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70B" w:rsidRDefault="00BF170B" w:rsidP="00C75B07">
      <w:pPr>
        <w:pStyle w:val="Default"/>
        <w:rPr>
          <w:bCs/>
        </w:rPr>
      </w:pPr>
    </w:p>
    <w:p w:rsidR="00787A64" w:rsidRDefault="003C5953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B07">
        <w:rPr>
          <w:rFonts w:ascii="Times New Roman" w:hAnsi="Times New Roman" w:cs="Times New Roman"/>
          <w:b/>
          <w:sz w:val="24"/>
          <w:szCs w:val="24"/>
        </w:rPr>
        <w:t>ALLEGATO 1</w:t>
      </w:r>
    </w:p>
    <w:p w:rsidR="00F97BF6" w:rsidRDefault="00F97BF6" w:rsidP="00CD60CE">
      <w:pPr>
        <w:rPr>
          <w:rFonts w:ascii="Times New Roman" w:hAnsi="Times New Roman" w:cs="Times New Roman"/>
          <w:b/>
          <w:sz w:val="24"/>
          <w:szCs w:val="24"/>
        </w:rPr>
      </w:pPr>
    </w:p>
    <w:p w:rsidR="00886C78" w:rsidRDefault="00886C78" w:rsidP="00886C78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886C78">
        <w:rPr>
          <w:rFonts w:ascii="Times New Roman" w:hAnsi="Times New Roman" w:cs="Times New Roman"/>
          <w:b/>
          <w:sz w:val="24"/>
          <w:szCs w:val="24"/>
        </w:rPr>
        <w:t>SERVICE GRATUITO APPARECCHIATUR</w:t>
      </w:r>
      <w:r>
        <w:rPr>
          <w:rFonts w:ascii="Times New Roman" w:hAnsi="Times New Roman" w:cs="Times New Roman"/>
          <w:b/>
          <w:sz w:val="24"/>
          <w:szCs w:val="24"/>
        </w:rPr>
        <w:t>A PER BIOPSIA PROSTATICA FUSION:</w:t>
      </w:r>
    </w:p>
    <w:p w:rsidR="00886C78" w:rsidRDefault="00886C78" w:rsidP="00886C78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Service gratuito della suddetta apparecchiatura, dovrà essere articolato su </w:t>
      </w:r>
      <w:r w:rsidR="00266CC8">
        <w:rPr>
          <w:rFonts w:ascii="Times New Roman" w:hAnsi="Times New Roman" w:cs="Times New Roman"/>
          <w:sz w:val="24"/>
          <w:szCs w:val="24"/>
        </w:rPr>
        <w:t>minimo due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accessi mensili secondo le necessità e tempistiche previste dall’utilizzatore.</w:t>
      </w:r>
    </w:p>
    <w:p w:rsidR="00CD60CE" w:rsidRPr="00886C78" w:rsidRDefault="00CD60CE" w:rsidP="00886C78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886C78">
        <w:rPr>
          <w:rFonts w:ascii="Times New Roman" w:hAnsi="Times New Roman" w:cs="Times New Roman"/>
          <w:b/>
          <w:sz w:val="24"/>
          <w:szCs w:val="24"/>
        </w:rPr>
        <w:t>KIT PER BIOPSIE DI FUSIONE ECO/RM GUIDATA 3D PER VIE TRANSRETTALE /</w:t>
      </w:r>
      <w:proofErr w:type="gramStart"/>
      <w:r w:rsidRPr="00886C78">
        <w:rPr>
          <w:rFonts w:ascii="Times New Roman" w:hAnsi="Times New Roman" w:cs="Times New Roman"/>
          <w:b/>
          <w:sz w:val="24"/>
          <w:szCs w:val="24"/>
        </w:rPr>
        <w:t xml:space="preserve">TRANSPERITONEALE </w:t>
      </w:r>
      <w:r w:rsidR="00886C78" w:rsidRPr="00886C78">
        <w:rPr>
          <w:rFonts w:ascii="Times New Roman" w:hAnsi="Times New Roman" w:cs="Times New Roman"/>
          <w:b/>
          <w:sz w:val="24"/>
          <w:szCs w:val="24"/>
        </w:rPr>
        <w:t xml:space="preserve"> DEDICATI</w:t>
      </w:r>
      <w:proofErr w:type="gramEnd"/>
      <w:r w:rsidR="00886C78" w:rsidRPr="00886C78">
        <w:rPr>
          <w:rFonts w:ascii="Times New Roman" w:hAnsi="Times New Roman" w:cs="Times New Roman"/>
          <w:b/>
          <w:sz w:val="24"/>
          <w:szCs w:val="24"/>
        </w:rPr>
        <w:t xml:space="preserve"> ALLA APPARECCHAITURA SUINDICATA.</w:t>
      </w:r>
    </w:p>
    <w:p w:rsidR="00886C78" w:rsidRDefault="00886C78" w:rsidP="00886C78">
      <w:pPr>
        <w:rPr>
          <w:rFonts w:ascii="Times New Roman" w:hAnsi="Times New Roman" w:cs="Times New Roman"/>
          <w:b/>
          <w:sz w:val="24"/>
          <w:szCs w:val="24"/>
        </w:rPr>
      </w:pPr>
    </w:p>
    <w:p w:rsidR="00886C78" w:rsidRPr="00886C78" w:rsidRDefault="00886C78" w:rsidP="00886C7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97BF6" w:rsidRPr="00886C78" w:rsidRDefault="00F97BF6" w:rsidP="00886C78">
      <w:pPr>
        <w:rPr>
          <w:rFonts w:ascii="Times New Roman" w:hAnsi="Times New Roman" w:cs="Times New Roman"/>
          <w:b/>
          <w:sz w:val="24"/>
          <w:szCs w:val="24"/>
        </w:rPr>
      </w:pPr>
    </w:p>
    <w:p w:rsidR="00F97BF6" w:rsidRPr="00F97BF6" w:rsidRDefault="00F97BF6" w:rsidP="00F97BF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:rsidR="00F97BF6" w:rsidRPr="00F97BF6" w:rsidRDefault="00F97BF6" w:rsidP="00F97BF6">
      <w:pPr>
        <w:pStyle w:val="Paragrafoelenc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F97BF6" w:rsidRPr="00F97BF6" w:rsidRDefault="00F97BF6" w:rsidP="00F97BF6">
      <w:pPr>
        <w:pStyle w:val="Paragrafoelenc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F97BF6" w:rsidRDefault="00F97BF6" w:rsidP="00F97BF6">
      <w:pPr>
        <w:pStyle w:val="Paragrafoelenc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F97BF6" w:rsidRPr="00F97BF6" w:rsidRDefault="00F97BF6" w:rsidP="00F97BF6">
      <w:pPr>
        <w:pStyle w:val="Paragrafoelenc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616004" w:rsidRDefault="00616004" w:rsidP="00616004">
      <w:pPr>
        <w:rPr>
          <w:rFonts w:ascii="Times New Roman" w:hAnsi="Times New Roman" w:cs="Times New Roman"/>
          <w:b/>
          <w:sz w:val="24"/>
          <w:szCs w:val="24"/>
        </w:rPr>
      </w:pPr>
    </w:p>
    <w:p w:rsidR="00616004" w:rsidRDefault="0061600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004" w:rsidRDefault="0061600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004" w:rsidRPr="00C75B07" w:rsidRDefault="0061600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A61" w:rsidRPr="00C75B07" w:rsidRDefault="00426A61" w:rsidP="00426A61">
      <w:pPr>
        <w:pStyle w:val="Default"/>
        <w:rPr>
          <w:b/>
          <w:bCs/>
          <w:sz w:val="23"/>
          <w:szCs w:val="23"/>
        </w:rPr>
      </w:pPr>
    </w:p>
    <w:p w:rsidR="00426A61" w:rsidRDefault="00426A61" w:rsidP="00426A61">
      <w:pPr>
        <w:rPr>
          <w:rFonts w:ascii="Times New Roman" w:hAnsi="Times New Roman" w:cs="Times New Roman"/>
          <w:b/>
          <w:sz w:val="24"/>
          <w:szCs w:val="24"/>
        </w:rPr>
      </w:pPr>
    </w:p>
    <w:p w:rsidR="00616004" w:rsidRPr="00C75B07" w:rsidRDefault="00616004" w:rsidP="00426A61">
      <w:pPr>
        <w:rPr>
          <w:rFonts w:ascii="Times New Roman" w:hAnsi="Times New Roman" w:cs="Times New Roman"/>
          <w:b/>
          <w:sz w:val="24"/>
          <w:szCs w:val="24"/>
        </w:rPr>
      </w:pPr>
    </w:p>
    <w:sectPr w:rsidR="00616004" w:rsidRPr="00C75B07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FE4"/>
    <w:multiLevelType w:val="hybridMultilevel"/>
    <w:tmpl w:val="2020F5C8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1916886"/>
    <w:multiLevelType w:val="hybridMultilevel"/>
    <w:tmpl w:val="3BB058FA"/>
    <w:lvl w:ilvl="0" w:tplc="0410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2B00F31"/>
    <w:multiLevelType w:val="hybridMultilevel"/>
    <w:tmpl w:val="104EC9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F158B"/>
    <w:multiLevelType w:val="hybridMultilevel"/>
    <w:tmpl w:val="4C245A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31851"/>
    <w:multiLevelType w:val="hybridMultilevel"/>
    <w:tmpl w:val="71ECD9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017B2"/>
    <w:multiLevelType w:val="hybridMultilevel"/>
    <w:tmpl w:val="8B76C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95898"/>
    <w:rsid w:val="000E0C62"/>
    <w:rsid w:val="001963CD"/>
    <w:rsid w:val="00266CC8"/>
    <w:rsid w:val="002C1834"/>
    <w:rsid w:val="002F22B8"/>
    <w:rsid w:val="003C5953"/>
    <w:rsid w:val="00426A61"/>
    <w:rsid w:val="004F6DDB"/>
    <w:rsid w:val="00616004"/>
    <w:rsid w:val="00671E2D"/>
    <w:rsid w:val="00732799"/>
    <w:rsid w:val="00753CEA"/>
    <w:rsid w:val="00787A64"/>
    <w:rsid w:val="007B777C"/>
    <w:rsid w:val="00886C78"/>
    <w:rsid w:val="008C3390"/>
    <w:rsid w:val="00941ACE"/>
    <w:rsid w:val="009B249F"/>
    <w:rsid w:val="00B447F5"/>
    <w:rsid w:val="00BF170B"/>
    <w:rsid w:val="00C64398"/>
    <w:rsid w:val="00C75B07"/>
    <w:rsid w:val="00CD60CE"/>
    <w:rsid w:val="00E47CEA"/>
    <w:rsid w:val="00F73878"/>
    <w:rsid w:val="00F97BF6"/>
    <w:rsid w:val="00FC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77DD"/>
  <w15:docId w15:val="{4A31E105-693D-4F54-98C9-221E18BA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CE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26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1617</cp:lastModifiedBy>
  <cp:revision>3</cp:revision>
  <cp:lastPrinted>2018-05-31T10:38:00Z</cp:lastPrinted>
  <dcterms:created xsi:type="dcterms:W3CDTF">2019-03-04T13:53:00Z</dcterms:created>
  <dcterms:modified xsi:type="dcterms:W3CDTF">2019-03-04T14:31:00Z</dcterms:modified>
</cp:coreProperties>
</file>