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107E35">
        <w:rPr>
          <w:szCs w:val="24"/>
        </w:rPr>
        <w:t>1</w:t>
      </w:r>
      <w:r w:rsidR="00D86BB8">
        <w:rPr>
          <w:szCs w:val="24"/>
        </w:rPr>
        <w:t>0</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D95032" w:rsidRDefault="00DE6334" w:rsidP="00761771">
      <w:pPr>
        <w:spacing w:line="360" w:lineRule="auto"/>
        <w:jc w:val="both"/>
      </w:pPr>
      <w:r w:rsidRPr="000A01FD">
        <w:t xml:space="preserve">Gli Istituti Fisioterapici Ospitalieri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107E35">
        <w:t>C</w:t>
      </w:r>
      <w:r w:rsidR="00592D3E">
        <w:t xml:space="preserve"> </w:t>
      </w:r>
      <w:r w:rsidR="007B20CB" w:rsidRPr="000A01FD">
        <w:t>-</w:t>
      </w:r>
      <w:r w:rsidR="00B73988" w:rsidRPr="000A01FD">
        <w:t>,</w:t>
      </w:r>
      <w:r w:rsidR="00A677C0" w:rsidRPr="000A01FD">
        <w:t xml:space="preserve"> nell’ambito del progetto di ricerca dal titolo </w:t>
      </w:r>
      <w:r w:rsidR="00A677C0" w:rsidRPr="00070E75">
        <w:t>“</w:t>
      </w:r>
      <w:r w:rsidR="00107E35" w:rsidRPr="00107E35">
        <w:rPr>
          <w:i/>
        </w:rPr>
        <w:t>Clinical and experimental pathway to vitiligo management</w:t>
      </w:r>
      <w:r w:rsidR="00A677C0" w:rsidRPr="00D95032">
        <w:t>.</w:t>
      </w:r>
      <w:r w:rsidR="00592D3E" w:rsidRPr="00D95032">
        <w:t>” C</w:t>
      </w:r>
      <w:r w:rsidR="00A11505" w:rsidRPr="00D95032">
        <w:t>o</w:t>
      </w:r>
      <w:r w:rsidR="00592D3E" w:rsidRPr="00D95032">
        <w:t>d. IFO</w:t>
      </w:r>
      <w:r w:rsidR="00035559" w:rsidRPr="00D95032">
        <w:t xml:space="preserve"> </w:t>
      </w:r>
      <w:r w:rsidR="00D95032" w:rsidRPr="00D95032">
        <w:t>17/0</w:t>
      </w:r>
      <w:r w:rsidR="00107E35">
        <w:t>1</w:t>
      </w:r>
      <w:r w:rsidR="00D95032" w:rsidRPr="00D95032">
        <w:t>/G/30</w:t>
      </w:r>
      <w:r w:rsidR="00CA19FD" w:rsidRPr="00D95032">
        <w:t xml:space="preserve"> </w:t>
      </w:r>
      <w:r w:rsidR="00070E75">
        <w:t>sotto la supervisione del</w:t>
      </w:r>
      <w:r w:rsidR="00F30767" w:rsidRPr="00D95032">
        <w:t xml:space="preserve"> </w:t>
      </w:r>
      <w:r w:rsidR="00D95032" w:rsidRPr="00D95032">
        <w:t xml:space="preserve">Dr. </w:t>
      </w:r>
      <w:r w:rsidR="00107E35">
        <w:t>Giovanni Leone</w:t>
      </w:r>
      <w:r w:rsidR="00407D80">
        <w:t>;</w:t>
      </w:r>
    </w:p>
    <w:p w:rsidR="00A677C0" w:rsidRDefault="00A677C0" w:rsidP="00761771">
      <w:pPr>
        <w:spacing w:line="360" w:lineRule="auto"/>
        <w:jc w:val="both"/>
      </w:pPr>
      <w:r w:rsidRPr="00D95032">
        <w:t>La durata dell’incarico, le attività da svolgere ed il compenso previst</w:t>
      </w:r>
      <w:r w:rsidR="00A11505" w:rsidRPr="00D95032">
        <w:t>o, sono di seguito specificati.</w:t>
      </w:r>
    </w:p>
    <w:p w:rsidR="00BD7832" w:rsidRPr="00D95032" w:rsidRDefault="00BD7832" w:rsidP="00761771">
      <w:pPr>
        <w:spacing w:line="360" w:lineRule="auto"/>
        <w:jc w:val="both"/>
      </w:pPr>
    </w:p>
    <w:p w:rsidR="00063E39" w:rsidRDefault="00A677C0" w:rsidP="00063E39">
      <w:pPr>
        <w:spacing w:line="360" w:lineRule="auto"/>
        <w:jc w:val="both"/>
      </w:pPr>
      <w:r w:rsidRPr="00D95032">
        <w:rPr>
          <w:b/>
        </w:rPr>
        <w:t>Durata:</w:t>
      </w:r>
      <w:r w:rsidRPr="00D95032">
        <w:t xml:space="preserve"> </w:t>
      </w:r>
      <w:r w:rsidR="00534C81">
        <w:t>6</w:t>
      </w:r>
      <w:r w:rsidR="00CA19FD" w:rsidRPr="00D95032">
        <w:t xml:space="preserve"> mesi</w:t>
      </w:r>
      <w:r w:rsidR="00107E35" w:rsidRPr="00107E35">
        <w:rPr>
          <w:rFonts w:eastAsia="SimHei"/>
        </w:rPr>
        <w:t xml:space="preserve"> </w:t>
      </w:r>
      <w:r w:rsidR="00107E35" w:rsidRPr="002060B8">
        <w:rPr>
          <w:rFonts w:eastAsia="SimHei"/>
        </w:rPr>
        <w:t>a decorrere dal primo giorno utile immediatamente successivo alla data di adozione del provvedimento di nomina da individuarsi, in ogni caso, nel 1° o nel 16° giorno di ciascun mese</w:t>
      </w:r>
      <w:r w:rsidRPr="00D95032">
        <w:t>;</w:t>
      </w:r>
    </w:p>
    <w:p w:rsidR="00D86BB8" w:rsidRPr="00D95032" w:rsidRDefault="00D86BB8" w:rsidP="00063E39">
      <w:pPr>
        <w:spacing w:line="360" w:lineRule="auto"/>
        <w:jc w:val="both"/>
      </w:pPr>
    </w:p>
    <w:p w:rsidR="00D95032" w:rsidRPr="00534C81" w:rsidRDefault="00A677C0" w:rsidP="00D95032">
      <w:pPr>
        <w:spacing w:line="360" w:lineRule="auto"/>
        <w:jc w:val="both"/>
      </w:pPr>
      <w:r w:rsidRPr="00A460EF">
        <w:rPr>
          <w:b/>
        </w:rPr>
        <w:lastRenderedPageBreak/>
        <w:t>Attività da svolgere:</w:t>
      </w:r>
      <w:r w:rsidR="00A11505" w:rsidRPr="00A460EF">
        <w:rPr>
          <w:b/>
        </w:rPr>
        <w:t xml:space="preserve"> </w:t>
      </w:r>
      <w:r w:rsidR="00107E35">
        <w:t xml:space="preserve">messa a punto di analisi biochimiche e genetiche relative alle Porfirie. Utilizzo degli </w:t>
      </w:r>
      <w:r w:rsidR="00107E35" w:rsidRPr="00534C81">
        <w:t>apparecchi HPLC per la separazione delle porfirie in urine, siero, globuli rossi, feci</w:t>
      </w:r>
      <w:r w:rsidR="00D95032" w:rsidRPr="00534C81">
        <w:t>;</w:t>
      </w:r>
    </w:p>
    <w:p w:rsidR="00070E75" w:rsidRDefault="00A677C0" w:rsidP="00070E75">
      <w:pPr>
        <w:spacing w:line="360" w:lineRule="auto"/>
        <w:jc w:val="both"/>
      </w:pPr>
      <w:r w:rsidRPr="00534C81">
        <w:t>Compenso</w:t>
      </w:r>
      <w:r w:rsidR="00CA19FD" w:rsidRPr="00534C81">
        <w:t xml:space="preserve"> lordo</w:t>
      </w:r>
      <w:r w:rsidRPr="00534C81">
        <w:t xml:space="preserve">: € </w:t>
      </w:r>
      <w:r w:rsidR="00D95032" w:rsidRPr="00534C81">
        <w:t>1</w:t>
      </w:r>
      <w:r w:rsidR="00107E35" w:rsidRPr="00534C81">
        <w:t>2</w:t>
      </w:r>
      <w:r w:rsidR="00CA19FD" w:rsidRPr="00534C81">
        <w:t>.000,00</w:t>
      </w:r>
    </w:p>
    <w:p w:rsidR="00DE6334" w:rsidRPr="00D86BB8" w:rsidRDefault="00DE6334" w:rsidP="00070E75">
      <w:pPr>
        <w:spacing w:line="360" w:lineRule="auto"/>
        <w:jc w:val="center"/>
        <w:rPr>
          <w:b/>
        </w:rPr>
      </w:pPr>
      <w:r w:rsidRPr="00D86BB8">
        <w:rPr>
          <w:b/>
        </w:rPr>
        <w:t>Art. 1</w:t>
      </w:r>
    </w:p>
    <w:p w:rsidR="00B73988" w:rsidRPr="00070E75" w:rsidRDefault="00DE6334" w:rsidP="00761771">
      <w:pPr>
        <w:spacing w:line="360" w:lineRule="auto"/>
        <w:jc w:val="both"/>
      </w:pPr>
      <w:r w:rsidRPr="00070E75">
        <w:t>Possono partecipare al concorso gli</w:t>
      </w:r>
      <w:r w:rsidR="00A11505" w:rsidRPr="00070E75">
        <w:t xml:space="preserve"> aspiranti che sono in possesso</w:t>
      </w:r>
      <w:r w:rsidR="00BF02D8" w:rsidRPr="00070E75">
        <w:t xml:space="preserve"> del seguente titolo</w:t>
      </w:r>
      <w:r w:rsidRPr="00070E75">
        <w:t xml:space="preserve"> di studio: </w:t>
      </w:r>
    </w:p>
    <w:p w:rsidR="00070E75" w:rsidRDefault="002C4DF5" w:rsidP="00107E35">
      <w:pPr>
        <w:spacing w:line="360" w:lineRule="auto"/>
        <w:jc w:val="both"/>
      </w:pPr>
      <w:r w:rsidRPr="00070E75">
        <w:t xml:space="preserve">Laurea </w:t>
      </w:r>
      <w:r w:rsidR="00107E35">
        <w:t>in Scienze Biologiche. Specializzazione in biochimica clinica e Dottorato di ricerca in biochimica</w:t>
      </w:r>
      <w:r w:rsidR="00070E75">
        <w:t>;</w:t>
      </w:r>
      <w:r w:rsidRPr="00070E75">
        <w:t xml:space="preserve"> </w:t>
      </w:r>
    </w:p>
    <w:p w:rsidR="005B120B" w:rsidRPr="00070E75" w:rsidRDefault="00DE6334" w:rsidP="00A11505">
      <w:pPr>
        <w:spacing w:line="360" w:lineRule="auto"/>
        <w:jc w:val="both"/>
      </w:pPr>
      <w:r w:rsidRPr="00070E75">
        <w:t>Nello specifico, i candidati devono possedere le seguenti competenze ed esperienze:</w:t>
      </w:r>
      <w:r w:rsidR="004C593F" w:rsidRPr="00070E75">
        <w:t xml:space="preserve"> </w:t>
      </w:r>
    </w:p>
    <w:p w:rsidR="00BD7832" w:rsidRDefault="00BD7832" w:rsidP="005B120B">
      <w:pPr>
        <w:pStyle w:val="Paragrafoelenco"/>
        <w:numPr>
          <w:ilvl w:val="0"/>
          <w:numId w:val="11"/>
        </w:numPr>
        <w:spacing w:line="360" w:lineRule="auto"/>
        <w:jc w:val="both"/>
      </w:pPr>
      <w:r>
        <w:t>Messa a punto di analisi biochimiche e genetiche relative alle Porfirie;</w:t>
      </w:r>
    </w:p>
    <w:p w:rsidR="00070E75" w:rsidRPr="00070E75" w:rsidRDefault="00BD7832" w:rsidP="005B120B">
      <w:pPr>
        <w:pStyle w:val="Paragrafoelenco"/>
        <w:numPr>
          <w:ilvl w:val="0"/>
          <w:numId w:val="11"/>
        </w:numPr>
        <w:spacing w:line="360" w:lineRule="auto"/>
        <w:jc w:val="both"/>
      </w:pPr>
      <w:r>
        <w:t>Utilizzo degli apparecchi HPLC per la separazione delle porfirie in urine, siero, globuli rossi, feci</w:t>
      </w:r>
      <w:r w:rsidR="00070E75" w:rsidRPr="00070E75">
        <w:t xml:space="preserve">, </w:t>
      </w:r>
    </w:p>
    <w:p w:rsidR="00DE6334" w:rsidRPr="00070E75" w:rsidRDefault="00070E75" w:rsidP="001B7AA4">
      <w:pPr>
        <w:spacing w:line="360" w:lineRule="auto"/>
        <w:jc w:val="center"/>
        <w:rPr>
          <w:b/>
        </w:rPr>
      </w:pPr>
      <w:r>
        <w:rPr>
          <w:b/>
        </w:rPr>
        <w:t xml:space="preserve">Art. </w:t>
      </w:r>
      <w:r w:rsidR="00DE6334" w:rsidRPr="00070E75">
        <w:rPr>
          <w:b/>
        </w:rPr>
        <w:t>2</w:t>
      </w:r>
    </w:p>
    <w:p w:rsidR="007C1F2D" w:rsidRPr="00070E75" w:rsidRDefault="00DE6334" w:rsidP="00A677C0">
      <w:pPr>
        <w:spacing w:line="360" w:lineRule="auto"/>
        <w:jc w:val="both"/>
      </w:pPr>
      <w:r w:rsidRPr="00070E75">
        <w:t>I</w:t>
      </w:r>
      <w:r w:rsidR="00A710FB" w:rsidRPr="00070E75">
        <w:t>l</w:t>
      </w:r>
      <w:r w:rsidRPr="00070E75">
        <w:t xml:space="preserve"> </w:t>
      </w:r>
      <w:r w:rsidR="00A710FB" w:rsidRPr="00070E75">
        <w:t>vincitore della borsa</w:t>
      </w:r>
      <w:r w:rsidRPr="00070E75">
        <w:t xml:space="preserve"> di s</w:t>
      </w:r>
      <w:r w:rsidR="00A710FB" w:rsidRPr="00070E75">
        <w:t xml:space="preserve">tudio </w:t>
      </w:r>
      <w:r w:rsidR="00F20C7D" w:rsidRPr="00070E75">
        <w:t>è</w:t>
      </w:r>
      <w:r w:rsidR="00A710FB" w:rsidRPr="00070E75">
        <w:t xml:space="preserve"> tenuto</w:t>
      </w:r>
      <w:r w:rsidRPr="00070E75">
        <w:t xml:space="preserve"> a frequentare </w:t>
      </w:r>
      <w:r w:rsidR="005B120B" w:rsidRPr="00070E75">
        <w:t>la UO</w:t>
      </w:r>
      <w:r w:rsidR="00BD7832">
        <w:t xml:space="preserve">SD Porfirie e Malattie Rare </w:t>
      </w:r>
      <w:r w:rsidR="00B73988" w:rsidRPr="00070E75">
        <w:rPr>
          <w:spacing w:val="7"/>
        </w:rPr>
        <w:t xml:space="preserve">dell’Istituto </w:t>
      </w:r>
      <w:r w:rsidRPr="00070E75">
        <w:t xml:space="preserve">secondo le indicazioni concordate </w:t>
      </w:r>
      <w:r w:rsidRPr="00070E75">
        <w:lastRenderedPageBreak/>
        <w:t xml:space="preserve">dal Responsabile del progetto </w:t>
      </w:r>
      <w:r w:rsidR="00070E75" w:rsidRPr="00070E75">
        <w:t xml:space="preserve">Dr. </w:t>
      </w:r>
      <w:r w:rsidR="00107E35">
        <w:t>Giovanni Leone</w:t>
      </w:r>
      <w:r w:rsidR="00907718" w:rsidRPr="00070E75">
        <w:t xml:space="preserve"> </w:t>
      </w:r>
      <w:r w:rsidRPr="00070E75">
        <w:t>per tut</w:t>
      </w:r>
      <w:r w:rsidR="004C593F" w:rsidRPr="00070E75">
        <w:t>ta la durata del godimento della borsa medesima</w:t>
      </w:r>
      <w:r w:rsidRPr="00070E75">
        <w:t xml:space="preserve">. </w:t>
      </w:r>
    </w:p>
    <w:p w:rsidR="00DE6334" w:rsidRPr="00070E75" w:rsidRDefault="00DE6334" w:rsidP="001B7AA4">
      <w:pPr>
        <w:spacing w:line="360" w:lineRule="auto"/>
        <w:jc w:val="center"/>
        <w:rPr>
          <w:b/>
        </w:rPr>
      </w:pPr>
      <w:r w:rsidRPr="00070E75">
        <w:rPr>
          <w:b/>
        </w:rPr>
        <w:t>Art. 3</w:t>
      </w:r>
    </w:p>
    <w:p w:rsidR="00897B2D" w:rsidRPr="00070E75" w:rsidRDefault="00A710FB" w:rsidP="009A4EEF">
      <w:pPr>
        <w:widowControl w:val="0"/>
        <w:autoSpaceDE w:val="0"/>
        <w:autoSpaceDN w:val="0"/>
        <w:adjustRightInd w:val="0"/>
        <w:spacing w:line="360" w:lineRule="auto"/>
        <w:jc w:val="both"/>
      </w:pPr>
      <w:r w:rsidRPr="00070E75">
        <w:t>I candidati</w:t>
      </w:r>
      <w:r w:rsidR="00DE6334" w:rsidRPr="00070E75">
        <w:t xml:space="preserve"> devono presentare domanda entro le ore 12.00 del quindicesimo giorno dalla data di pubblicazione del presente bando di concorso. La domanda di cui so</w:t>
      </w:r>
      <w:r w:rsidR="00897B2D" w:rsidRPr="00070E75">
        <w:t>pra deve essere spedita tramite:</w:t>
      </w:r>
    </w:p>
    <w:p w:rsidR="00897B2D" w:rsidRPr="00070E75" w:rsidRDefault="00DE6334" w:rsidP="009A4EEF">
      <w:pPr>
        <w:pStyle w:val="Paragrafoelenco"/>
        <w:widowControl w:val="0"/>
        <w:numPr>
          <w:ilvl w:val="0"/>
          <w:numId w:val="5"/>
        </w:numPr>
        <w:autoSpaceDE w:val="0"/>
        <w:autoSpaceDN w:val="0"/>
        <w:adjustRightInd w:val="0"/>
        <w:spacing w:line="360" w:lineRule="auto"/>
        <w:jc w:val="both"/>
      </w:pPr>
      <w:r w:rsidRPr="00070E75">
        <w:t xml:space="preserve">PEC al seguente indirizzo </w:t>
      </w:r>
      <w:hyperlink r:id="rId8" w:history="1">
        <w:r w:rsidR="001D6346" w:rsidRPr="00070E75">
          <w:rPr>
            <w:rStyle w:val="Collegamentoipertestuale"/>
          </w:rPr>
          <w:t>sar@cert.ifo.it</w:t>
        </w:r>
      </w:hyperlink>
      <w:r w:rsidR="00897B2D" w:rsidRPr="00070E75">
        <w:t>;</w:t>
      </w:r>
    </w:p>
    <w:p w:rsidR="00897B2D" w:rsidRPr="00070E75" w:rsidRDefault="00897B2D" w:rsidP="009A4EEF">
      <w:pPr>
        <w:pStyle w:val="Paragrafoelenco"/>
        <w:widowControl w:val="0"/>
        <w:numPr>
          <w:ilvl w:val="0"/>
          <w:numId w:val="5"/>
        </w:numPr>
        <w:autoSpaceDE w:val="0"/>
        <w:autoSpaceDN w:val="0"/>
        <w:adjustRightInd w:val="0"/>
        <w:spacing w:line="360" w:lineRule="auto"/>
        <w:jc w:val="both"/>
      </w:pPr>
      <w:r w:rsidRPr="00070E75">
        <w:t xml:space="preserve">a mano </w:t>
      </w:r>
      <w:r w:rsidR="009A4EEF" w:rsidRPr="00070E75">
        <w:t>all’Ufficio Protocollo dell’Azienda (dal lunedì al venerdì</w:t>
      </w:r>
      <w:r w:rsidRPr="00070E75">
        <w:t xml:space="preserve"> dalle ore 9,00 alle ore 12,00), Ufficio SAR</w:t>
      </w:r>
      <w:r w:rsidR="00A82665" w:rsidRPr="00070E75">
        <w:t>;</w:t>
      </w:r>
    </w:p>
    <w:p w:rsidR="009A4EEF" w:rsidRPr="00070E75" w:rsidRDefault="009A4EEF" w:rsidP="00897B2D">
      <w:pPr>
        <w:pStyle w:val="Paragrafoelenco"/>
        <w:widowControl w:val="0"/>
        <w:numPr>
          <w:ilvl w:val="0"/>
          <w:numId w:val="5"/>
        </w:numPr>
        <w:autoSpaceDE w:val="0"/>
        <w:autoSpaceDN w:val="0"/>
        <w:adjustRightInd w:val="0"/>
        <w:spacing w:line="360" w:lineRule="auto"/>
        <w:jc w:val="both"/>
      </w:pPr>
      <w:r w:rsidRPr="00070E75">
        <w:t>per posta</w:t>
      </w:r>
      <w:r w:rsidR="00897B2D" w:rsidRPr="00070E75">
        <w:t>, a mezzo di raccomandata A. R. a:</w:t>
      </w:r>
      <w:r w:rsidR="00A5652C" w:rsidRPr="00070E75">
        <w:t xml:space="preserve"> </w:t>
      </w:r>
      <w:r w:rsidR="00897B2D" w:rsidRPr="00070E75">
        <w:t xml:space="preserve">Ufficio Protocollo –Servizio SAR- </w:t>
      </w:r>
      <w:r w:rsidR="00A5652C" w:rsidRPr="00070E75">
        <w:t>V</w:t>
      </w:r>
      <w:r w:rsidR="00897B2D" w:rsidRPr="00070E75">
        <w:t>ia Elio Chianesi 53, 00144 Roma</w:t>
      </w:r>
      <w:r w:rsidRPr="00070E75">
        <w:t xml:space="preserve"> purché pervenga all’Azienda, a pena di esclusione, entro le ore 12, del 15° giorno successivo a quello di pubblicazione dell’avviso.</w:t>
      </w:r>
    </w:p>
    <w:p w:rsidR="00A56912" w:rsidRPr="00070E75" w:rsidRDefault="00A56912" w:rsidP="00415332">
      <w:pPr>
        <w:spacing w:line="360" w:lineRule="auto"/>
        <w:jc w:val="both"/>
      </w:pPr>
      <w:r w:rsidRPr="00070E75">
        <w:t>Qualunque sia la modalità di p</w:t>
      </w:r>
      <w:r w:rsidR="00A82665" w:rsidRPr="00070E75">
        <w:t>resentazione della candidatura,</w:t>
      </w:r>
      <w:r w:rsidRPr="00070E75">
        <w:t xml:space="preserve"> nell’oggetto della mail o sulla busta di trasmissione, </w:t>
      </w:r>
      <w:r w:rsidRPr="00070E75">
        <w:rPr>
          <w:b/>
        </w:rPr>
        <w:t>occorre indicare il numero e la data</w:t>
      </w:r>
      <w:r w:rsidRPr="00070E75">
        <w:t xml:space="preserve"> di selezione pubblica alla quale s’intende partecipare.</w:t>
      </w:r>
    </w:p>
    <w:p w:rsidR="00BD7832" w:rsidRPr="00A5652C" w:rsidRDefault="00BD7832" w:rsidP="00BD7832">
      <w:pPr>
        <w:suppressAutoHyphens/>
        <w:autoSpaceDE w:val="0"/>
        <w:spacing w:line="360" w:lineRule="auto"/>
        <w:jc w:val="both"/>
      </w:pPr>
      <w:r w:rsidRPr="00A5652C">
        <w:t>All</w:t>
      </w:r>
      <w:r>
        <w:t>a domanda di partecipazione occorre allegare</w:t>
      </w:r>
      <w:r w:rsidRPr="00A5652C">
        <w:t>:</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BD7832"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BD7832"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BD7832" w:rsidRPr="004C5DAB" w:rsidRDefault="00BD7832" w:rsidP="00BD7832">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Lgs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70E75">
        <w:t xml:space="preserve">Tutti i documenti e titoli presentati possono essere autocertificati ai sensi </w:t>
      </w:r>
      <w:r w:rsidR="00033DEF" w:rsidRPr="00070E75">
        <w:t>del D.P.R.28 dicembre 2000 n. 445</w:t>
      </w:r>
      <w:r w:rsidRPr="00070E75">
        <w:t>; le eventuali pubblicazioni devono essere edite a stampa ed essere attinenti o affini alla materia del concorso. Le autocertificazioni dei titoli presentati devono neces</w:t>
      </w:r>
      <w:r w:rsidRPr="00070E75">
        <w:lastRenderedPageBreak/>
        <w:t xml:space="preserve">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86BB8" w:rsidRDefault="00D86BB8" w:rsidP="00761771">
      <w:pPr>
        <w:spacing w:line="360" w:lineRule="auto"/>
        <w:jc w:val="both"/>
      </w:pPr>
    </w:p>
    <w:p w:rsidR="00407D80" w:rsidRPr="00070E75" w:rsidRDefault="00407D80" w:rsidP="00761771">
      <w:pPr>
        <w:spacing w:line="360" w:lineRule="auto"/>
        <w:jc w:val="both"/>
      </w:pPr>
    </w:p>
    <w:p w:rsidR="00DE6334" w:rsidRPr="00070E75" w:rsidRDefault="00DE6334" w:rsidP="001B7AA4">
      <w:pPr>
        <w:spacing w:line="360" w:lineRule="auto"/>
        <w:jc w:val="center"/>
        <w:rPr>
          <w:b/>
        </w:rPr>
      </w:pPr>
      <w:r w:rsidRPr="00070E75">
        <w:rPr>
          <w:b/>
        </w:rPr>
        <w:t>Art. 4</w:t>
      </w:r>
    </w:p>
    <w:p w:rsidR="005B120B" w:rsidRPr="00070E75" w:rsidRDefault="00DE6334" w:rsidP="00761771">
      <w:pPr>
        <w:spacing w:line="360" w:lineRule="auto"/>
        <w:jc w:val="both"/>
      </w:pPr>
      <w:r w:rsidRPr="00070E75">
        <w:t>Alla ammissione o esclusione degli aspiranti (per mancanza dei requisiti prescritti)</w:t>
      </w:r>
      <w:r w:rsidR="00BF02D8" w:rsidRPr="00070E75">
        <w:t>, a</w:t>
      </w:r>
      <w:r w:rsidRPr="00070E75">
        <w:t>lla valutazione dei titoli, alla prova di esame ed alla formazione della graduatoria provvede ap</w:t>
      </w:r>
      <w:r w:rsidR="001D6346" w:rsidRPr="00070E75">
        <w:t xml:space="preserve">posita Commissione </w:t>
      </w:r>
      <w:r w:rsidR="009B19ED" w:rsidRPr="00070E75">
        <w:t>nominata su proposta del Direttore Scientifico</w:t>
      </w:r>
      <w:r w:rsidRPr="00070E75">
        <w:t xml:space="preserve">. </w:t>
      </w:r>
    </w:p>
    <w:p w:rsidR="00DE6334" w:rsidRPr="00070E75" w:rsidRDefault="00DE6334" w:rsidP="001B7AA4">
      <w:pPr>
        <w:spacing w:line="360" w:lineRule="auto"/>
        <w:jc w:val="center"/>
        <w:rPr>
          <w:b/>
        </w:rPr>
      </w:pPr>
      <w:r w:rsidRPr="00070E75">
        <w:rPr>
          <w:b/>
        </w:rPr>
        <w:lastRenderedPageBreak/>
        <w:t>Art. 5</w:t>
      </w:r>
    </w:p>
    <w:p w:rsidR="00DE6334" w:rsidRPr="00070E75" w:rsidRDefault="00DE6334" w:rsidP="00761771">
      <w:pPr>
        <w:spacing w:line="360" w:lineRule="auto"/>
        <w:jc w:val="both"/>
      </w:pPr>
      <w:r w:rsidRPr="00070E75">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70E75" w:rsidRDefault="00DE6334" w:rsidP="00761771">
      <w:pPr>
        <w:pStyle w:val="Paragrafoelenco"/>
        <w:numPr>
          <w:ilvl w:val="0"/>
          <w:numId w:val="1"/>
        </w:numPr>
        <w:spacing w:line="360" w:lineRule="auto"/>
        <w:contextualSpacing/>
        <w:jc w:val="both"/>
      </w:pPr>
      <w:r w:rsidRPr="00070E75">
        <w:t>20 punti per i titoli così ripartiti: 10 punti Voto di Laurea, 10 punti Curriculum;</w:t>
      </w:r>
    </w:p>
    <w:p w:rsidR="00DE6334" w:rsidRPr="00070E75" w:rsidRDefault="00DE6334" w:rsidP="00761771">
      <w:pPr>
        <w:pStyle w:val="Paragrafoelenco"/>
        <w:numPr>
          <w:ilvl w:val="0"/>
          <w:numId w:val="1"/>
        </w:numPr>
        <w:spacing w:line="360" w:lineRule="auto"/>
        <w:contextualSpacing/>
        <w:jc w:val="both"/>
      </w:pPr>
      <w:r w:rsidRPr="00070E75">
        <w:t xml:space="preserve">30 punti per l’esame colloquio così ripartiti: 5 </w:t>
      </w:r>
      <w:r w:rsidR="00A82665" w:rsidRPr="00070E75">
        <w:t xml:space="preserve">punti in relazione al grado di </w:t>
      </w:r>
      <w:r w:rsidRPr="00070E75">
        <w:t>cultura generale, 25 punti in relazione al grado di cultura specifica sull’argomento oggetto della ricerca.</w:t>
      </w:r>
    </w:p>
    <w:p w:rsidR="00BF02D8" w:rsidRPr="00070E75" w:rsidRDefault="00DE6334" w:rsidP="009A4EEF">
      <w:pPr>
        <w:spacing w:line="360" w:lineRule="auto"/>
        <w:jc w:val="both"/>
      </w:pPr>
      <w:r w:rsidRPr="00070E75">
        <w:t>La valutazione dei titoli sarà effettuata prima della prova d’esame.</w:t>
      </w:r>
    </w:p>
    <w:p w:rsidR="006C088C" w:rsidRPr="00070E75" w:rsidRDefault="006C088C" w:rsidP="009A4EEF">
      <w:pPr>
        <w:widowControl w:val="0"/>
        <w:autoSpaceDE w:val="0"/>
        <w:autoSpaceDN w:val="0"/>
        <w:adjustRightInd w:val="0"/>
        <w:spacing w:line="360" w:lineRule="auto"/>
        <w:jc w:val="both"/>
      </w:pPr>
      <w:r w:rsidRPr="00070E75">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70E75">
          <w:t>www.ifo.it</w:t>
        </w:r>
      </w:hyperlink>
      <w:r w:rsidRPr="00070E75">
        <w:t xml:space="preserve"> nella sezione “Bandi di concorso e avvisi pubblici”. </w:t>
      </w:r>
    </w:p>
    <w:p w:rsidR="006C088C" w:rsidRPr="00070E75" w:rsidRDefault="006C088C" w:rsidP="009A4EEF">
      <w:pPr>
        <w:widowControl w:val="0"/>
        <w:autoSpaceDE w:val="0"/>
        <w:autoSpaceDN w:val="0"/>
        <w:adjustRightInd w:val="0"/>
        <w:spacing w:line="360" w:lineRule="auto"/>
        <w:jc w:val="both"/>
        <w:rPr>
          <w:rFonts w:ascii="Calibri" w:hAnsi="Calibri" w:cs="Times-BoldItalic"/>
        </w:rPr>
      </w:pPr>
      <w:r w:rsidRPr="00070E75">
        <w:t>Tale pubblicazione avrà valore di notifica e informazione a tutti gli effetti</w:t>
      </w:r>
      <w:r w:rsidRPr="00070E75">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070E75">
        <w:t xml:space="preserve">Al colloquio i candidati dovranno presentarsi muniti di documento </w:t>
      </w:r>
      <w:r w:rsidRPr="00070E75">
        <w:lastRenderedPageBreak/>
        <w:t>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r w:rsidRPr="00070E75">
        <w:t>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 xml:space="preserve">La UO SAR comunica al vincitore il conferimento dell’incarico con </w:t>
      </w:r>
      <w:r w:rsidRPr="00070E75">
        <w:lastRenderedPageBreak/>
        <w:t>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lastRenderedPageBreak/>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La borsa di studio non dà luogo a trattamenti previdenziali né a valutazione ai fini giuridici ed economici di carriera, né a riconoscimenti di anzianità ai fini previdenziali. Gli Istituti Fisioterapici Ospit</w:t>
      </w:r>
      <w:r w:rsidR="000E12CC" w:rsidRPr="00070E75">
        <w:t>alieri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DE6334" w:rsidRPr="00070E75" w:rsidRDefault="00DE6334" w:rsidP="001B7AA4">
      <w:pPr>
        <w:spacing w:line="360" w:lineRule="auto"/>
        <w:jc w:val="center"/>
        <w:rPr>
          <w:b/>
        </w:rPr>
      </w:pPr>
      <w:r w:rsidRPr="00070E75">
        <w:rPr>
          <w:b/>
        </w:rPr>
        <w:t>Art. 11</w:t>
      </w:r>
    </w:p>
    <w:p w:rsidR="004C54E3" w:rsidRPr="000A01FD" w:rsidRDefault="00DE6334" w:rsidP="00761771">
      <w:pPr>
        <w:spacing w:line="360" w:lineRule="auto"/>
        <w:jc w:val="both"/>
      </w:pPr>
      <w:r w:rsidRPr="00070E75">
        <w:t xml:space="preserve">Il godimento della borsa implica la regolare frequenza </w:t>
      </w:r>
      <w:r w:rsidR="00BF02D8" w:rsidRPr="00070E75">
        <w:t xml:space="preserve">presso </w:t>
      </w:r>
      <w:r w:rsidRPr="00070E75">
        <w:t>gli Istituti Fisioterapici Ospitalieri come al precedente art.2 per l’espletamento della attività di ricerca affidata, secondo l</w:t>
      </w:r>
      <w:r w:rsidRPr="000A01FD">
        <w:t>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w:t>
      </w:r>
      <w:r w:rsidRPr="000A01FD">
        <w:lastRenderedPageBreak/>
        <w:t>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w:t>
      </w:r>
      <w:r w:rsidRPr="000A01FD">
        <w:lastRenderedPageBreak/>
        <w:t>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w:t>
      </w:r>
      <w:r w:rsidRPr="000A01FD">
        <w:lastRenderedPageBreak/>
        <w:t xml:space="preserve">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D86BB8" w:rsidRPr="000A01FD" w:rsidRDefault="00D86BB8" w:rsidP="009A4EEF">
      <w:pPr>
        <w:widowControl w:val="0"/>
        <w:autoSpaceDE w:val="0"/>
        <w:autoSpaceDN w:val="0"/>
        <w:adjustRightInd w:val="0"/>
        <w:spacing w:line="360" w:lineRule="auto"/>
        <w:jc w:val="both"/>
      </w:pP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 xml:space="preserve">Il sopravvenire di una delle situazioni di incompatibilità di cui al precedente punto 12 comporta l’automatica ed immediata decadenza dal </w:t>
      </w:r>
      <w:r w:rsidRPr="000A01FD">
        <w:lastRenderedPageBreak/>
        <w:t>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 xml:space="preserve">L’ente si riserva la facoltà di modificare, sospendere o revocare, in tutto o in parte il presente avviso di selezione o riaprire e/o prorogare </w:t>
      </w:r>
      <w:r w:rsidRPr="000A01FD">
        <w:lastRenderedPageBreak/>
        <w:t>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6B" w:rsidRDefault="00845C6B" w:rsidP="001B72A0">
      <w:r>
        <w:separator/>
      </w:r>
    </w:p>
  </w:endnote>
  <w:endnote w:type="continuationSeparator" w:id="0">
    <w:p w:rsidR="00845C6B" w:rsidRDefault="00845C6B"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6B" w:rsidRDefault="00845C6B" w:rsidP="001B72A0">
      <w:r>
        <w:separator/>
      </w:r>
    </w:p>
  </w:footnote>
  <w:footnote w:type="continuationSeparator" w:id="0">
    <w:p w:rsidR="00845C6B" w:rsidRDefault="00845C6B"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94EC7"/>
    <w:rsid w:val="000A01FD"/>
    <w:rsid w:val="000A402B"/>
    <w:rsid w:val="000C3888"/>
    <w:rsid w:val="000E12CC"/>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5055E"/>
    <w:rsid w:val="00585CB6"/>
    <w:rsid w:val="00592C0F"/>
    <w:rsid w:val="00592D3E"/>
    <w:rsid w:val="005B120B"/>
    <w:rsid w:val="006210CD"/>
    <w:rsid w:val="00622538"/>
    <w:rsid w:val="00676BC5"/>
    <w:rsid w:val="00686030"/>
    <w:rsid w:val="006C088C"/>
    <w:rsid w:val="00761771"/>
    <w:rsid w:val="0079663C"/>
    <w:rsid w:val="007B1287"/>
    <w:rsid w:val="007B20CB"/>
    <w:rsid w:val="007C1F2D"/>
    <w:rsid w:val="007C3DB2"/>
    <w:rsid w:val="007D1235"/>
    <w:rsid w:val="007D418E"/>
    <w:rsid w:val="00811258"/>
    <w:rsid w:val="00845C6B"/>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D7832"/>
    <w:rsid w:val="00BF02D8"/>
    <w:rsid w:val="00C631F1"/>
    <w:rsid w:val="00C63720"/>
    <w:rsid w:val="00C73CF2"/>
    <w:rsid w:val="00C814D0"/>
    <w:rsid w:val="00CA19FD"/>
    <w:rsid w:val="00CE56DF"/>
    <w:rsid w:val="00CE7D0E"/>
    <w:rsid w:val="00D00D45"/>
    <w:rsid w:val="00D138FF"/>
    <w:rsid w:val="00D5109C"/>
    <w:rsid w:val="00D86BB8"/>
    <w:rsid w:val="00D95032"/>
    <w:rsid w:val="00DE3C68"/>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CE2D2-F436-49A3-83D9-E5D52CF9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2038</Words>
  <Characters>11620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2018-06-07T12:28:00Z</cp:lastPrinted>
  <dcterms:created xsi:type="dcterms:W3CDTF">2018-06-08T06:23:00Z</dcterms:created>
  <dcterms:modified xsi:type="dcterms:W3CDTF">2018-06-08T06:23:00Z</dcterms:modified>
</cp:coreProperties>
</file>