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AA4" w:rsidRDefault="00DE6334" w:rsidP="00D5109C">
      <w:pPr>
        <w:pStyle w:val="Titolo1"/>
        <w:tabs>
          <w:tab w:val="right" w:pos="9065"/>
        </w:tabs>
        <w:jc w:val="left"/>
        <w:rPr>
          <w:szCs w:val="24"/>
        </w:rPr>
      </w:pPr>
      <w:bookmarkStart w:id="0" w:name="_GoBack"/>
      <w:bookmarkEnd w:id="0"/>
      <w:r w:rsidRPr="000A01FD">
        <w:rPr>
          <w:szCs w:val="24"/>
        </w:rPr>
        <w:t>Bando n.</w:t>
      </w:r>
      <w:r w:rsidR="003219EA">
        <w:rPr>
          <w:szCs w:val="24"/>
        </w:rPr>
        <w:t xml:space="preserve"> </w:t>
      </w:r>
      <w:r w:rsidR="0012025E">
        <w:rPr>
          <w:szCs w:val="24"/>
        </w:rPr>
        <w:t>1</w:t>
      </w:r>
      <w:r w:rsidR="006D5C0F">
        <w:rPr>
          <w:szCs w:val="24"/>
        </w:rPr>
        <w:t>1</w:t>
      </w:r>
      <w:r w:rsidR="004C593F" w:rsidRPr="00CE7D0E">
        <w:rPr>
          <w:szCs w:val="24"/>
        </w:rPr>
        <w:t xml:space="preserve"> </w:t>
      </w:r>
      <w:r w:rsidR="00592C0F" w:rsidRPr="00CE7D0E">
        <w:rPr>
          <w:szCs w:val="24"/>
        </w:rPr>
        <w:t>/201</w:t>
      </w:r>
      <w:r w:rsidR="002036FD">
        <w:rPr>
          <w:szCs w:val="24"/>
        </w:rPr>
        <w:t>8</w:t>
      </w:r>
    </w:p>
    <w:p w:rsidR="00A11505" w:rsidRPr="00A11505" w:rsidRDefault="00A11505" w:rsidP="00A11505"/>
    <w:p w:rsidR="00DE6334" w:rsidRPr="000A01FD" w:rsidRDefault="00DE6334" w:rsidP="00DE6334">
      <w:pPr>
        <w:jc w:val="center"/>
      </w:pPr>
      <w:r w:rsidRPr="000A01FD">
        <w:rPr>
          <w:b/>
        </w:rPr>
        <w:t>ISTITUTO REGINA ELENA</w:t>
      </w:r>
      <w:r w:rsidR="00B73988" w:rsidRPr="000A01FD">
        <w:t xml:space="preserve"> </w:t>
      </w:r>
    </w:p>
    <w:p w:rsidR="00DE6334" w:rsidRPr="000A01FD" w:rsidRDefault="00F00F81" w:rsidP="00DE6334">
      <w:pPr>
        <w:pStyle w:val="Titolo1"/>
      </w:pPr>
      <w:r w:rsidRPr="000A01FD">
        <w:t xml:space="preserve">BANDO </w:t>
      </w:r>
      <w:r w:rsidR="001B7AA4" w:rsidRPr="000A01FD">
        <w:t xml:space="preserve">PUBBLICO </w:t>
      </w:r>
      <w:r w:rsidRPr="000A01FD">
        <w:t>PER BORSA</w:t>
      </w:r>
      <w:r w:rsidR="00DE6334" w:rsidRPr="000A01FD">
        <w:t xml:space="preserve"> DI STUDIO</w:t>
      </w:r>
      <w:r w:rsidR="00FB5D8B" w:rsidRPr="000A01FD">
        <w:t xml:space="preserve"> </w:t>
      </w:r>
    </w:p>
    <w:p w:rsidR="00DE6334" w:rsidRPr="000A01FD" w:rsidRDefault="00DE6334" w:rsidP="00761771">
      <w:pPr>
        <w:tabs>
          <w:tab w:val="left" w:pos="5805"/>
        </w:tabs>
        <w:jc w:val="both"/>
      </w:pPr>
    </w:p>
    <w:p w:rsidR="00A677C0" w:rsidRDefault="00DE6334" w:rsidP="00761771">
      <w:pPr>
        <w:spacing w:line="360" w:lineRule="auto"/>
        <w:jc w:val="both"/>
      </w:pPr>
      <w:r w:rsidRPr="000A01FD">
        <w:t xml:space="preserve">Gli Istituti Fisioterapici Ospitalieri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 xml:space="preserve">mento di n. 1 borsa di studio, </w:t>
      </w:r>
      <w:r w:rsidR="007B20CB" w:rsidRPr="000A01FD">
        <w:t xml:space="preserve">tipologia </w:t>
      </w:r>
      <w:r w:rsidR="0012025E">
        <w:t>A</w:t>
      </w:r>
      <w:r w:rsidR="00B73988" w:rsidRPr="000A01FD">
        <w:t>,</w:t>
      </w:r>
      <w:r w:rsidR="00A677C0" w:rsidRPr="000A01FD">
        <w:t xml:space="preserve"> nell’ambito del progetto di ricerca dal titolo “</w:t>
      </w:r>
      <w:r w:rsidR="0012025E" w:rsidRPr="002060B8">
        <w:rPr>
          <w:i/>
        </w:rPr>
        <w:t>REVER3MAB: un farmaco biologico innovativo per revertire la resistenza a terapie oncologiche convenzionali</w:t>
      </w:r>
      <w:r w:rsidR="00A677C0" w:rsidRPr="002C4DF5">
        <w:t>.</w:t>
      </w:r>
      <w:r w:rsidR="00592D3E" w:rsidRPr="002C4DF5">
        <w:t>”</w:t>
      </w:r>
      <w:r w:rsidR="00592D3E">
        <w:t xml:space="preserve"> C</w:t>
      </w:r>
      <w:r w:rsidR="00A11505">
        <w:t>o</w:t>
      </w:r>
      <w:r w:rsidR="00592D3E">
        <w:t>d. IFO</w:t>
      </w:r>
      <w:r w:rsidR="00035559">
        <w:t xml:space="preserve"> </w:t>
      </w:r>
      <w:r w:rsidR="0012025E" w:rsidRPr="0085008E">
        <w:t>18/14/R/23</w:t>
      </w:r>
      <w:r w:rsidR="0012025E">
        <w:t xml:space="preserve"> </w:t>
      </w:r>
      <w:r w:rsidR="00F30767">
        <w:t xml:space="preserve">sotto la supervisione della Dr.ssa </w:t>
      </w:r>
      <w:r w:rsidR="0012025E">
        <w:t>Paola Nisticò</w:t>
      </w:r>
      <w:r w:rsidR="00A11505">
        <w:t>.</w:t>
      </w:r>
    </w:p>
    <w:p w:rsidR="0012025E" w:rsidRPr="000A01FD" w:rsidRDefault="0012025E" w:rsidP="00761771">
      <w:pPr>
        <w:spacing w:line="360" w:lineRule="auto"/>
        <w:jc w:val="both"/>
      </w:pPr>
    </w:p>
    <w:p w:rsidR="00A677C0" w:rsidRPr="000A01FD" w:rsidRDefault="00A677C0" w:rsidP="00761771">
      <w:pPr>
        <w:spacing w:line="360" w:lineRule="auto"/>
        <w:jc w:val="both"/>
      </w:pPr>
      <w:r w:rsidRPr="000A01FD">
        <w:t>La durata dell’incarico, le attività da svolgere ed il compenso previst</w:t>
      </w:r>
      <w:r w:rsidR="00A11505">
        <w:t>o, sono di seguito specificati.</w:t>
      </w:r>
    </w:p>
    <w:p w:rsidR="00063E39" w:rsidRPr="001E0185" w:rsidRDefault="00A677C0" w:rsidP="00063E39">
      <w:pPr>
        <w:spacing w:line="360" w:lineRule="auto"/>
        <w:jc w:val="both"/>
      </w:pPr>
      <w:r w:rsidRPr="001E0185">
        <w:rPr>
          <w:b/>
        </w:rPr>
        <w:t>Durata:</w:t>
      </w:r>
      <w:r w:rsidRPr="001E0185">
        <w:t xml:space="preserve"> </w:t>
      </w:r>
      <w:r w:rsidR="00CA19FD" w:rsidRPr="001E0185">
        <w:t>1</w:t>
      </w:r>
      <w:r w:rsidR="0012025E">
        <w:t>1</w:t>
      </w:r>
      <w:r w:rsidR="00CA19FD" w:rsidRPr="001E0185">
        <w:t xml:space="preserve"> mesi</w:t>
      </w:r>
      <w:r w:rsidR="0012025E">
        <w:t xml:space="preserve"> </w:t>
      </w:r>
      <w:r w:rsidR="0012025E" w:rsidRPr="002060B8">
        <w:rPr>
          <w:rFonts w:eastAsia="SimHei"/>
        </w:rPr>
        <w:t>a decorrere dal primo giorno utile immediatamente successivo alla data di adozione del provvedimento di nomina da individuarsi, in ogni caso, nel 1° o nel 16° giorno di ciascun mese</w:t>
      </w:r>
      <w:r w:rsidR="0012025E">
        <w:t xml:space="preserve"> </w:t>
      </w:r>
    </w:p>
    <w:p w:rsidR="00173949" w:rsidRDefault="00A677C0" w:rsidP="00173949">
      <w:pPr>
        <w:spacing w:line="360" w:lineRule="auto"/>
        <w:jc w:val="both"/>
        <w:rPr>
          <w:b/>
        </w:rPr>
      </w:pPr>
      <w:r w:rsidRPr="001E0185">
        <w:rPr>
          <w:b/>
        </w:rPr>
        <w:t>Attività da svolgere:</w:t>
      </w:r>
      <w:r w:rsidR="00A11505">
        <w:rPr>
          <w:b/>
        </w:rPr>
        <w:t xml:space="preserve"> </w:t>
      </w:r>
    </w:p>
    <w:p w:rsidR="00A13804" w:rsidRDefault="00A13804" w:rsidP="00173949">
      <w:pPr>
        <w:pStyle w:val="Paragrafoelenco"/>
        <w:numPr>
          <w:ilvl w:val="0"/>
          <w:numId w:val="9"/>
        </w:numPr>
        <w:spacing w:line="360" w:lineRule="auto"/>
        <w:jc w:val="both"/>
      </w:pPr>
      <w:r>
        <w:lastRenderedPageBreak/>
        <w:t>i</w:t>
      </w:r>
      <w:r w:rsidR="0012025E" w:rsidRPr="002060B8">
        <w:t xml:space="preserve">solare linfociti, </w:t>
      </w:r>
      <w:r w:rsidR="0012025E" w:rsidRPr="0085008E">
        <w:t xml:space="preserve">siero/plasma </w:t>
      </w:r>
      <w:r w:rsidR="0012025E" w:rsidRPr="002060B8">
        <w:t>del sangue periferico</w:t>
      </w:r>
      <w:r w:rsidR="0012025E" w:rsidRPr="0085008E">
        <w:t xml:space="preserve"> di pazien</w:t>
      </w:r>
      <w:r w:rsidR="009C7C48">
        <w:t>ti affetti da NSCLC e melanoma;</w:t>
      </w:r>
    </w:p>
    <w:p w:rsidR="001725EA" w:rsidRDefault="00A13804" w:rsidP="00FD1469">
      <w:pPr>
        <w:pStyle w:val="Paragrafoelenco"/>
        <w:numPr>
          <w:ilvl w:val="0"/>
          <w:numId w:val="9"/>
        </w:numPr>
        <w:spacing w:after="100" w:afterAutospacing="1" w:line="360" w:lineRule="auto"/>
        <w:jc w:val="both"/>
      </w:pPr>
      <w:r>
        <w:t>e</w:t>
      </w:r>
      <w:r w:rsidR="0012025E" w:rsidRPr="0085008E">
        <w:t xml:space="preserve">ffettuare analisi di immunofluorescenza sulle popolazioni del sangue </w:t>
      </w:r>
      <w:r w:rsidR="000471D2">
        <w:t>periferico ed analisi di immuno</w:t>
      </w:r>
      <w:r w:rsidR="0012025E" w:rsidRPr="0085008E">
        <w:t>istochimica su sezione di tessuti</w:t>
      </w:r>
      <w:r w:rsidR="009C7C48">
        <w:t>;</w:t>
      </w:r>
    </w:p>
    <w:p w:rsidR="00A677C0" w:rsidRPr="000A01FD" w:rsidRDefault="00A677C0" w:rsidP="00A13804">
      <w:pPr>
        <w:spacing w:line="360" w:lineRule="auto"/>
        <w:jc w:val="both"/>
        <w:rPr>
          <w:b/>
        </w:rPr>
      </w:pPr>
      <w:r w:rsidRPr="000A01FD">
        <w:rPr>
          <w:b/>
        </w:rPr>
        <w:t>Compenso</w:t>
      </w:r>
      <w:r w:rsidR="00CA19FD">
        <w:rPr>
          <w:b/>
        </w:rPr>
        <w:t xml:space="preserve"> lordo</w:t>
      </w:r>
      <w:r w:rsidRPr="000A01FD">
        <w:rPr>
          <w:b/>
        </w:rPr>
        <w:t>:</w:t>
      </w:r>
      <w:r w:rsidRPr="000A01FD">
        <w:t xml:space="preserve"> € </w:t>
      </w:r>
      <w:r w:rsidR="00A13804" w:rsidRPr="00A13804">
        <w:rPr>
          <w:rFonts w:eastAsia="SimHei"/>
        </w:rPr>
        <w:t>13.750,00</w:t>
      </w:r>
    </w:p>
    <w:p w:rsidR="00DE6334" w:rsidRPr="000A01FD" w:rsidRDefault="00DE6334" w:rsidP="001B7AA4">
      <w:pPr>
        <w:pStyle w:val="Titolo2"/>
        <w:spacing w:line="360" w:lineRule="auto"/>
        <w:ind w:right="0"/>
        <w:jc w:val="center"/>
        <w:rPr>
          <w:b w:val="0"/>
        </w:rPr>
      </w:pPr>
      <w:r w:rsidRPr="000A01FD">
        <w:t>Art. 1</w:t>
      </w:r>
    </w:p>
    <w:p w:rsidR="00B73988" w:rsidRPr="000A01FD" w:rsidRDefault="00DE6334" w:rsidP="00761771">
      <w:pPr>
        <w:spacing w:line="360" w:lineRule="auto"/>
        <w:jc w:val="both"/>
      </w:pPr>
      <w:r w:rsidRPr="000A01FD">
        <w:t>Possono partecipare al concorso gli</w:t>
      </w:r>
      <w:r w:rsidR="00A11505">
        <w:t xml:space="preserve"> aspiranti che sono in possesso</w:t>
      </w:r>
      <w:r w:rsidR="00BF02D8" w:rsidRPr="000A01FD">
        <w:t xml:space="preserve"> del seguente titolo</w:t>
      </w:r>
      <w:r w:rsidRPr="000A01FD">
        <w:t xml:space="preserve"> di studio: </w:t>
      </w:r>
    </w:p>
    <w:p w:rsidR="00063E39" w:rsidRPr="00A11505" w:rsidRDefault="00A13804" w:rsidP="00A11505">
      <w:pPr>
        <w:spacing w:line="360" w:lineRule="auto"/>
        <w:ind w:left="-851" w:firstLine="851"/>
        <w:jc w:val="both"/>
      </w:pPr>
      <w:r w:rsidRPr="0085008E">
        <w:t>Laurea in Tecniche di Laboratorio Biomedico</w:t>
      </w:r>
      <w:r w:rsidR="00A11505" w:rsidRPr="00A11505">
        <w:t>.</w:t>
      </w:r>
    </w:p>
    <w:p w:rsidR="005B120B" w:rsidRDefault="00DE6334" w:rsidP="00A11505">
      <w:pPr>
        <w:spacing w:line="360" w:lineRule="auto"/>
        <w:jc w:val="both"/>
      </w:pPr>
      <w:r w:rsidRPr="000A01FD">
        <w:t>Nello specifico, i candidati devono possedere le seguenti competenze ed esperienze:</w:t>
      </w:r>
      <w:r w:rsidR="004C593F" w:rsidRPr="000A01FD">
        <w:t xml:space="preserve"> </w:t>
      </w:r>
    </w:p>
    <w:p w:rsidR="000471D2" w:rsidRDefault="000471D2" w:rsidP="005B120B">
      <w:pPr>
        <w:pStyle w:val="Paragrafoelenco"/>
        <w:numPr>
          <w:ilvl w:val="0"/>
          <w:numId w:val="11"/>
        </w:numPr>
        <w:spacing w:line="360" w:lineRule="auto"/>
        <w:jc w:val="both"/>
      </w:pPr>
      <w:r>
        <w:t>e</w:t>
      </w:r>
      <w:r w:rsidRPr="002060B8">
        <w:t>sperienza in processazione di campioni biologici e tessuti p</w:t>
      </w:r>
      <w:r w:rsidR="009C7C48">
        <w:t>er indagini anatomo-patologiche;</w:t>
      </w:r>
    </w:p>
    <w:p w:rsidR="000471D2" w:rsidRDefault="000471D2" w:rsidP="005B120B">
      <w:pPr>
        <w:pStyle w:val="Paragrafoelenco"/>
        <w:numPr>
          <w:ilvl w:val="0"/>
          <w:numId w:val="11"/>
        </w:numPr>
        <w:spacing w:line="360" w:lineRule="auto"/>
        <w:jc w:val="both"/>
      </w:pPr>
      <w:r w:rsidRPr="002060B8">
        <w:t xml:space="preserve"> </w:t>
      </w:r>
      <w:r>
        <w:t>t</w:t>
      </w:r>
      <w:r w:rsidRPr="002060B8">
        <w:t>ecniche di bi</w:t>
      </w:r>
      <w:r w:rsidR="009C7C48">
        <w:t>ologia cellulare e di istologia;</w:t>
      </w:r>
    </w:p>
    <w:p w:rsidR="000471D2" w:rsidRDefault="000471D2" w:rsidP="005B120B">
      <w:pPr>
        <w:pStyle w:val="Paragrafoelenco"/>
        <w:numPr>
          <w:ilvl w:val="0"/>
          <w:numId w:val="11"/>
        </w:numPr>
        <w:spacing w:line="360" w:lineRule="auto"/>
        <w:jc w:val="both"/>
      </w:pPr>
      <w:r w:rsidRPr="002060B8">
        <w:t xml:space="preserve"> </w:t>
      </w:r>
      <w:r>
        <w:t>c</w:t>
      </w:r>
      <w:r w:rsidRPr="002060B8">
        <w:t>ompetenza in colorazioni di immunofluorescenza</w:t>
      </w:r>
      <w:r w:rsidR="009C7C48">
        <w:t>;</w:t>
      </w:r>
    </w:p>
    <w:p w:rsidR="000471D2" w:rsidRDefault="000471D2" w:rsidP="000471D2">
      <w:pPr>
        <w:pStyle w:val="Paragrafoelenco"/>
        <w:spacing w:line="360" w:lineRule="auto"/>
        <w:ind w:left="720"/>
        <w:jc w:val="both"/>
      </w:pPr>
    </w:p>
    <w:p w:rsidR="00173949" w:rsidRDefault="00173949" w:rsidP="000471D2">
      <w:pPr>
        <w:pStyle w:val="Paragrafoelenco"/>
        <w:spacing w:line="360" w:lineRule="auto"/>
        <w:ind w:left="720"/>
        <w:jc w:val="both"/>
      </w:pPr>
    </w:p>
    <w:p w:rsidR="000471D2" w:rsidRDefault="000471D2" w:rsidP="001B7AA4">
      <w:pPr>
        <w:spacing w:line="360" w:lineRule="auto"/>
        <w:jc w:val="center"/>
        <w:rPr>
          <w:b/>
        </w:rPr>
      </w:pPr>
    </w:p>
    <w:p w:rsidR="00DE6334" w:rsidRPr="000A01FD" w:rsidRDefault="00DE6334" w:rsidP="001B7AA4">
      <w:pPr>
        <w:spacing w:line="360" w:lineRule="auto"/>
        <w:jc w:val="center"/>
        <w:rPr>
          <w:b/>
        </w:rPr>
      </w:pPr>
      <w:r w:rsidRPr="000A01FD">
        <w:rPr>
          <w:b/>
        </w:rPr>
        <w:lastRenderedPageBreak/>
        <w:t>Art. 2</w:t>
      </w:r>
    </w:p>
    <w:p w:rsidR="007C1F2D" w:rsidRDefault="00DE6334" w:rsidP="00A677C0">
      <w:pPr>
        <w:spacing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frequentare </w:t>
      </w:r>
      <w:r w:rsidR="00DD1EE6" w:rsidRPr="0085008E">
        <w:t xml:space="preserve">la UOSD </w:t>
      </w:r>
      <w:r w:rsidR="00DD1EE6" w:rsidRPr="002060B8">
        <w:t>Immunologia e Immunoterapia dei Tumori</w:t>
      </w:r>
      <w:r w:rsidR="007D418E" w:rsidRPr="000A01FD">
        <w:rPr>
          <w:spacing w:val="7"/>
        </w:rPr>
        <w:t xml:space="preserve"> </w:t>
      </w:r>
      <w:r w:rsidR="00B73988" w:rsidRPr="000A01FD">
        <w:rPr>
          <w:spacing w:val="7"/>
        </w:rPr>
        <w:t xml:space="preserve">dell’Istituto </w:t>
      </w:r>
      <w:r w:rsidRPr="000A01FD">
        <w:t xml:space="preserve">secondo le indicazioni concordate dal Responsabile del progetto </w:t>
      </w:r>
      <w:r w:rsidR="00907718" w:rsidRPr="000A01FD">
        <w:t>Dr.ssa</w:t>
      </w:r>
      <w:r w:rsidR="00907718">
        <w:t xml:space="preserve"> </w:t>
      </w:r>
      <w:r w:rsidR="0012025E">
        <w:t>Paola Nisticò</w:t>
      </w:r>
      <w:r w:rsidR="00907718">
        <w:t xml:space="preserve"> </w:t>
      </w:r>
      <w:r w:rsidRPr="000A01FD">
        <w:t>per tut</w:t>
      </w:r>
      <w:r w:rsidR="004C593F" w:rsidRPr="000A01FD">
        <w:t>ta la durata del godimento della borsa medesima</w:t>
      </w:r>
      <w:r w:rsidRPr="000A01FD">
        <w:t xml:space="preserve">. </w:t>
      </w:r>
    </w:p>
    <w:p w:rsidR="00DE6334" w:rsidRPr="000A01FD" w:rsidRDefault="00DE6334" w:rsidP="001B7AA4">
      <w:pPr>
        <w:spacing w:line="360" w:lineRule="auto"/>
        <w:jc w:val="center"/>
        <w:rPr>
          <w:b/>
        </w:rPr>
      </w:pPr>
      <w:r w:rsidRPr="000A01FD">
        <w:rPr>
          <w:b/>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ia Elio Chianesi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 xml:space="preserve">occorre indicare il </w:t>
      </w:r>
      <w:r w:rsidRPr="00A56912">
        <w:rPr>
          <w:b/>
        </w:rPr>
        <w:lastRenderedPageBreak/>
        <w:t>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Lgs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w:t>
      </w:r>
      <w:r w:rsidRPr="000A01FD">
        <w:lastRenderedPageBreak/>
        <w:t xml:space="preserve">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1B7AA4">
      <w:pPr>
        <w:spacing w:line="360" w:lineRule="auto"/>
        <w:jc w:val="center"/>
        <w:rPr>
          <w:b/>
        </w:rPr>
      </w:pPr>
      <w:r w:rsidRPr="000A01FD">
        <w:rPr>
          <w:b/>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1B7AA4">
      <w:pPr>
        <w:spacing w:line="360" w:lineRule="auto"/>
        <w:jc w:val="center"/>
        <w:rPr>
          <w:b/>
        </w:rPr>
      </w:pPr>
      <w:r w:rsidRPr="000A01FD">
        <w:rPr>
          <w:b/>
        </w:rPr>
        <w:lastRenderedPageBreak/>
        <w:t>Art. 5</w:t>
      </w:r>
    </w:p>
    <w:p w:rsidR="00DE6334" w:rsidRPr="000A01FD" w:rsidRDefault="00DE6334" w:rsidP="00761771">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761771">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 xml:space="preserve">Al colloquio i candidati dovranno presentarsi muniti di documento </w:t>
      </w:r>
      <w:r w:rsidRPr="000A01FD">
        <w:lastRenderedPageBreak/>
        <w:t>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r w:rsidRPr="000A01FD">
        <w:t>E' escluso dalla graduatoria il candidato che non abbia conseguito la prevista valutazione di sufficienza (30/50).</w:t>
      </w:r>
    </w:p>
    <w:p w:rsidR="00DE6334" w:rsidRPr="000A01FD"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1B7AA4">
      <w:pPr>
        <w:spacing w:line="360" w:lineRule="auto"/>
        <w:jc w:val="center"/>
        <w:rPr>
          <w:b/>
        </w:rPr>
      </w:pPr>
      <w:r w:rsidRPr="000A01FD">
        <w:rPr>
          <w:b/>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0A01FD">
        <w:t xml:space="preserve">La UO SAR comunica al vincitore il conferimento dell’incarico con </w:t>
      </w:r>
      <w:r w:rsidRPr="000A01FD">
        <w:lastRenderedPageBreak/>
        <w:t>invito a recarsi presso l’ufficio medesimo per completare l’iter di assegnazione mediante la firma del contratto.</w:t>
      </w:r>
    </w:p>
    <w:p w:rsidR="00DE6334" w:rsidRPr="000A01FD" w:rsidRDefault="00DE6334" w:rsidP="001B7AA4">
      <w:pPr>
        <w:spacing w:line="360" w:lineRule="auto"/>
        <w:jc w:val="center"/>
        <w:rPr>
          <w:b/>
        </w:rPr>
      </w:pPr>
      <w:r w:rsidRPr="000A01FD">
        <w:rPr>
          <w:b/>
        </w:rPr>
        <w:t>Art. 7</w:t>
      </w:r>
    </w:p>
    <w:p w:rsidR="00DE6334" w:rsidRPr="000A01FD"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1B7AA4">
      <w:pPr>
        <w:spacing w:line="360" w:lineRule="auto"/>
        <w:jc w:val="center"/>
        <w:rPr>
          <w:b/>
        </w:rPr>
      </w:pPr>
      <w:r w:rsidRPr="000A01FD">
        <w:rPr>
          <w:b/>
        </w:rPr>
        <w:t>Art. 8</w:t>
      </w:r>
    </w:p>
    <w:p w:rsidR="00DE6334" w:rsidRPr="000A01FD"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1B7AA4">
      <w:pPr>
        <w:spacing w:line="360" w:lineRule="auto"/>
        <w:jc w:val="center"/>
        <w:rPr>
          <w:b/>
        </w:rPr>
      </w:pPr>
      <w:r w:rsidRPr="000A01FD">
        <w:rPr>
          <w:b/>
        </w:rPr>
        <w:t>Art. 9</w:t>
      </w:r>
    </w:p>
    <w:p w:rsidR="00DE6334" w:rsidRPr="000A01FD" w:rsidRDefault="00DE6334" w:rsidP="00761771">
      <w:pPr>
        <w:spacing w:line="360" w:lineRule="auto"/>
        <w:jc w:val="both"/>
      </w:pPr>
      <w:r w:rsidRPr="000A01FD">
        <w:lastRenderedPageBreak/>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1B7AA4">
      <w:pPr>
        <w:spacing w:line="360" w:lineRule="auto"/>
        <w:jc w:val="center"/>
        <w:rPr>
          <w:b/>
        </w:rPr>
      </w:pPr>
      <w:r w:rsidRPr="000A01FD">
        <w:rPr>
          <w:b/>
        </w:rPr>
        <w:t>Art. 10</w:t>
      </w:r>
    </w:p>
    <w:p w:rsidR="00DE6334" w:rsidRPr="000A01FD" w:rsidRDefault="00DE6334" w:rsidP="00761771">
      <w:pPr>
        <w:spacing w:line="360" w:lineRule="auto"/>
        <w:jc w:val="both"/>
      </w:pPr>
      <w:r w:rsidRPr="000A01FD">
        <w:t>La borsa di studio non dà luogo a trattamenti previdenziali né a valutazione ai fini giuridici ed economici di carriera, né a riconoscimenti di anzianità ai fini previdenziali. Gli Istituti Fisioterapici Ospit</w:t>
      </w:r>
      <w:r w:rsidR="000E12CC" w:rsidRPr="000A01FD">
        <w:t>alieri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A01FD" w:rsidRDefault="00DE6334" w:rsidP="001B7AA4">
      <w:pPr>
        <w:spacing w:line="360" w:lineRule="auto"/>
        <w:jc w:val="center"/>
        <w:rPr>
          <w:b/>
        </w:rPr>
      </w:pPr>
      <w:r w:rsidRPr="000A01FD">
        <w:rPr>
          <w:b/>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gli Istituti Fisioterapici Ospitalieri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w:t>
      </w:r>
      <w:r w:rsidRPr="000A01FD">
        <w:lastRenderedPageBreak/>
        <w:t>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w:t>
      </w:r>
      <w:r w:rsidRPr="000A01FD">
        <w:lastRenderedPageBreak/>
        <w:t>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D.Lgs 151\01 e s.m.i., purché ciò sia compatibile con la durata del progetto di ricerca rela</w:t>
      </w:r>
      <w:r w:rsidRPr="000A01FD">
        <w:lastRenderedPageBreak/>
        <w:t xml:space="preserve">tivo alla BS. Durante questo periodo di assenza </w:t>
      </w:r>
      <w:r w:rsidR="00F20C7D">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291400">
      <w:pPr>
        <w:spacing w:line="360" w:lineRule="auto"/>
        <w:jc w:val="center"/>
        <w:rPr>
          <w:b/>
        </w:rPr>
      </w:pPr>
      <w:r w:rsidRPr="000A01FD">
        <w:rPr>
          <w:b/>
        </w:rPr>
        <w:t>Art. 13</w:t>
      </w:r>
    </w:p>
    <w:p w:rsidR="004B0B68" w:rsidRPr="000A01FD" w:rsidRDefault="004B0B68" w:rsidP="00761771">
      <w:pPr>
        <w:spacing w:line="360" w:lineRule="auto"/>
        <w:jc w:val="both"/>
      </w:pPr>
      <w:r w:rsidRPr="000A01FD">
        <w:t xml:space="preserve">Il sopravvenire di una delle situazioni di incompatibilità di cui al precedente punto 12 comporta l’automatica ed immediata decadenza dal godimento della borsa di studio con decorrenza come al precedente </w:t>
      </w:r>
      <w:r w:rsidRPr="000A01FD">
        <w:lastRenderedPageBreak/>
        <w:t>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r w:rsidRPr="000A01FD">
        <w:t>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t>Art. 15</w:t>
      </w:r>
    </w:p>
    <w:p w:rsidR="00115DD8" w:rsidRPr="000A01FD" w:rsidRDefault="00115DD8" w:rsidP="009A4EEF">
      <w:pPr>
        <w:spacing w:line="360" w:lineRule="auto"/>
        <w:jc w:val="both"/>
      </w:pPr>
      <w:r w:rsidRPr="000A01FD">
        <w:t>Decadono automaticamente dal godimento della Borsa coloro che non assolvono agli obblighi connessi alla Borsa ( art</w:t>
      </w:r>
      <w:r w:rsidR="000337E3">
        <w:t>.</w:t>
      </w:r>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Pr="000A01FD" w:rsidRDefault="00115DD8" w:rsidP="00115DD8">
      <w:pPr>
        <w:spacing w:line="360" w:lineRule="auto"/>
        <w:jc w:val="both"/>
      </w:pPr>
      <w:r w:rsidRPr="000A01FD">
        <w:t xml:space="preserve">L’ente si riserva la facoltà di modificare, sospendere o revocare, in tutto o in parte il presente avviso di selezione o riaprire e/o prorogare i termini di presentazione delle domande, a suo insindacabile giudizio </w:t>
      </w:r>
      <w:r w:rsidRPr="000A01FD">
        <w:lastRenderedPageBreak/>
        <w:t>ed in qualsiasi momento, senza che gli aspiranti possano solleva</w:t>
      </w:r>
      <w:r w:rsidR="00964D9A">
        <w:t>re eccezioni, diritti o pretese.</w:t>
      </w:r>
    </w:p>
    <w:p w:rsidR="00DE6334" w:rsidRPr="000A01FD" w:rsidRDefault="00492F31" w:rsidP="00761771">
      <w:pPr>
        <w:spacing w:line="360" w:lineRule="auto"/>
        <w:ind w:left="5664" w:firstLine="708"/>
        <w:jc w:val="both"/>
      </w:pPr>
      <w:r w:rsidRPr="000A01FD">
        <w:t>Firma Dirigente UO SAR</w:t>
      </w:r>
    </w:p>
    <w:p w:rsidR="001D6346" w:rsidRDefault="00FD1469" w:rsidP="009A4EEF">
      <w:pPr>
        <w:spacing w:line="360" w:lineRule="auto"/>
        <w:ind w:left="5664" w:firstLine="708"/>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pPr>
    </w:p>
    <w:p w:rsidR="00FD1469" w:rsidRDefault="00FD1469" w:rsidP="009A4EEF">
      <w:pPr>
        <w:spacing w:line="360" w:lineRule="auto"/>
        <w:ind w:left="5664" w:firstLine="708"/>
        <w:jc w:val="both"/>
      </w:pPr>
    </w:p>
    <w:p w:rsidR="00C7333E" w:rsidRDefault="00C7333E" w:rsidP="009A4EEF">
      <w:pPr>
        <w:spacing w:line="360" w:lineRule="auto"/>
        <w:ind w:left="5664" w:firstLine="708"/>
        <w:jc w:val="both"/>
      </w:pPr>
    </w:p>
    <w:p w:rsidR="00FD1469" w:rsidRPr="000A01FD" w:rsidRDefault="00FD1469"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42266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p w:rsidR="00F80CAD" w:rsidRDefault="00F80CAD" w:rsidP="009A4EEF">
      <w:pPr>
        <w:pStyle w:val="Rientrocorpodeltesto2"/>
        <w:spacing w:line="360" w:lineRule="auto"/>
        <w:ind w:left="0"/>
        <w:jc w:val="both"/>
      </w:pPr>
    </w:p>
    <w:sectPr w:rsidR="00F80CAD"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072" w:rsidRDefault="00647072" w:rsidP="001B72A0">
      <w:r>
        <w:separator/>
      </w:r>
    </w:p>
  </w:endnote>
  <w:endnote w:type="continuationSeparator" w:id="0">
    <w:p w:rsidR="00647072" w:rsidRDefault="00647072"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072" w:rsidRDefault="00647072" w:rsidP="001B72A0">
      <w:r>
        <w:separator/>
      </w:r>
    </w:p>
  </w:footnote>
  <w:footnote w:type="continuationSeparator" w:id="0">
    <w:p w:rsidR="00647072" w:rsidRDefault="00647072" w:rsidP="001B7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8"/>
  </w:num>
  <w:num w:numId="6">
    <w:abstractNumId w:val="5"/>
  </w:num>
  <w:num w:numId="7">
    <w:abstractNumId w:val="10"/>
  </w:num>
  <w:num w:numId="8">
    <w:abstractNumId w:val="6"/>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E12CC"/>
    <w:rsid w:val="00115DD8"/>
    <w:rsid w:val="0012025E"/>
    <w:rsid w:val="00122811"/>
    <w:rsid w:val="0012745F"/>
    <w:rsid w:val="00141144"/>
    <w:rsid w:val="001567B6"/>
    <w:rsid w:val="001725EA"/>
    <w:rsid w:val="00173949"/>
    <w:rsid w:val="001B72A0"/>
    <w:rsid w:val="001B7AA4"/>
    <w:rsid w:val="001D6346"/>
    <w:rsid w:val="001E0185"/>
    <w:rsid w:val="001E6437"/>
    <w:rsid w:val="002036FD"/>
    <w:rsid w:val="00205FBE"/>
    <w:rsid w:val="00256BE6"/>
    <w:rsid w:val="002820CE"/>
    <w:rsid w:val="00291400"/>
    <w:rsid w:val="002C4DF5"/>
    <w:rsid w:val="003219EA"/>
    <w:rsid w:val="00342CEF"/>
    <w:rsid w:val="003672D1"/>
    <w:rsid w:val="003B1488"/>
    <w:rsid w:val="00415332"/>
    <w:rsid w:val="0042266A"/>
    <w:rsid w:val="00437933"/>
    <w:rsid w:val="0044203C"/>
    <w:rsid w:val="00467AB6"/>
    <w:rsid w:val="00472E46"/>
    <w:rsid w:val="00492F31"/>
    <w:rsid w:val="004B0B68"/>
    <w:rsid w:val="004C54E3"/>
    <w:rsid w:val="004C593F"/>
    <w:rsid w:val="004C5DAB"/>
    <w:rsid w:val="0055055E"/>
    <w:rsid w:val="00592C0F"/>
    <w:rsid w:val="00592D3E"/>
    <w:rsid w:val="005B120B"/>
    <w:rsid w:val="006210CD"/>
    <w:rsid w:val="00622538"/>
    <w:rsid w:val="00647072"/>
    <w:rsid w:val="00676BC5"/>
    <w:rsid w:val="006C088C"/>
    <w:rsid w:val="006D5C0F"/>
    <w:rsid w:val="00761771"/>
    <w:rsid w:val="0079663C"/>
    <w:rsid w:val="007B1287"/>
    <w:rsid w:val="007B20CB"/>
    <w:rsid w:val="007C1F2D"/>
    <w:rsid w:val="007C3DB2"/>
    <w:rsid w:val="007D1235"/>
    <w:rsid w:val="007D418E"/>
    <w:rsid w:val="00811258"/>
    <w:rsid w:val="008461E0"/>
    <w:rsid w:val="00852093"/>
    <w:rsid w:val="00897B2D"/>
    <w:rsid w:val="008F0BDC"/>
    <w:rsid w:val="00907718"/>
    <w:rsid w:val="00964D9A"/>
    <w:rsid w:val="0097391C"/>
    <w:rsid w:val="00991118"/>
    <w:rsid w:val="009A4EEF"/>
    <w:rsid w:val="009B19ED"/>
    <w:rsid w:val="009B4141"/>
    <w:rsid w:val="009B4F25"/>
    <w:rsid w:val="009B754A"/>
    <w:rsid w:val="009C7137"/>
    <w:rsid w:val="009C7C48"/>
    <w:rsid w:val="009F48A4"/>
    <w:rsid w:val="00A11505"/>
    <w:rsid w:val="00A13804"/>
    <w:rsid w:val="00A41C15"/>
    <w:rsid w:val="00A5652C"/>
    <w:rsid w:val="00A56912"/>
    <w:rsid w:val="00A677C0"/>
    <w:rsid w:val="00A710FB"/>
    <w:rsid w:val="00A77574"/>
    <w:rsid w:val="00A82665"/>
    <w:rsid w:val="00A82823"/>
    <w:rsid w:val="00AC412A"/>
    <w:rsid w:val="00AD44AE"/>
    <w:rsid w:val="00B027AA"/>
    <w:rsid w:val="00B232DC"/>
    <w:rsid w:val="00B609D8"/>
    <w:rsid w:val="00B73988"/>
    <w:rsid w:val="00BB1F2A"/>
    <w:rsid w:val="00BD18A1"/>
    <w:rsid w:val="00BF02D8"/>
    <w:rsid w:val="00C63720"/>
    <w:rsid w:val="00C7333E"/>
    <w:rsid w:val="00C73CF2"/>
    <w:rsid w:val="00C814D0"/>
    <w:rsid w:val="00C868DC"/>
    <w:rsid w:val="00CA19FD"/>
    <w:rsid w:val="00CE56DF"/>
    <w:rsid w:val="00CE7D0E"/>
    <w:rsid w:val="00D00D45"/>
    <w:rsid w:val="00D138FF"/>
    <w:rsid w:val="00D5109C"/>
    <w:rsid w:val="00DD1EE6"/>
    <w:rsid w:val="00DE6334"/>
    <w:rsid w:val="00DE7E84"/>
    <w:rsid w:val="00DF3AF4"/>
    <w:rsid w:val="00E44FC4"/>
    <w:rsid w:val="00E6488A"/>
    <w:rsid w:val="00E7717D"/>
    <w:rsid w:val="00ED452B"/>
    <w:rsid w:val="00F00F81"/>
    <w:rsid w:val="00F06FBC"/>
    <w:rsid w:val="00F16EA5"/>
    <w:rsid w:val="00F20C7D"/>
    <w:rsid w:val="00F2576D"/>
    <w:rsid w:val="00F30767"/>
    <w:rsid w:val="00F54920"/>
    <w:rsid w:val="00F6770C"/>
    <w:rsid w:val="00F7160B"/>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8ADA5-2E13-48B1-B46B-A13E2509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17848-5443-4585-8330-F9B7ED711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2049</Words>
  <Characters>11681</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Cirulli Anna</cp:lastModifiedBy>
  <cp:revision>2</cp:revision>
  <cp:lastPrinted>2018-06-07T11:38:00Z</cp:lastPrinted>
  <dcterms:created xsi:type="dcterms:W3CDTF">2018-06-08T06:24:00Z</dcterms:created>
  <dcterms:modified xsi:type="dcterms:W3CDTF">2018-06-08T06:24:00Z</dcterms:modified>
</cp:coreProperties>
</file>