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2C53F7" w:rsidRDefault="00753948" w:rsidP="00B85929">
      <w:pPr>
        <w:jc w:val="center"/>
        <w:rPr>
          <w:b/>
          <w:sz w:val="28"/>
          <w:szCs w:val="28"/>
        </w:rPr>
      </w:pPr>
      <w:r w:rsidRPr="002C53F7">
        <w:rPr>
          <w:b/>
          <w:sz w:val="28"/>
          <w:szCs w:val="28"/>
        </w:rPr>
        <w:t>SP n.</w:t>
      </w:r>
      <w:r w:rsidR="00E12F87">
        <w:rPr>
          <w:b/>
          <w:sz w:val="28"/>
          <w:szCs w:val="28"/>
        </w:rPr>
        <w:t>7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FD71C0">
        <w:t>DELLA UO</w:t>
      </w:r>
      <w:r w:rsidR="00FB11C3">
        <w:t>C</w:t>
      </w:r>
      <w:r w:rsidR="00753948" w:rsidRPr="00FD71C0">
        <w:t xml:space="preserve"> </w:t>
      </w:r>
      <w:r w:rsidR="00CE0032">
        <w:t>DI RADIOTERAPIA ONCOLOGICA</w:t>
      </w:r>
      <w:r w:rsidR="00FD71C0">
        <w:t xml:space="preserve"> </w:t>
      </w:r>
      <w:r w:rsidR="00753948" w:rsidRPr="00FD71C0">
        <w:t>DELL’ ISTITU</w:t>
      </w:r>
      <w:r w:rsidR="002C3CDE">
        <w:t>T</w:t>
      </w:r>
      <w:r w:rsidR="00753948" w:rsidRPr="00FD71C0">
        <w:t>O REGINA ELENA</w:t>
      </w:r>
      <w:r w:rsidR="002C3CDE">
        <w:t>-IFO</w:t>
      </w:r>
    </w:p>
    <w:p w:rsidR="0075529B" w:rsidRPr="00FD71C0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il Regolamento Aziendale sulle procedure selettive adottato con deliber</w:t>
      </w:r>
      <w:bookmarkStart w:id="0" w:name="_GoBack"/>
      <w:bookmarkEnd w:id="0"/>
      <w:r w:rsidRPr="00533419">
        <w:t xml:space="preserve">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>- Vista la disponibilità de</w:t>
      </w:r>
      <w:r w:rsidR="00E12F87">
        <w:t>i</w:t>
      </w:r>
      <w:r w:rsidRPr="00FD71C0">
        <w:t xml:space="preserve"> </w:t>
      </w:r>
      <w:r w:rsidRPr="00446BA2">
        <w:t>fond</w:t>
      </w:r>
      <w:r w:rsidR="00E12F87">
        <w:t>i</w:t>
      </w:r>
      <w:r w:rsidRPr="00446BA2">
        <w:t xml:space="preserve"> </w:t>
      </w:r>
      <w:r w:rsidR="000772C3">
        <w:t>Ricerca Corrente 201</w:t>
      </w:r>
      <w:r w:rsidR="00E12F87">
        <w:t>9 e Ricerca Corrente 2020</w:t>
      </w:r>
      <w:r w:rsidRPr="00446BA2">
        <w:t xml:space="preserve"> de</w:t>
      </w:r>
      <w:r w:rsidR="00E12F87">
        <w:t>i</w:t>
      </w:r>
      <w:r w:rsidRPr="00446BA2">
        <w:t xml:space="preserve"> qual</w:t>
      </w:r>
      <w:r w:rsidR="00E12F87">
        <w:t>i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Direttore Scientifico IRE;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3020A5" w:rsidRPr="003020A5">
        <w:t>Uso di tecniche speciali (</w:t>
      </w:r>
      <w:proofErr w:type="gramStart"/>
      <w:r w:rsidR="003020A5" w:rsidRPr="003020A5">
        <w:t>VMAT,SBRT</w:t>
      </w:r>
      <w:proofErr w:type="gramEnd"/>
      <w:r w:rsidR="003020A5" w:rsidRPr="003020A5">
        <w:t xml:space="preserve">,CBCT e </w:t>
      </w:r>
      <w:proofErr w:type="spellStart"/>
      <w:r w:rsidR="003020A5" w:rsidRPr="003020A5">
        <w:t>gating</w:t>
      </w:r>
      <w:proofErr w:type="spellEnd"/>
      <w:r w:rsidR="003020A5" w:rsidRPr="003020A5">
        <w:t xml:space="preserve"> respiratorio) per l’espletamento di vari studi prospettici tra cui uno di fase II del trattamento ipofrazionato della mammella residua dopo chirurgia conservativa o di uno di fase II che prevede il trattamento ipofrazionato estremo (in tre frazioni) per i tumori della prostata;</w:t>
      </w:r>
      <w:r w:rsidR="003020A5" w:rsidRPr="003020A5">
        <w:rPr>
          <w:bCs/>
        </w:rPr>
        <w:t xml:space="preserve"> </w:t>
      </w:r>
    </w:p>
    <w:p w:rsidR="0073511B" w:rsidRPr="00FD71C0" w:rsidRDefault="0073511B" w:rsidP="0073511B">
      <w:pPr>
        <w:spacing w:line="276" w:lineRule="auto"/>
        <w:jc w:val="both"/>
      </w:pPr>
    </w:p>
    <w:p w:rsidR="00AB466F" w:rsidRPr="00FD71C0" w:rsidRDefault="00AB466F" w:rsidP="00AB466F">
      <w:pPr>
        <w:jc w:val="both"/>
        <w:rPr>
          <w:b/>
        </w:rPr>
      </w:pPr>
    </w:p>
    <w:p w:rsidR="0073511B" w:rsidRPr="00FD71C0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proofErr w:type="spellStart"/>
      <w:r w:rsidR="003020A5">
        <w:t>Prof.Giuseppe</w:t>
      </w:r>
      <w:proofErr w:type="spellEnd"/>
      <w:r w:rsidR="003020A5">
        <w:t xml:space="preserve"> Sanguineti</w:t>
      </w:r>
      <w:r w:rsidR="0073511B" w:rsidRPr="00FD71C0">
        <w:t xml:space="preserve"> 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3020A5">
        <w:t>UOC Radiologia Oncologia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3020A5">
        <w:t xml:space="preserve">Ricerca </w:t>
      </w:r>
      <w:r w:rsidR="00571CFA">
        <w:t xml:space="preserve">Corrente </w:t>
      </w:r>
      <w:r w:rsidR="00571CFA" w:rsidRPr="00FD71C0">
        <w:t>IRE</w:t>
      </w:r>
      <w:r w:rsidR="00CE0032">
        <w:t xml:space="preserve"> 201</w:t>
      </w:r>
      <w:r w:rsidR="00E12F87">
        <w:t>9, per 9 mesi, Ricerca Corrente 2020 per 3 mesi</w:t>
      </w:r>
    </w:p>
    <w:p w:rsidR="00AB466F" w:rsidRPr="00FD71C0" w:rsidRDefault="00AB466F" w:rsidP="00FD71C0">
      <w:pPr>
        <w:jc w:val="both"/>
      </w:pPr>
      <w:r w:rsidRPr="00FD71C0">
        <w:rPr>
          <w:b/>
        </w:rPr>
        <w:t>Titolo di studio o accademici:</w:t>
      </w:r>
      <w:r w:rsidR="0073511B" w:rsidRPr="00FD71C0">
        <w:t xml:space="preserve"> Laurea </w:t>
      </w:r>
      <w:r w:rsidR="003020A5">
        <w:t xml:space="preserve">in tecniche di radiologia medica per </w:t>
      </w:r>
      <w:r w:rsidR="00CE0032">
        <w:t>immagini</w:t>
      </w:r>
      <w:r w:rsidR="003020A5">
        <w:t xml:space="preserve"> e radioterapia, possesso di partita IVA </w:t>
      </w:r>
    </w:p>
    <w:p w:rsidR="00AB466F" w:rsidRPr="00FD71C0" w:rsidRDefault="00AB466F" w:rsidP="00FD71C0">
      <w:pPr>
        <w:jc w:val="both"/>
      </w:pPr>
    </w:p>
    <w:p w:rsidR="00FD71C0" w:rsidRPr="00FD71C0" w:rsidRDefault="00AB466F" w:rsidP="00FD71C0">
      <w:pPr>
        <w:pStyle w:val="Paragrafoelenco1"/>
        <w:spacing w:line="276" w:lineRule="auto"/>
        <w:ind w:left="0"/>
        <w:jc w:val="both"/>
      </w:pPr>
      <w:r w:rsidRPr="00FD71C0">
        <w:rPr>
          <w:b/>
        </w:rPr>
        <w:t>Competenze ed Esperienze:</w:t>
      </w:r>
      <w:r w:rsidRPr="00FD71C0">
        <w:t xml:space="preserve"> </w:t>
      </w:r>
      <w:r w:rsidR="003020A5">
        <w:t>ottima conoscenza e praticità delle metodiche di Radioterapia sia di centraggio che di trattamento</w:t>
      </w:r>
      <w:r w:rsidR="00B03D77">
        <w:t xml:space="preserve">; </w:t>
      </w:r>
    </w:p>
    <w:p w:rsidR="000C503D" w:rsidRPr="00FD71C0" w:rsidRDefault="000C503D" w:rsidP="002C3CDE">
      <w:pPr>
        <w:jc w:val="both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 decorrenza </w:t>
      </w:r>
      <w:r w:rsidR="0003202D" w:rsidRPr="00FD71C0">
        <w:t>dal</w:t>
      </w:r>
      <w:r w:rsidRPr="00FD71C0">
        <w:t xml:space="preserve"> 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</w:p>
    <w:p w:rsidR="00CE0032" w:rsidRPr="00FD71C0" w:rsidRDefault="00CE0032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3020A5">
        <w:t>26.302,67</w:t>
      </w:r>
      <w:r w:rsidR="00267295" w:rsidRPr="00FD71C0">
        <w:t xml:space="preserve"> Iva e Rivalsa inclusa se dovuta,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FD71C0" w:rsidRDefault="00D009E1" w:rsidP="00267295">
      <w:pPr>
        <w:jc w:val="both"/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496C3C" w:rsidRPr="00FD71C0" w:rsidRDefault="00496C3C" w:rsidP="00496C3C">
      <w:pPr>
        <w:suppressAutoHyphens/>
        <w:jc w:val="both"/>
      </w:pP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Default="009642EE" w:rsidP="00FB11C3">
      <w:pPr>
        <w:jc w:val="both"/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60420" w:rsidRDefault="00FB11C3" w:rsidP="00FB11C3">
      <w:pPr>
        <w:rPr>
          <w:sz w:val="12"/>
          <w:szCs w:val="12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60420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FD71C0" w:rsidRDefault="000C503D">
      <w:pPr>
        <w:autoSpaceDE w:val="0"/>
        <w:jc w:val="both"/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FD71C0" w:rsidRDefault="00CE0032" w:rsidP="00CE0032">
      <w:pPr>
        <w:tabs>
          <w:tab w:val="left" w:pos="-1134"/>
        </w:tabs>
        <w:suppressAutoHyphens/>
        <w:jc w:val="both"/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FD71C0" w:rsidRDefault="000C503D">
      <w:pPr>
        <w:pStyle w:val="Paragrafoelenco"/>
        <w:ind w:left="0"/>
        <w:jc w:val="both"/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 xml:space="preserve">non abbiano allegato alla domanda copia fotostatica del documento di </w:t>
      </w:r>
      <w:r w:rsidR="00571CFA" w:rsidRPr="00FD71C0">
        <w:t>identità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FD71C0" w:rsidRDefault="000C503D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60420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b/>
          <w:i/>
        </w:rPr>
      </w:pPr>
    </w:p>
    <w:p w:rsidR="0094555B" w:rsidRPr="002B152A" w:rsidRDefault="0094555B" w:rsidP="0094555B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sz w:val="12"/>
          <w:szCs w:val="12"/>
        </w:rPr>
      </w:pP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1A7F39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C" w:rsidRDefault="00A73B4C">
      <w:r>
        <w:separator/>
      </w:r>
    </w:p>
  </w:endnote>
  <w:endnote w:type="continuationSeparator" w:id="0">
    <w:p w:rsidR="00A73B4C" w:rsidRDefault="00A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C" w:rsidRDefault="00A73B4C">
      <w:r>
        <w:separator/>
      </w:r>
    </w:p>
  </w:footnote>
  <w:footnote w:type="continuationSeparator" w:id="0">
    <w:p w:rsidR="00A73B4C" w:rsidRDefault="00A7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27160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53F7"/>
    <w:rsid w:val="003020A5"/>
    <w:rsid w:val="003563F4"/>
    <w:rsid w:val="003644A3"/>
    <w:rsid w:val="00367133"/>
    <w:rsid w:val="0036741D"/>
    <w:rsid w:val="003720BB"/>
    <w:rsid w:val="00374435"/>
    <w:rsid w:val="00383C97"/>
    <w:rsid w:val="00386004"/>
    <w:rsid w:val="003927AE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7C03"/>
    <w:rsid w:val="00473340"/>
    <w:rsid w:val="00480265"/>
    <w:rsid w:val="004810CE"/>
    <w:rsid w:val="00490E92"/>
    <w:rsid w:val="00496C3C"/>
    <w:rsid w:val="004C37C8"/>
    <w:rsid w:val="004C76B2"/>
    <w:rsid w:val="004D29D8"/>
    <w:rsid w:val="004D43FF"/>
    <w:rsid w:val="004D74F5"/>
    <w:rsid w:val="004E2ED2"/>
    <w:rsid w:val="004E788D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71CFA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3D77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2F87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D14BD"/>
  <w15:docId w15:val="{BC597EB4-8975-4371-9E7B-EB7B498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6</cp:revision>
  <cp:lastPrinted>2019-02-05T14:31:00Z</cp:lastPrinted>
  <dcterms:created xsi:type="dcterms:W3CDTF">2018-04-30T09:18:00Z</dcterms:created>
  <dcterms:modified xsi:type="dcterms:W3CDTF">2019-02-05T14:42:00Z</dcterms:modified>
</cp:coreProperties>
</file>