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948" w:rsidRPr="00D776FE" w:rsidRDefault="00753948" w:rsidP="0075394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776FE">
        <w:rPr>
          <w:rFonts w:asciiTheme="minorHAnsi" w:hAnsiTheme="minorHAnsi" w:cstheme="minorHAnsi"/>
          <w:b/>
          <w:sz w:val="28"/>
          <w:szCs w:val="28"/>
        </w:rPr>
        <w:t>SP n.</w:t>
      </w:r>
      <w:r w:rsidR="00C93859" w:rsidRPr="00D776FE">
        <w:rPr>
          <w:rFonts w:asciiTheme="minorHAnsi" w:hAnsiTheme="minorHAnsi" w:cstheme="minorHAnsi"/>
          <w:b/>
          <w:sz w:val="28"/>
          <w:szCs w:val="28"/>
        </w:rPr>
        <w:t xml:space="preserve"> 8</w:t>
      </w:r>
      <w:bookmarkStart w:id="0" w:name="_GoBack"/>
      <w:bookmarkEnd w:id="0"/>
    </w:p>
    <w:p w:rsidR="0057721D" w:rsidRPr="00414D0A" w:rsidRDefault="0057721D" w:rsidP="00753948">
      <w:pPr>
        <w:jc w:val="center"/>
        <w:rPr>
          <w:b/>
        </w:rPr>
      </w:pPr>
    </w:p>
    <w:p w:rsidR="00DD24AD" w:rsidRPr="00D776FE" w:rsidRDefault="00DD24AD" w:rsidP="00D776FE">
      <w:pPr>
        <w:spacing w:line="228" w:lineRule="exact"/>
        <w:ind w:right="-1"/>
        <w:jc w:val="both"/>
      </w:pPr>
      <w:r w:rsidRPr="00D776FE">
        <w:t xml:space="preserve">AVVISO PUBBLICO DI SELEZIONE PER IL </w:t>
      </w:r>
      <w:r w:rsidR="00F87A36" w:rsidRPr="00D776FE">
        <w:t xml:space="preserve">CONFERIMENTO DI UN INCARICO DI LAVORO AUTONOMO PROFESSIONALE PER </w:t>
      </w:r>
      <w:r w:rsidR="00F87A36" w:rsidRPr="00D776FE">
        <w:rPr>
          <w:spacing w:val="13"/>
        </w:rPr>
        <w:t xml:space="preserve">LO SVOLGIMENTO DI </w:t>
      </w:r>
      <w:r w:rsidR="00F87A36" w:rsidRPr="00D776FE">
        <w:t>ATTIVITÀ</w:t>
      </w:r>
      <w:r w:rsidR="00692557" w:rsidRPr="00D776FE">
        <w:t xml:space="preserve"> DI </w:t>
      </w:r>
      <w:r w:rsidR="00692557" w:rsidRPr="00D776FE">
        <w:rPr>
          <w:spacing w:val="6"/>
        </w:rPr>
        <w:t>AUDITOR</w:t>
      </w:r>
      <w:r w:rsidR="00F87A36" w:rsidRPr="00D776FE">
        <w:t xml:space="preserve"> E</w:t>
      </w:r>
      <w:r w:rsidR="00F87A36" w:rsidRPr="00D776FE">
        <w:rPr>
          <w:spacing w:val="7"/>
        </w:rPr>
        <w:t xml:space="preserve"> </w:t>
      </w:r>
      <w:r w:rsidR="00F87A36" w:rsidRPr="00D776FE">
        <w:t>RELATIVA FORMAZIONE</w:t>
      </w:r>
      <w:r w:rsidR="00F87A36" w:rsidRPr="00D776FE">
        <w:rPr>
          <w:spacing w:val="14"/>
        </w:rPr>
        <w:t xml:space="preserve"> </w:t>
      </w:r>
      <w:r w:rsidR="00F87A36" w:rsidRPr="00D776FE">
        <w:rPr>
          <w:rFonts w:eastAsia="Arial"/>
        </w:rPr>
        <w:t>DI</w:t>
      </w:r>
      <w:r w:rsidR="00F87A36" w:rsidRPr="00D776FE">
        <w:rPr>
          <w:rFonts w:eastAsia="Arial"/>
          <w:spacing w:val="25"/>
        </w:rPr>
        <w:t xml:space="preserve"> </w:t>
      </w:r>
      <w:r w:rsidR="00F87A36" w:rsidRPr="00D776FE">
        <w:t>UNA</w:t>
      </w:r>
      <w:r w:rsidR="00F87A36" w:rsidRPr="00D776FE">
        <w:rPr>
          <w:spacing w:val="8"/>
        </w:rPr>
        <w:t xml:space="preserve"> </w:t>
      </w:r>
      <w:r w:rsidR="00F87A36" w:rsidRPr="00D776FE">
        <w:t>FIGURA</w:t>
      </w:r>
      <w:r w:rsidR="00F87A36" w:rsidRPr="00D776FE">
        <w:rPr>
          <w:spacing w:val="7"/>
        </w:rPr>
        <w:t xml:space="preserve"> </w:t>
      </w:r>
      <w:r w:rsidR="00F87A36" w:rsidRPr="00D776FE">
        <w:t>INTERNA</w:t>
      </w:r>
      <w:r w:rsidR="00F87A36" w:rsidRPr="00D776FE">
        <w:rPr>
          <w:spacing w:val="13"/>
        </w:rPr>
        <w:t xml:space="preserve"> </w:t>
      </w:r>
      <w:r w:rsidR="00F87A36" w:rsidRPr="00D776FE">
        <w:t>DI</w:t>
      </w:r>
      <w:r w:rsidR="00F87A36" w:rsidRPr="00D776FE">
        <w:rPr>
          <w:spacing w:val="14"/>
        </w:rPr>
        <w:t xml:space="preserve"> </w:t>
      </w:r>
      <w:r w:rsidR="00F87A36" w:rsidRPr="00D776FE">
        <w:t>AUDITOR</w:t>
      </w:r>
      <w:r w:rsidR="00F87A36" w:rsidRPr="00D776FE">
        <w:rPr>
          <w:spacing w:val="2"/>
        </w:rPr>
        <w:t xml:space="preserve"> </w:t>
      </w:r>
      <w:r w:rsidR="00F87A36" w:rsidRPr="00D776FE">
        <w:t>SUGLI</w:t>
      </w:r>
      <w:r w:rsidR="00F87A36" w:rsidRPr="00D776FE">
        <w:rPr>
          <w:spacing w:val="8"/>
        </w:rPr>
        <w:t xml:space="preserve"> </w:t>
      </w:r>
      <w:r w:rsidR="00F87A36" w:rsidRPr="00D776FE">
        <w:t>STUDI</w:t>
      </w:r>
      <w:r w:rsidR="00F87A36" w:rsidRPr="00D776FE">
        <w:rPr>
          <w:spacing w:val="2"/>
        </w:rPr>
        <w:t xml:space="preserve"> </w:t>
      </w:r>
      <w:r w:rsidR="00F87A36" w:rsidRPr="00D776FE">
        <w:t>CLINICI</w:t>
      </w:r>
      <w:r w:rsidR="00F87A36" w:rsidRPr="00D776FE">
        <w:rPr>
          <w:spacing w:val="12"/>
        </w:rPr>
        <w:t xml:space="preserve"> </w:t>
      </w:r>
      <w:r w:rsidR="00F87A36" w:rsidRPr="00D776FE">
        <w:t>DI</w:t>
      </w:r>
      <w:r w:rsidR="00F87A36" w:rsidRPr="00D776FE">
        <w:rPr>
          <w:spacing w:val="4"/>
        </w:rPr>
        <w:t xml:space="preserve"> </w:t>
      </w:r>
      <w:r w:rsidR="00F87A36" w:rsidRPr="00D776FE">
        <w:t>FASE</w:t>
      </w:r>
      <w:r w:rsidR="00F87A36" w:rsidRPr="00D776FE">
        <w:rPr>
          <w:spacing w:val="34"/>
        </w:rPr>
        <w:t xml:space="preserve"> </w:t>
      </w:r>
      <w:r w:rsidR="00F87A36" w:rsidRPr="00D776FE">
        <w:t>1</w:t>
      </w:r>
      <w:r w:rsidR="00F87A36" w:rsidRPr="00D776FE">
        <w:rPr>
          <w:spacing w:val="41"/>
        </w:rPr>
        <w:t xml:space="preserve"> </w:t>
      </w:r>
      <w:r w:rsidR="00F87A36" w:rsidRPr="00D776FE">
        <w:t>CONDOTTI</w:t>
      </w:r>
      <w:r w:rsidR="00F87A36" w:rsidRPr="00D776FE">
        <w:rPr>
          <w:spacing w:val="12"/>
        </w:rPr>
        <w:t xml:space="preserve"> </w:t>
      </w:r>
      <w:r w:rsidR="00F87A36" w:rsidRPr="00D776FE">
        <w:t>IN</w:t>
      </w:r>
      <w:r w:rsidR="00F87A36" w:rsidRPr="00D776FE">
        <w:rPr>
          <w:spacing w:val="6"/>
        </w:rPr>
        <w:t xml:space="preserve"> </w:t>
      </w:r>
      <w:r w:rsidR="00F87A36" w:rsidRPr="00D776FE">
        <w:t>ISTITUTO ai</w:t>
      </w:r>
      <w:r w:rsidR="00FA7CFA" w:rsidRPr="00D776FE">
        <w:t xml:space="preserve"> sensi del</w:t>
      </w:r>
      <w:r w:rsidR="00F87A36" w:rsidRPr="00D776FE">
        <w:t xml:space="preserve"> </w:t>
      </w:r>
      <w:r w:rsidR="00FA7CFA" w:rsidRPr="00D776FE">
        <w:t>Decreto 15 novembre 2011</w:t>
      </w:r>
      <w:r w:rsidR="00414D0A" w:rsidRPr="00D776FE">
        <w:rPr>
          <w:color w:val="000000" w:themeColor="text1"/>
        </w:rPr>
        <w:t xml:space="preserve"> del Ministero della Salute.</w:t>
      </w:r>
    </w:p>
    <w:p w:rsidR="0075529B" w:rsidRPr="00D776FE" w:rsidRDefault="0075529B" w:rsidP="00D776FE">
      <w:pPr>
        <w:jc w:val="both"/>
      </w:pPr>
    </w:p>
    <w:p w:rsidR="00414D0A" w:rsidRPr="00533419" w:rsidRDefault="00414D0A" w:rsidP="00414D0A">
      <w:pPr>
        <w:ind w:left="142" w:right="-1"/>
        <w:jc w:val="center"/>
        <w:rPr>
          <w:b/>
        </w:rPr>
      </w:pPr>
      <w:r w:rsidRPr="00533419">
        <w:rPr>
          <w:b/>
        </w:rPr>
        <w:t>VISTO</w:t>
      </w:r>
    </w:p>
    <w:p w:rsidR="00414D0A" w:rsidRPr="00533419" w:rsidRDefault="00414D0A" w:rsidP="00414D0A">
      <w:pPr>
        <w:ind w:left="284" w:hanging="284"/>
        <w:jc w:val="both"/>
      </w:pPr>
      <w:r w:rsidRPr="00533419">
        <w:t xml:space="preserve">- </w:t>
      </w:r>
      <w:r>
        <w:tab/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414D0A" w:rsidRPr="00533419" w:rsidRDefault="00414D0A" w:rsidP="00414D0A">
      <w:pPr>
        <w:ind w:left="284" w:hanging="284"/>
        <w:jc w:val="both"/>
      </w:pPr>
      <w:r w:rsidRPr="00533419">
        <w:t xml:space="preserve">- </w:t>
      </w:r>
      <w:r>
        <w:tab/>
      </w: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414D0A" w:rsidRDefault="00414D0A" w:rsidP="00414D0A">
      <w:pPr>
        <w:ind w:left="284" w:hanging="284"/>
        <w:jc w:val="both"/>
      </w:pPr>
      <w:r w:rsidRPr="00533419">
        <w:t xml:space="preserve">- </w:t>
      </w:r>
      <w:r>
        <w:tab/>
      </w:r>
      <w:r w:rsidRPr="00533419">
        <w:t>la disponibilità dei fondi “5x 1000 201</w:t>
      </w:r>
      <w:r w:rsidR="00C93859">
        <w:t>5</w:t>
      </w:r>
      <w:r w:rsidRPr="00533419">
        <w:t xml:space="preserve"> IRE e 5x 100 2015 ISG” dei quali sono responsabili il Direttore Scientifico IRE e il Direttore Scientifico ISG; </w:t>
      </w:r>
    </w:p>
    <w:p w:rsidR="00414D0A" w:rsidRPr="00616522" w:rsidRDefault="00414D0A" w:rsidP="00414D0A">
      <w:pPr>
        <w:ind w:left="284" w:hanging="284"/>
        <w:jc w:val="both"/>
        <w:rPr>
          <w:sz w:val="12"/>
          <w:szCs w:val="12"/>
        </w:rPr>
      </w:pPr>
    </w:p>
    <w:p w:rsidR="00414D0A" w:rsidRPr="00533419" w:rsidRDefault="00414D0A" w:rsidP="00414D0A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414D0A" w:rsidRDefault="00414D0A" w:rsidP="00414D0A">
      <w:pPr>
        <w:ind w:left="284" w:hanging="284"/>
        <w:jc w:val="both"/>
      </w:pPr>
      <w:r w:rsidRPr="00533419">
        <w:t xml:space="preserve">- </w:t>
      </w:r>
      <w:r>
        <w:tab/>
      </w:r>
      <w:r w:rsidRPr="00533419">
        <w:t>l’impossibilità oggettiva di utilizzare le risorse umane disponibili all’interno dell’Istitut</w:t>
      </w:r>
      <w:r>
        <w:t>i</w:t>
      </w:r>
      <w:r w:rsidRPr="00533419">
        <w:t xml:space="preserve"> </w:t>
      </w:r>
      <w:r>
        <w:t xml:space="preserve">Fisioterapici </w:t>
      </w:r>
      <w:proofErr w:type="spellStart"/>
      <w:r>
        <w:t>Ospitalieri</w:t>
      </w:r>
      <w:proofErr w:type="spellEnd"/>
      <w:r w:rsidRPr="00533419">
        <w:t>”;</w:t>
      </w:r>
    </w:p>
    <w:p w:rsidR="00FD71C0" w:rsidRPr="00414D0A" w:rsidRDefault="00FD71C0" w:rsidP="00414D0A">
      <w:pPr>
        <w:jc w:val="both"/>
      </w:pPr>
    </w:p>
    <w:p w:rsidR="0075529B" w:rsidRPr="00414D0A" w:rsidRDefault="0075529B" w:rsidP="00414D0A">
      <w:pPr>
        <w:jc w:val="center"/>
        <w:rPr>
          <w:b/>
        </w:rPr>
      </w:pPr>
      <w:r w:rsidRPr="00414D0A">
        <w:rPr>
          <w:b/>
        </w:rPr>
        <w:t>È INDETTA</w:t>
      </w:r>
    </w:p>
    <w:p w:rsidR="0057721D" w:rsidRPr="00414D0A" w:rsidRDefault="0057721D" w:rsidP="00414D0A">
      <w:pPr>
        <w:jc w:val="center"/>
        <w:rPr>
          <w:b/>
        </w:rPr>
      </w:pPr>
    </w:p>
    <w:p w:rsidR="003D0934" w:rsidRDefault="0075529B" w:rsidP="00C93859">
      <w:pPr>
        <w:pStyle w:val="xxmsolistparagraph"/>
        <w:shd w:val="clear" w:color="auto" w:fill="FFFFFF"/>
        <w:spacing w:before="0" w:beforeAutospacing="0" w:after="0" w:afterAutospacing="0"/>
      </w:pPr>
      <w:r w:rsidRPr="00414D0A">
        <w:t xml:space="preserve">una procedura di valutazione comparativa per il conferimento di un incarico di lavoro autonomo di per lo svolgimento </w:t>
      </w:r>
      <w:r w:rsidR="00753948" w:rsidRPr="00414D0A">
        <w:t>della seguente attività:</w:t>
      </w:r>
      <w:r w:rsidR="0073511B" w:rsidRPr="00414D0A">
        <w:t xml:space="preserve"> </w:t>
      </w:r>
    </w:p>
    <w:p w:rsidR="003D0934" w:rsidRDefault="003D0934" w:rsidP="003D0934">
      <w:pPr>
        <w:pStyle w:val="xxmsolistparagraph"/>
        <w:shd w:val="clear" w:color="auto" w:fill="FFFFFF"/>
        <w:spacing w:before="0" w:beforeAutospacing="0" w:after="0" w:afterAutospacing="0"/>
        <w:ind w:hanging="360"/>
        <w:jc w:val="both"/>
      </w:pPr>
      <w:r w:rsidRPr="00C93859">
        <w:t>-</w:t>
      </w:r>
      <w:r>
        <w:t> </w:t>
      </w:r>
      <w:r>
        <w:tab/>
      </w:r>
      <w:r w:rsidR="00C93859" w:rsidRPr="00C93859">
        <w:t>Attività di Auditor nel percorso di autocertificazione per Studi di Fase 1 dei Laboratori di Anatomia Patologica IRE, Istopatologia Cutanea ISG e Patologia clinica e Microbiologia ISG</w:t>
      </w:r>
      <w:r w:rsidR="00C93859">
        <w:t xml:space="preserve">; </w:t>
      </w:r>
    </w:p>
    <w:p w:rsidR="00C93859" w:rsidRPr="00C93859" w:rsidRDefault="003D0934" w:rsidP="003D0934">
      <w:pPr>
        <w:pStyle w:val="xxmsolistparagraph"/>
        <w:shd w:val="clear" w:color="auto" w:fill="FFFFFF"/>
        <w:spacing w:before="0" w:beforeAutospacing="0" w:after="0" w:afterAutospacing="0"/>
        <w:ind w:hanging="360"/>
        <w:jc w:val="both"/>
      </w:pPr>
      <w:r>
        <w:t>-</w:t>
      </w:r>
      <w:r>
        <w:tab/>
        <w:t>A</w:t>
      </w:r>
      <w:r w:rsidR="00C93859">
        <w:t>lmeno 20 giornate di Audit sugli studi di fase 1;</w:t>
      </w:r>
    </w:p>
    <w:p w:rsidR="00C93859" w:rsidRPr="00C93859" w:rsidRDefault="00C93859" w:rsidP="003D0934">
      <w:pPr>
        <w:pStyle w:val="xxmsolistparagraph"/>
        <w:shd w:val="clear" w:color="auto" w:fill="FFFFFF"/>
        <w:spacing w:before="0" w:beforeAutospacing="0" w:after="0" w:afterAutospacing="0"/>
        <w:ind w:hanging="360"/>
        <w:jc w:val="both"/>
      </w:pPr>
      <w:r w:rsidRPr="00C93859">
        <w:t>-</w:t>
      </w:r>
      <w:r w:rsidR="003D0934">
        <w:t>     </w:t>
      </w:r>
      <w:r w:rsidRPr="00C93859">
        <w:t xml:space="preserve">Formazione nella strutturazione del </w:t>
      </w:r>
      <w:proofErr w:type="spellStart"/>
      <w:r w:rsidRPr="00C93859">
        <w:t>Clinical</w:t>
      </w:r>
      <w:proofErr w:type="spellEnd"/>
      <w:r w:rsidRPr="00C93859">
        <w:t xml:space="preserve"> Trials </w:t>
      </w:r>
      <w:proofErr w:type="spellStart"/>
      <w:r w:rsidRPr="00C93859">
        <w:t>Quality</w:t>
      </w:r>
      <w:proofErr w:type="spellEnd"/>
      <w:r w:rsidRPr="00C93859">
        <w:t xml:space="preserve"> Team per l’autocertificazione degli IFO per le sperimentazioni di Fase 1 NO Profit</w:t>
      </w:r>
    </w:p>
    <w:p w:rsidR="00C93859" w:rsidRPr="00C93859" w:rsidRDefault="00C93859" w:rsidP="003D0934">
      <w:pPr>
        <w:pStyle w:val="xxmsolistparagraph"/>
        <w:shd w:val="clear" w:color="auto" w:fill="FFFFFF"/>
        <w:spacing w:before="0" w:beforeAutospacing="0" w:after="0" w:afterAutospacing="0"/>
        <w:ind w:hanging="360"/>
        <w:jc w:val="both"/>
      </w:pPr>
      <w:r w:rsidRPr="00C93859">
        <w:t>-</w:t>
      </w:r>
      <w:r w:rsidR="003D0934">
        <w:t>     </w:t>
      </w:r>
      <w:r w:rsidRPr="00C93859">
        <w:t xml:space="preserve">Audit di sistema per le UUOO coinvolte nella certificazione AIFA di Fase 1 e Audit sugli studi sperimentali di fase 1, almeno 1 audit/anno/studio per le sperimentazioni profit e almeno 1 audit su </w:t>
      </w:r>
      <w:r w:rsidR="003D0934" w:rsidRPr="00C93859">
        <w:t>sperimentazioni</w:t>
      </w:r>
      <w:r w:rsidRPr="00C93859">
        <w:t xml:space="preserve"> no profit</w:t>
      </w:r>
      <w:r w:rsidR="003D0934">
        <w:t>;</w:t>
      </w:r>
    </w:p>
    <w:p w:rsidR="00C93859" w:rsidRPr="00C93859" w:rsidRDefault="00C93859" w:rsidP="003D0934">
      <w:pPr>
        <w:pStyle w:val="xxmsolistparagraph"/>
        <w:shd w:val="clear" w:color="auto" w:fill="FFFFFF"/>
        <w:spacing w:before="0" w:beforeAutospacing="0" w:after="0" w:afterAutospacing="0"/>
        <w:ind w:hanging="360"/>
        <w:jc w:val="both"/>
      </w:pPr>
      <w:r w:rsidRPr="00C93859">
        <w:t>-</w:t>
      </w:r>
      <w:r w:rsidR="003D0934">
        <w:t>    </w:t>
      </w:r>
      <w:r w:rsidRPr="00C93859">
        <w:t xml:space="preserve"> Formazione sulla valutazione degli studi sperimentali, secondo le Linee Guida EMA, ICH GCP R2(E6), Dlgs211/2003, </w:t>
      </w:r>
      <w:proofErr w:type="spellStart"/>
      <w:r w:rsidRPr="00C93859">
        <w:t>Dlgs</w:t>
      </w:r>
      <w:proofErr w:type="spellEnd"/>
      <w:r w:rsidRPr="00C93859">
        <w:t xml:space="preserve"> 200/2007 e per la preparazione delle informazioni da inserire nel consenso informato secondo le Linee Guida Europee </w:t>
      </w:r>
      <w:r w:rsidR="00D842E6" w:rsidRPr="00C93859">
        <w:t xml:space="preserve">sul </w:t>
      </w:r>
      <w:proofErr w:type="spellStart"/>
      <w:r w:rsidR="00D842E6" w:rsidRPr="00C93859">
        <w:t>Summary</w:t>
      </w:r>
      <w:proofErr w:type="spellEnd"/>
      <w:r w:rsidRPr="00C93859">
        <w:t xml:space="preserve"> of </w:t>
      </w:r>
      <w:proofErr w:type="spellStart"/>
      <w:r w:rsidRPr="00C93859">
        <w:t>Clinical</w:t>
      </w:r>
      <w:proofErr w:type="spellEnd"/>
      <w:r w:rsidRPr="00C93859">
        <w:t xml:space="preserve"> Trial </w:t>
      </w:r>
      <w:proofErr w:type="spellStart"/>
      <w:r w:rsidRPr="00C93859">
        <w:t>Results</w:t>
      </w:r>
      <w:proofErr w:type="spellEnd"/>
      <w:r w:rsidRPr="00C93859">
        <w:t xml:space="preserve"> for </w:t>
      </w:r>
      <w:proofErr w:type="spellStart"/>
      <w:r w:rsidRPr="00C93859">
        <w:t>Laypersons</w:t>
      </w:r>
      <w:proofErr w:type="spellEnd"/>
    </w:p>
    <w:p w:rsidR="00AB466F" w:rsidRPr="00414D0A" w:rsidRDefault="00AB466F" w:rsidP="00C93859">
      <w:pPr>
        <w:ind w:right="173"/>
        <w:jc w:val="both"/>
        <w:rPr>
          <w:b/>
          <w:sz w:val="12"/>
          <w:szCs w:val="12"/>
        </w:rPr>
      </w:pPr>
    </w:p>
    <w:p w:rsidR="00FA7CFA" w:rsidRPr="00414D0A" w:rsidRDefault="00AB466F" w:rsidP="00414D0A">
      <w:pPr>
        <w:contextualSpacing/>
        <w:jc w:val="both"/>
      </w:pPr>
      <w:r w:rsidRPr="00414D0A">
        <w:rPr>
          <w:b/>
        </w:rPr>
        <w:t>Responsabil</w:t>
      </w:r>
      <w:r w:rsidR="00FA7CFA" w:rsidRPr="00414D0A">
        <w:rPr>
          <w:b/>
        </w:rPr>
        <w:t xml:space="preserve">i </w:t>
      </w:r>
      <w:r w:rsidR="00414D0A">
        <w:rPr>
          <w:b/>
        </w:rPr>
        <w:t>Progetto</w:t>
      </w:r>
      <w:r w:rsidRPr="00414D0A">
        <w:rPr>
          <w:b/>
        </w:rPr>
        <w:t>:</w:t>
      </w:r>
      <w:r w:rsidR="00511CAC" w:rsidRPr="00414D0A">
        <w:t xml:space="preserve"> </w:t>
      </w:r>
      <w:r w:rsidR="00FA7CFA" w:rsidRPr="00414D0A">
        <w:t xml:space="preserve">Direttore Scientifico IRE </w:t>
      </w:r>
      <w:r w:rsidR="00414D0A">
        <w:t xml:space="preserve">- </w:t>
      </w:r>
      <w:r w:rsidR="00FA7CFA" w:rsidRPr="00414D0A">
        <w:t>Direttore Scientifico ISG</w:t>
      </w:r>
    </w:p>
    <w:p w:rsidR="00414D0A" w:rsidRPr="00533419" w:rsidRDefault="00414D0A" w:rsidP="00414D0A">
      <w:pPr>
        <w:contextualSpacing/>
        <w:jc w:val="both"/>
      </w:pPr>
      <w:r w:rsidRPr="00533419">
        <w:rPr>
          <w:b/>
        </w:rPr>
        <w:t>Sede di Riferimento:</w:t>
      </w:r>
      <w:r w:rsidRPr="00533419">
        <w:t xml:space="preserve"> Istituti Fisioterapici </w:t>
      </w:r>
      <w:proofErr w:type="spellStart"/>
      <w:r w:rsidRPr="00533419">
        <w:t>Ospitalieri</w:t>
      </w:r>
      <w:proofErr w:type="spellEnd"/>
    </w:p>
    <w:p w:rsidR="00414D0A" w:rsidRPr="00533419" w:rsidRDefault="00414D0A" w:rsidP="00414D0A">
      <w:pPr>
        <w:contextualSpacing/>
        <w:jc w:val="both"/>
      </w:pPr>
      <w:r w:rsidRPr="00533419">
        <w:rPr>
          <w:b/>
        </w:rPr>
        <w:t xml:space="preserve">Fondo: </w:t>
      </w:r>
      <w:r w:rsidRPr="00533419">
        <w:t>5x 1000 201</w:t>
      </w:r>
      <w:r w:rsidR="003D0934">
        <w:t>5</w:t>
      </w:r>
      <w:r w:rsidRPr="00533419">
        <w:t xml:space="preserve"> IRE (2/3) - 5x1000 2015 ISG (1/3)</w:t>
      </w:r>
    </w:p>
    <w:p w:rsidR="00FA7CFA" w:rsidRPr="00414D0A" w:rsidRDefault="00414D0A" w:rsidP="00414D0A">
      <w:pPr>
        <w:ind w:left="2095" w:right="-20" w:hanging="2095"/>
        <w:rPr>
          <w:color w:val="232824"/>
          <w:w w:val="156"/>
        </w:rPr>
      </w:pPr>
      <w:r>
        <w:rPr>
          <w:b/>
        </w:rPr>
        <w:t>Titoli</w:t>
      </w:r>
      <w:r w:rsidR="00AB466F" w:rsidRPr="00414D0A">
        <w:rPr>
          <w:b/>
        </w:rPr>
        <w:t xml:space="preserve"> di studio o accademici:</w:t>
      </w:r>
    </w:p>
    <w:p w:rsidR="00FA7CFA" w:rsidRPr="00414D0A" w:rsidRDefault="00814ECA" w:rsidP="00414D0A">
      <w:pPr>
        <w:pStyle w:val="Paragrafoelenco"/>
        <w:numPr>
          <w:ilvl w:val="0"/>
          <w:numId w:val="14"/>
        </w:numPr>
        <w:ind w:left="360" w:right="-20"/>
        <w:jc w:val="both"/>
      </w:pPr>
      <w:r w:rsidRPr="00414D0A">
        <w:t>diploma di laurea o laurea specialistica, in discipline sanitarie/scientifiche attinenti alle tematiche da svolgere;</w:t>
      </w:r>
    </w:p>
    <w:p w:rsidR="00403983" w:rsidRPr="00414D0A" w:rsidRDefault="003020A5" w:rsidP="00414D0A">
      <w:pPr>
        <w:pStyle w:val="Paragrafoelenco"/>
        <w:numPr>
          <w:ilvl w:val="0"/>
          <w:numId w:val="14"/>
        </w:numPr>
        <w:ind w:left="360" w:right="-20"/>
      </w:pPr>
      <w:r w:rsidRPr="00414D0A">
        <w:t>possesso di partita IVA e iscrizione all’albo</w:t>
      </w:r>
    </w:p>
    <w:p w:rsidR="00403983" w:rsidRPr="00414D0A" w:rsidRDefault="00AB466F" w:rsidP="00414D0A">
      <w:pPr>
        <w:pStyle w:val="Paragrafoelenco"/>
        <w:ind w:left="888" w:right="-20" w:hanging="888"/>
        <w:jc w:val="both"/>
      </w:pPr>
      <w:r w:rsidRPr="00414D0A">
        <w:rPr>
          <w:b/>
        </w:rPr>
        <w:t>Competenze ed Esperienze:</w:t>
      </w:r>
      <w:r w:rsidRPr="00414D0A">
        <w:t xml:space="preserve"> </w:t>
      </w:r>
    </w:p>
    <w:p w:rsidR="00814ECA" w:rsidRPr="00414D0A" w:rsidRDefault="00414D0A" w:rsidP="00414D0A">
      <w:pPr>
        <w:pStyle w:val="Paragrafoelenco1"/>
        <w:ind w:left="0"/>
        <w:jc w:val="both"/>
      </w:pPr>
      <w:r>
        <w:t>A</w:t>
      </w:r>
      <w:r w:rsidR="00814ECA" w:rsidRPr="00414D0A">
        <w:t>lmeno 60 ore di formazione teorica effettuata nell’arco dei dodici mesi che precedono l’inizio delle attività di auditing in relazione ai seguenti argomenti:</w:t>
      </w:r>
    </w:p>
    <w:p w:rsidR="00814ECA" w:rsidRPr="00414D0A" w:rsidRDefault="00814ECA" w:rsidP="00414D0A">
      <w:pPr>
        <w:pStyle w:val="Paragrafoelenco1"/>
        <w:ind w:left="0"/>
        <w:jc w:val="both"/>
      </w:pPr>
      <w:r w:rsidRPr="00414D0A">
        <w:t>1) sistemi di qualità e assicurazione di qualità;</w:t>
      </w:r>
    </w:p>
    <w:p w:rsidR="00814ECA" w:rsidRPr="00414D0A" w:rsidRDefault="00814ECA" w:rsidP="00414D0A">
      <w:pPr>
        <w:pStyle w:val="Paragrafoelenco1"/>
        <w:ind w:left="0"/>
        <w:jc w:val="both"/>
      </w:pPr>
      <w:r w:rsidRPr="00414D0A">
        <w:t>2) metodologia e normativa della sperimentazione clinica;</w:t>
      </w:r>
    </w:p>
    <w:p w:rsidR="00814ECA" w:rsidRPr="00414D0A" w:rsidRDefault="00814ECA" w:rsidP="00414D0A">
      <w:pPr>
        <w:pStyle w:val="Paragrafoelenco1"/>
        <w:ind w:left="0"/>
        <w:jc w:val="both"/>
      </w:pPr>
      <w:r w:rsidRPr="00414D0A">
        <w:t xml:space="preserve">3) GCP; </w:t>
      </w:r>
    </w:p>
    <w:p w:rsidR="00814ECA" w:rsidRPr="00414D0A" w:rsidRDefault="003D0934" w:rsidP="00414D0A">
      <w:pPr>
        <w:pStyle w:val="Paragrafoelenco1"/>
        <w:ind w:left="0"/>
        <w:jc w:val="both"/>
      </w:pPr>
      <w:r>
        <w:t>4</w:t>
      </w:r>
      <w:r w:rsidR="00814ECA" w:rsidRPr="00414D0A">
        <w:t xml:space="preserve">) farmacovigilanza; </w:t>
      </w:r>
    </w:p>
    <w:p w:rsidR="003D0934" w:rsidRDefault="003D0934" w:rsidP="00414D0A">
      <w:pPr>
        <w:pStyle w:val="Paragrafoelenco1"/>
        <w:ind w:left="0"/>
        <w:jc w:val="both"/>
      </w:pPr>
      <w:r>
        <w:t>5</w:t>
      </w:r>
      <w:r w:rsidR="00414D0A">
        <w:t>) compiti dell’A</w:t>
      </w:r>
      <w:r w:rsidR="00814ECA" w:rsidRPr="00414D0A">
        <w:t>uditor</w:t>
      </w:r>
      <w:r>
        <w:t>:</w:t>
      </w:r>
    </w:p>
    <w:p w:rsidR="00F5178E" w:rsidRPr="00414D0A" w:rsidRDefault="003D0934" w:rsidP="00414D0A">
      <w:pPr>
        <w:pStyle w:val="Paragrafoelenco1"/>
        <w:ind w:left="0"/>
        <w:jc w:val="both"/>
      </w:pPr>
      <w:r>
        <w:t>almeno 60 audit</w:t>
      </w:r>
      <w:r w:rsidR="00814ECA" w:rsidRPr="00414D0A">
        <w:t xml:space="preserve"> </w:t>
      </w:r>
      <w:r>
        <w:t>compiuti nell’ultimo anno in Centri di fase 1</w:t>
      </w:r>
      <w:r w:rsidR="00051B5E" w:rsidRPr="00414D0A">
        <w:t>;</w:t>
      </w:r>
    </w:p>
    <w:p w:rsidR="000C503D" w:rsidRPr="00414D0A" w:rsidRDefault="00297338" w:rsidP="00414D0A">
      <w:pPr>
        <w:jc w:val="both"/>
      </w:pPr>
      <w:r w:rsidRPr="00414D0A">
        <w:rPr>
          <w:b/>
        </w:rPr>
        <w:lastRenderedPageBreak/>
        <w:t>Durata dell'incarico:</w:t>
      </w:r>
      <w:r w:rsidRPr="00414D0A">
        <w:t xml:space="preserve"> L’attività oggetto della collaborazione avrà decorrenza</w:t>
      </w:r>
      <w:r w:rsidR="00FD71C0" w:rsidRPr="00414D0A">
        <w:t xml:space="preserve"> </w:t>
      </w:r>
      <w:r w:rsidR="0003202D" w:rsidRPr="00414D0A">
        <w:t>dal</w:t>
      </w:r>
      <w:r w:rsidRPr="00414D0A">
        <w:t xml:space="preserve"> primo giorno utile immediatamente successivo alla data di adozione del provvedimento, da individuarsi in ogni caso nel 1° o nel 16° giorno di ciascun mese, e </w:t>
      </w:r>
      <w:r w:rsidR="00FD71C0" w:rsidRPr="00414D0A">
        <w:t>per 12 mesi</w:t>
      </w:r>
      <w:r w:rsidR="00414D0A">
        <w:t>.</w:t>
      </w:r>
    </w:p>
    <w:p w:rsidR="00267295" w:rsidRPr="00414D0A" w:rsidRDefault="00297338" w:rsidP="00414D0A">
      <w:pPr>
        <w:jc w:val="both"/>
      </w:pPr>
      <w:r w:rsidRPr="00414D0A">
        <w:rPr>
          <w:b/>
        </w:rPr>
        <w:t>Compenso:</w:t>
      </w:r>
      <w:r w:rsidRPr="00414D0A">
        <w:t xml:space="preserve"> </w:t>
      </w:r>
      <w:r w:rsidR="00267295" w:rsidRPr="00414D0A">
        <w:t xml:space="preserve">La spesa complessiva per la durata dell’incarico sarà pari a € </w:t>
      </w:r>
      <w:r w:rsidR="00403983" w:rsidRPr="00414D0A">
        <w:t>25.000,00</w:t>
      </w:r>
      <w:r w:rsidR="00267295" w:rsidRPr="00414D0A">
        <w:t xml:space="preserve"> Iva e Rivalsa inclusa se dovuta, da corrispondere in ratei mensili posticipati e previa emissione di apposita fattura</w:t>
      </w:r>
      <w:r w:rsidR="0039682B" w:rsidRPr="00414D0A">
        <w:t xml:space="preserve"> elettronica</w:t>
      </w:r>
      <w:r w:rsidR="00267295" w:rsidRPr="00414D0A">
        <w:t>.</w:t>
      </w:r>
    </w:p>
    <w:p w:rsidR="00D009E1" w:rsidRPr="00414D0A" w:rsidRDefault="00D009E1" w:rsidP="00414D0A">
      <w:pPr>
        <w:jc w:val="both"/>
      </w:pPr>
    </w:p>
    <w:p w:rsidR="00D842E6" w:rsidRPr="009E337A" w:rsidRDefault="00D842E6" w:rsidP="00D842E6">
      <w:pPr>
        <w:autoSpaceDE w:val="0"/>
        <w:jc w:val="both"/>
        <w:rPr>
          <w:b/>
        </w:rPr>
      </w:pPr>
      <w:r w:rsidRPr="009E337A">
        <w:rPr>
          <w:b/>
        </w:rPr>
        <w:t>REQUISITI GENERALI:</w:t>
      </w:r>
    </w:p>
    <w:p w:rsidR="00D842E6" w:rsidRPr="009E337A" w:rsidRDefault="00D842E6" w:rsidP="00D842E6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9E337A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D842E6" w:rsidRPr="009E337A" w:rsidRDefault="00D842E6" w:rsidP="00D842E6">
      <w:pPr>
        <w:numPr>
          <w:ilvl w:val="0"/>
          <w:numId w:val="4"/>
        </w:numPr>
        <w:suppressAutoHyphens/>
        <w:ind w:left="360"/>
        <w:jc w:val="both"/>
      </w:pPr>
      <w:r w:rsidRPr="009E337A">
        <w:t>essere nel pieno godimento dei diritti civili e politici;</w:t>
      </w:r>
    </w:p>
    <w:p w:rsidR="00D842E6" w:rsidRPr="009E337A" w:rsidRDefault="00D842E6" w:rsidP="00D842E6">
      <w:pPr>
        <w:numPr>
          <w:ilvl w:val="0"/>
          <w:numId w:val="4"/>
        </w:numPr>
        <w:suppressAutoHyphens/>
        <w:ind w:left="360"/>
        <w:jc w:val="both"/>
      </w:pPr>
      <w:r w:rsidRPr="009E337A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D842E6" w:rsidRPr="009E337A" w:rsidRDefault="00D842E6" w:rsidP="00D842E6">
      <w:pPr>
        <w:jc w:val="both"/>
        <w:rPr>
          <w:sz w:val="18"/>
          <w:szCs w:val="18"/>
        </w:rPr>
      </w:pPr>
    </w:p>
    <w:p w:rsidR="00D842E6" w:rsidRPr="009E337A" w:rsidRDefault="00D842E6" w:rsidP="00D842E6">
      <w:pPr>
        <w:jc w:val="both"/>
      </w:pPr>
      <w:r w:rsidRPr="009E337A">
        <w:t>Tutti i requisiti devono essere posseduti alla data di scadenza del termine stabilito nell’avviso di selezione per la presentazione della domanda di ammissione.</w:t>
      </w:r>
    </w:p>
    <w:p w:rsidR="00D842E6" w:rsidRPr="009E337A" w:rsidRDefault="00D842E6" w:rsidP="00D842E6">
      <w:pPr>
        <w:rPr>
          <w:sz w:val="18"/>
          <w:szCs w:val="18"/>
        </w:rPr>
      </w:pPr>
    </w:p>
    <w:p w:rsidR="00D842E6" w:rsidRPr="00533419" w:rsidRDefault="00D842E6" w:rsidP="00D842E6">
      <w:pPr>
        <w:widowControl w:val="0"/>
        <w:autoSpaceDE w:val="0"/>
        <w:autoSpaceDN w:val="0"/>
        <w:adjustRightInd w:val="0"/>
        <w:jc w:val="both"/>
      </w:pPr>
      <w:r w:rsidRPr="009E337A">
        <w:t>I candidati devono presentare domanda entro le ore 12.00 del quindicesimo giorno dalla data di pubblicazione del presente bando di concorso. La domand</w:t>
      </w:r>
      <w:r w:rsidRPr="00533419">
        <w:t>a deve essere spedita tramite:</w:t>
      </w:r>
    </w:p>
    <w:p w:rsidR="00D842E6" w:rsidRPr="00533419" w:rsidRDefault="00D842E6" w:rsidP="00D842E6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7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D842E6" w:rsidRPr="00533419" w:rsidRDefault="00D842E6" w:rsidP="00D842E6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D842E6" w:rsidRPr="00533419" w:rsidRDefault="00D842E6" w:rsidP="00D842E6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D842E6" w:rsidRPr="00601110" w:rsidRDefault="00D842E6" w:rsidP="00D842E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D842E6" w:rsidRPr="00533419" w:rsidRDefault="00D842E6" w:rsidP="00D842E6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D842E6" w:rsidRPr="00FD71C0" w:rsidRDefault="00D842E6" w:rsidP="00D842E6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D842E6" w:rsidRPr="00601110" w:rsidRDefault="00D842E6" w:rsidP="00D842E6">
      <w:pPr>
        <w:autoSpaceDE w:val="0"/>
        <w:jc w:val="both"/>
        <w:rPr>
          <w:sz w:val="18"/>
          <w:szCs w:val="18"/>
        </w:rPr>
      </w:pPr>
    </w:p>
    <w:p w:rsidR="00D842E6" w:rsidRPr="00FD71C0" w:rsidRDefault="00D842E6" w:rsidP="00D842E6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8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D842E6" w:rsidRPr="00601110" w:rsidRDefault="00D842E6" w:rsidP="00D842E6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D842E6" w:rsidRPr="00FD71C0" w:rsidRDefault="00D842E6" w:rsidP="00D842E6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D842E6" w:rsidRPr="00FD71C0" w:rsidRDefault="00D842E6" w:rsidP="00D842E6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D842E6" w:rsidRPr="00FD71C0" w:rsidRDefault="00D842E6" w:rsidP="00D842E6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D842E6" w:rsidRDefault="00D842E6" w:rsidP="00D842E6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D842E6" w:rsidRPr="00601110" w:rsidRDefault="00D842E6" w:rsidP="00D842E6">
      <w:pPr>
        <w:pStyle w:val="Paragrafoelenco"/>
        <w:ind w:left="0"/>
        <w:jc w:val="both"/>
        <w:rPr>
          <w:sz w:val="18"/>
          <w:szCs w:val="18"/>
        </w:rPr>
      </w:pPr>
    </w:p>
    <w:p w:rsidR="00D842E6" w:rsidRPr="00FD71C0" w:rsidRDefault="00D842E6" w:rsidP="00D842E6">
      <w:pPr>
        <w:pStyle w:val="Paragrafoelenco"/>
        <w:autoSpaceDE w:val="0"/>
        <w:ind w:left="0"/>
        <w:jc w:val="both"/>
      </w:pPr>
      <w:r w:rsidRPr="00FD71C0">
        <w:t>Saranno inoltre esclusi dal bando i candidati:</w:t>
      </w:r>
    </w:p>
    <w:p w:rsidR="00D842E6" w:rsidRPr="00FD71C0" w:rsidRDefault="00D842E6" w:rsidP="00D842E6">
      <w:pPr>
        <w:pStyle w:val="Paragrafoelenco"/>
        <w:autoSpaceDE w:val="0"/>
        <w:ind w:left="0"/>
        <w:jc w:val="both"/>
      </w:pPr>
      <w:r w:rsidRPr="00FD71C0">
        <w:t>1) che non siano in possesso di tutti i requisiti prescritti dal presente avviso;</w:t>
      </w:r>
    </w:p>
    <w:p w:rsidR="00D842E6" w:rsidRPr="00FD71C0" w:rsidRDefault="00D842E6" w:rsidP="00D842E6">
      <w:pPr>
        <w:pStyle w:val="Paragrafoelenco"/>
        <w:autoSpaceDE w:val="0"/>
        <w:ind w:left="0"/>
        <w:jc w:val="both"/>
      </w:pPr>
      <w:r w:rsidRPr="00FD71C0">
        <w:t>2) che abbiano prodotto la domanda oltre il termine perentorio indicato nel bando di selezione pubblica;</w:t>
      </w:r>
    </w:p>
    <w:p w:rsidR="00D842E6" w:rsidRPr="00FD71C0" w:rsidRDefault="00D842E6" w:rsidP="00D842E6">
      <w:pPr>
        <w:pStyle w:val="Paragrafoelenco"/>
        <w:autoSpaceDE w:val="0"/>
        <w:ind w:left="0"/>
        <w:jc w:val="both"/>
      </w:pPr>
      <w:r w:rsidRPr="00FD71C0">
        <w:t>3) che non abbiano allegato alla domanda le dichiarazioni sostitutive comprovanti i requisiti previsti per la partecipazione al presente avviso.</w:t>
      </w:r>
    </w:p>
    <w:p w:rsidR="00D842E6" w:rsidRPr="00FD71C0" w:rsidRDefault="00D842E6" w:rsidP="00D842E6">
      <w:pPr>
        <w:pStyle w:val="Paragrafoelenco"/>
        <w:autoSpaceDE w:val="0"/>
        <w:ind w:left="0"/>
        <w:jc w:val="both"/>
      </w:pPr>
      <w:r w:rsidRPr="00FD71C0">
        <w:t>4) che non abbiano allegato alla domanda copia fotostatica del documento di identi</w:t>
      </w:r>
      <w:r>
        <w:t>tà</w:t>
      </w:r>
      <w:r w:rsidRPr="00FD71C0">
        <w:t xml:space="preserve"> in corso di validità;</w:t>
      </w:r>
    </w:p>
    <w:p w:rsidR="00D842E6" w:rsidRPr="00FD71C0" w:rsidRDefault="00D842E6" w:rsidP="00D842E6">
      <w:pPr>
        <w:pStyle w:val="Paragrafoelenco"/>
        <w:ind w:left="0"/>
        <w:jc w:val="both"/>
      </w:pPr>
      <w:r w:rsidRPr="00FD71C0">
        <w:lastRenderedPageBreak/>
        <w:t>5) che non abbiano indicato nell’oggetto il numero e la data di pubblicazione del bando di selezione alla quale s’intende partecipare.</w:t>
      </w:r>
    </w:p>
    <w:p w:rsidR="00D842E6" w:rsidRPr="00601110" w:rsidRDefault="00D842E6" w:rsidP="00D842E6">
      <w:pPr>
        <w:pStyle w:val="Paragrafoelenco"/>
        <w:ind w:left="0"/>
        <w:jc w:val="both"/>
        <w:rPr>
          <w:sz w:val="18"/>
          <w:szCs w:val="18"/>
        </w:rPr>
      </w:pPr>
    </w:p>
    <w:p w:rsidR="00D842E6" w:rsidRDefault="00D842E6" w:rsidP="00D842E6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colloquio.</w:t>
      </w:r>
    </w:p>
    <w:p w:rsidR="00D842E6" w:rsidRPr="00533419" w:rsidRDefault="00D842E6" w:rsidP="00D842E6">
      <w:pPr>
        <w:jc w:val="both"/>
      </w:pPr>
    </w:p>
    <w:p w:rsidR="00D842E6" w:rsidRPr="00601110" w:rsidRDefault="00D842E6" w:rsidP="00D842E6">
      <w:pPr>
        <w:jc w:val="both"/>
        <w:outlineLvl w:val="0"/>
        <w:rPr>
          <w:sz w:val="18"/>
          <w:szCs w:val="18"/>
        </w:rPr>
      </w:pPr>
    </w:p>
    <w:p w:rsidR="00D842E6" w:rsidRPr="002B152A" w:rsidRDefault="00D842E6" w:rsidP="00D842E6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D842E6" w:rsidRDefault="00D842E6" w:rsidP="00D842E6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D842E6" w:rsidRPr="00601110" w:rsidRDefault="00D842E6" w:rsidP="00D842E6">
      <w:pPr>
        <w:jc w:val="both"/>
        <w:rPr>
          <w:sz w:val="18"/>
          <w:szCs w:val="18"/>
        </w:rPr>
      </w:pPr>
    </w:p>
    <w:p w:rsidR="00D842E6" w:rsidRPr="00533419" w:rsidRDefault="00D842E6" w:rsidP="00D842E6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D842E6" w:rsidRPr="00533419" w:rsidRDefault="00D842E6" w:rsidP="00D842E6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D842E6" w:rsidRPr="00601110" w:rsidRDefault="00D842E6" w:rsidP="00D842E6">
      <w:pPr>
        <w:jc w:val="both"/>
        <w:rPr>
          <w:sz w:val="14"/>
          <w:szCs w:val="14"/>
        </w:rPr>
      </w:pPr>
    </w:p>
    <w:p w:rsidR="00D842E6" w:rsidRPr="00660420" w:rsidRDefault="00D842E6" w:rsidP="00D842E6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D842E6" w:rsidRPr="00601110" w:rsidRDefault="00D842E6" w:rsidP="00D842E6">
      <w:pPr>
        <w:jc w:val="both"/>
        <w:rPr>
          <w:sz w:val="14"/>
          <w:szCs w:val="14"/>
        </w:rPr>
      </w:pPr>
    </w:p>
    <w:p w:rsidR="00D842E6" w:rsidRPr="00533419" w:rsidRDefault="00D842E6" w:rsidP="00D842E6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D842E6" w:rsidRPr="00601110" w:rsidRDefault="00D842E6" w:rsidP="00D842E6">
      <w:pPr>
        <w:jc w:val="both"/>
        <w:rPr>
          <w:b/>
          <w:i/>
          <w:sz w:val="14"/>
          <w:szCs w:val="14"/>
        </w:rPr>
      </w:pPr>
    </w:p>
    <w:p w:rsidR="00D842E6" w:rsidRPr="00533419" w:rsidRDefault="00D842E6" w:rsidP="00D842E6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533419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C503D" w:rsidRPr="00367133" w:rsidRDefault="000C503D" w:rsidP="00D842E6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67133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67B" w:rsidRDefault="0017667B">
      <w:r>
        <w:separator/>
      </w:r>
    </w:p>
  </w:endnote>
  <w:endnote w:type="continuationSeparator" w:id="0">
    <w:p w:rsidR="0017667B" w:rsidRDefault="0017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67B" w:rsidRDefault="0017667B">
      <w:r>
        <w:separator/>
      </w:r>
    </w:p>
  </w:footnote>
  <w:footnote w:type="continuationSeparator" w:id="0">
    <w:p w:rsidR="0017667B" w:rsidRDefault="00176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54BD4"/>
    <w:multiLevelType w:val="hybridMultilevel"/>
    <w:tmpl w:val="4EF0D8E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B6588D"/>
    <w:multiLevelType w:val="hybridMultilevel"/>
    <w:tmpl w:val="B65A0F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E80A3D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484B4B"/>
      </w:rPr>
    </w:lvl>
    <w:lvl w:ilvl="2" w:tplc="0410000F">
      <w:start w:val="1"/>
      <w:numFmt w:val="decimal"/>
      <w:lvlText w:val="%3."/>
      <w:lvlJc w:val="lef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67E54"/>
    <w:multiLevelType w:val="hybridMultilevel"/>
    <w:tmpl w:val="B67A1F7A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CE80A3D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484B4B"/>
      </w:rPr>
    </w:lvl>
    <w:lvl w:ilvl="2" w:tplc="0410000F">
      <w:start w:val="1"/>
      <w:numFmt w:val="decimal"/>
      <w:lvlText w:val="%3."/>
      <w:lvlJc w:val="lef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476B0"/>
    <w:multiLevelType w:val="hybridMultilevel"/>
    <w:tmpl w:val="433827D2"/>
    <w:lvl w:ilvl="0" w:tplc="0410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608" w:hanging="360"/>
      </w:pPr>
    </w:lvl>
    <w:lvl w:ilvl="2" w:tplc="0410001B" w:tentative="1">
      <w:start w:val="1"/>
      <w:numFmt w:val="lowerRoman"/>
      <w:lvlText w:val="%3."/>
      <w:lvlJc w:val="right"/>
      <w:pPr>
        <w:ind w:left="2328" w:hanging="180"/>
      </w:pPr>
    </w:lvl>
    <w:lvl w:ilvl="3" w:tplc="0410000F" w:tentative="1">
      <w:start w:val="1"/>
      <w:numFmt w:val="decimal"/>
      <w:lvlText w:val="%4."/>
      <w:lvlJc w:val="left"/>
      <w:pPr>
        <w:ind w:left="3048" w:hanging="360"/>
      </w:pPr>
    </w:lvl>
    <w:lvl w:ilvl="4" w:tplc="04100019" w:tentative="1">
      <w:start w:val="1"/>
      <w:numFmt w:val="lowerLetter"/>
      <w:lvlText w:val="%5."/>
      <w:lvlJc w:val="left"/>
      <w:pPr>
        <w:ind w:left="3768" w:hanging="360"/>
      </w:pPr>
    </w:lvl>
    <w:lvl w:ilvl="5" w:tplc="0410001B" w:tentative="1">
      <w:start w:val="1"/>
      <w:numFmt w:val="lowerRoman"/>
      <w:lvlText w:val="%6."/>
      <w:lvlJc w:val="right"/>
      <w:pPr>
        <w:ind w:left="4488" w:hanging="180"/>
      </w:pPr>
    </w:lvl>
    <w:lvl w:ilvl="6" w:tplc="0410000F" w:tentative="1">
      <w:start w:val="1"/>
      <w:numFmt w:val="decimal"/>
      <w:lvlText w:val="%7."/>
      <w:lvlJc w:val="left"/>
      <w:pPr>
        <w:ind w:left="5208" w:hanging="360"/>
      </w:pPr>
    </w:lvl>
    <w:lvl w:ilvl="7" w:tplc="04100019" w:tentative="1">
      <w:start w:val="1"/>
      <w:numFmt w:val="lowerLetter"/>
      <w:lvlText w:val="%8."/>
      <w:lvlJc w:val="left"/>
      <w:pPr>
        <w:ind w:left="5928" w:hanging="360"/>
      </w:pPr>
    </w:lvl>
    <w:lvl w:ilvl="8" w:tplc="0410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6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17"/>
  </w:num>
  <w:num w:numId="11">
    <w:abstractNumId w:val="10"/>
  </w:num>
  <w:num w:numId="12">
    <w:abstractNumId w:val="13"/>
  </w:num>
  <w:num w:numId="13">
    <w:abstractNumId w:val="4"/>
  </w:num>
  <w:num w:numId="14">
    <w:abstractNumId w:val="15"/>
  </w:num>
  <w:num w:numId="15">
    <w:abstractNumId w:val="11"/>
  </w:num>
  <w:num w:numId="16">
    <w:abstractNumId w:val="6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5379"/>
    <w:rsid w:val="000519F9"/>
    <w:rsid w:val="00051B5E"/>
    <w:rsid w:val="00077A14"/>
    <w:rsid w:val="000870D4"/>
    <w:rsid w:val="000A0DA4"/>
    <w:rsid w:val="000A1A8C"/>
    <w:rsid w:val="000A24AA"/>
    <w:rsid w:val="000A41CB"/>
    <w:rsid w:val="000A7D60"/>
    <w:rsid w:val="000B1894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34530"/>
    <w:rsid w:val="00145DB1"/>
    <w:rsid w:val="001557A9"/>
    <w:rsid w:val="00166432"/>
    <w:rsid w:val="00175B51"/>
    <w:rsid w:val="0017667B"/>
    <w:rsid w:val="00176A2F"/>
    <w:rsid w:val="001810B8"/>
    <w:rsid w:val="0018667B"/>
    <w:rsid w:val="001A74EA"/>
    <w:rsid w:val="001B04EC"/>
    <w:rsid w:val="001B6DFB"/>
    <w:rsid w:val="001D1810"/>
    <w:rsid w:val="001F2D4A"/>
    <w:rsid w:val="001F411B"/>
    <w:rsid w:val="00204A2C"/>
    <w:rsid w:val="0021258A"/>
    <w:rsid w:val="00213176"/>
    <w:rsid w:val="00215352"/>
    <w:rsid w:val="00220298"/>
    <w:rsid w:val="00224CF3"/>
    <w:rsid w:val="00236012"/>
    <w:rsid w:val="002372BD"/>
    <w:rsid w:val="00240183"/>
    <w:rsid w:val="00240ED3"/>
    <w:rsid w:val="00244683"/>
    <w:rsid w:val="00257114"/>
    <w:rsid w:val="0026070C"/>
    <w:rsid w:val="00266B24"/>
    <w:rsid w:val="00267295"/>
    <w:rsid w:val="002758B3"/>
    <w:rsid w:val="00284F2E"/>
    <w:rsid w:val="00286C2A"/>
    <w:rsid w:val="00290A98"/>
    <w:rsid w:val="0029443D"/>
    <w:rsid w:val="002947FD"/>
    <w:rsid w:val="00296536"/>
    <w:rsid w:val="00296ED5"/>
    <w:rsid w:val="00297338"/>
    <w:rsid w:val="002A7953"/>
    <w:rsid w:val="002B732C"/>
    <w:rsid w:val="002C3CDE"/>
    <w:rsid w:val="003020A5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D0934"/>
    <w:rsid w:val="003F7267"/>
    <w:rsid w:val="00403983"/>
    <w:rsid w:val="00406B24"/>
    <w:rsid w:val="00412933"/>
    <w:rsid w:val="00414D0A"/>
    <w:rsid w:val="004217E8"/>
    <w:rsid w:val="0043436C"/>
    <w:rsid w:val="00450D21"/>
    <w:rsid w:val="00473340"/>
    <w:rsid w:val="00480265"/>
    <w:rsid w:val="004810CE"/>
    <w:rsid w:val="00490E92"/>
    <w:rsid w:val="004C37C8"/>
    <w:rsid w:val="004D29D8"/>
    <w:rsid w:val="004D74F5"/>
    <w:rsid w:val="004E2ED2"/>
    <w:rsid w:val="00502290"/>
    <w:rsid w:val="00505CF2"/>
    <w:rsid w:val="005071D9"/>
    <w:rsid w:val="00511CAC"/>
    <w:rsid w:val="005130CC"/>
    <w:rsid w:val="00514E51"/>
    <w:rsid w:val="0052376C"/>
    <w:rsid w:val="00531C94"/>
    <w:rsid w:val="005320DC"/>
    <w:rsid w:val="005438E3"/>
    <w:rsid w:val="005530E3"/>
    <w:rsid w:val="00554F59"/>
    <w:rsid w:val="00555563"/>
    <w:rsid w:val="00563EEE"/>
    <w:rsid w:val="0057721D"/>
    <w:rsid w:val="0058544E"/>
    <w:rsid w:val="005926F3"/>
    <w:rsid w:val="00593371"/>
    <w:rsid w:val="005A4DB4"/>
    <w:rsid w:val="005A5985"/>
    <w:rsid w:val="005B296C"/>
    <w:rsid w:val="005D1202"/>
    <w:rsid w:val="005D388A"/>
    <w:rsid w:val="00607A86"/>
    <w:rsid w:val="00613842"/>
    <w:rsid w:val="00616071"/>
    <w:rsid w:val="00620EE7"/>
    <w:rsid w:val="006218CE"/>
    <w:rsid w:val="00627AD1"/>
    <w:rsid w:val="006313F8"/>
    <w:rsid w:val="00641640"/>
    <w:rsid w:val="00641B6C"/>
    <w:rsid w:val="00644F66"/>
    <w:rsid w:val="006467AD"/>
    <w:rsid w:val="0065713F"/>
    <w:rsid w:val="0066689D"/>
    <w:rsid w:val="006671CD"/>
    <w:rsid w:val="006806CC"/>
    <w:rsid w:val="00683AAD"/>
    <w:rsid w:val="00692557"/>
    <w:rsid w:val="006A45B7"/>
    <w:rsid w:val="006B0D08"/>
    <w:rsid w:val="006C14E2"/>
    <w:rsid w:val="006C19E9"/>
    <w:rsid w:val="006C3463"/>
    <w:rsid w:val="006D1669"/>
    <w:rsid w:val="006D4A08"/>
    <w:rsid w:val="006D78F0"/>
    <w:rsid w:val="006F584C"/>
    <w:rsid w:val="007001F1"/>
    <w:rsid w:val="007021D5"/>
    <w:rsid w:val="00706505"/>
    <w:rsid w:val="00706DF6"/>
    <w:rsid w:val="0071177B"/>
    <w:rsid w:val="00714982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865BD"/>
    <w:rsid w:val="00796892"/>
    <w:rsid w:val="00797987"/>
    <w:rsid w:val="007A2248"/>
    <w:rsid w:val="007B3036"/>
    <w:rsid w:val="007C11BF"/>
    <w:rsid w:val="007C7583"/>
    <w:rsid w:val="007D0F24"/>
    <w:rsid w:val="007F069D"/>
    <w:rsid w:val="00810E1C"/>
    <w:rsid w:val="00814ECA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85367"/>
    <w:rsid w:val="008952CD"/>
    <w:rsid w:val="0089774A"/>
    <w:rsid w:val="00897FCC"/>
    <w:rsid w:val="008A446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0CC2"/>
    <w:rsid w:val="009364AC"/>
    <w:rsid w:val="00941F31"/>
    <w:rsid w:val="0094455B"/>
    <w:rsid w:val="0095708C"/>
    <w:rsid w:val="009715C6"/>
    <w:rsid w:val="00987C76"/>
    <w:rsid w:val="00992492"/>
    <w:rsid w:val="009A2BCD"/>
    <w:rsid w:val="009B1B95"/>
    <w:rsid w:val="009B1BDC"/>
    <w:rsid w:val="009C285D"/>
    <w:rsid w:val="009C7BB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1396"/>
    <w:rsid w:val="00A532CD"/>
    <w:rsid w:val="00A625A5"/>
    <w:rsid w:val="00A626C9"/>
    <w:rsid w:val="00A6620D"/>
    <w:rsid w:val="00A7357F"/>
    <w:rsid w:val="00A919EC"/>
    <w:rsid w:val="00AA5B35"/>
    <w:rsid w:val="00AA5EF7"/>
    <w:rsid w:val="00AB0607"/>
    <w:rsid w:val="00AB466F"/>
    <w:rsid w:val="00AB6344"/>
    <w:rsid w:val="00AC0374"/>
    <w:rsid w:val="00AC4D33"/>
    <w:rsid w:val="00AC5194"/>
    <w:rsid w:val="00AD0356"/>
    <w:rsid w:val="00AD3E6F"/>
    <w:rsid w:val="00AE377C"/>
    <w:rsid w:val="00B025CF"/>
    <w:rsid w:val="00B27F52"/>
    <w:rsid w:val="00B37CA0"/>
    <w:rsid w:val="00B5295D"/>
    <w:rsid w:val="00B56878"/>
    <w:rsid w:val="00B634BF"/>
    <w:rsid w:val="00B76166"/>
    <w:rsid w:val="00B85A83"/>
    <w:rsid w:val="00B94385"/>
    <w:rsid w:val="00BA78DD"/>
    <w:rsid w:val="00BB6691"/>
    <w:rsid w:val="00BC04DF"/>
    <w:rsid w:val="00BC3DA7"/>
    <w:rsid w:val="00BE3597"/>
    <w:rsid w:val="00BE5C62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5F67"/>
    <w:rsid w:val="00C66863"/>
    <w:rsid w:val="00C86060"/>
    <w:rsid w:val="00C92B67"/>
    <w:rsid w:val="00C93859"/>
    <w:rsid w:val="00CA0778"/>
    <w:rsid w:val="00CA57B2"/>
    <w:rsid w:val="00CB29FA"/>
    <w:rsid w:val="00CB667E"/>
    <w:rsid w:val="00CC043C"/>
    <w:rsid w:val="00CE306E"/>
    <w:rsid w:val="00CE599D"/>
    <w:rsid w:val="00CF30B2"/>
    <w:rsid w:val="00D0011A"/>
    <w:rsid w:val="00D009E1"/>
    <w:rsid w:val="00D07053"/>
    <w:rsid w:val="00D14B1F"/>
    <w:rsid w:val="00D15BF5"/>
    <w:rsid w:val="00D239CB"/>
    <w:rsid w:val="00D305E4"/>
    <w:rsid w:val="00D56AD2"/>
    <w:rsid w:val="00D715F7"/>
    <w:rsid w:val="00D776FE"/>
    <w:rsid w:val="00D81B5B"/>
    <w:rsid w:val="00D828A3"/>
    <w:rsid w:val="00D842E6"/>
    <w:rsid w:val="00D956FC"/>
    <w:rsid w:val="00D9692A"/>
    <w:rsid w:val="00D97120"/>
    <w:rsid w:val="00DB2E7C"/>
    <w:rsid w:val="00DB65A6"/>
    <w:rsid w:val="00DB7A6D"/>
    <w:rsid w:val="00DC5830"/>
    <w:rsid w:val="00DD1615"/>
    <w:rsid w:val="00DD24AD"/>
    <w:rsid w:val="00DD7EF1"/>
    <w:rsid w:val="00E17DA1"/>
    <w:rsid w:val="00E20027"/>
    <w:rsid w:val="00E62DA6"/>
    <w:rsid w:val="00E65619"/>
    <w:rsid w:val="00E66148"/>
    <w:rsid w:val="00E76F72"/>
    <w:rsid w:val="00E85739"/>
    <w:rsid w:val="00E920F2"/>
    <w:rsid w:val="00E97E63"/>
    <w:rsid w:val="00EB3CF2"/>
    <w:rsid w:val="00EB57A7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4998"/>
    <w:rsid w:val="00F45BB9"/>
    <w:rsid w:val="00F5178E"/>
    <w:rsid w:val="00F51CA0"/>
    <w:rsid w:val="00F66ECB"/>
    <w:rsid w:val="00F823A3"/>
    <w:rsid w:val="00F87A36"/>
    <w:rsid w:val="00F93228"/>
    <w:rsid w:val="00F9357D"/>
    <w:rsid w:val="00F93651"/>
    <w:rsid w:val="00FA2791"/>
    <w:rsid w:val="00FA7CFA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9278B"/>
  <w15:docId w15:val="{3E6B270A-2129-4D92-AC1E-1369B24B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listparagraph">
    <w:name w:val="x_x_msolistparagraph"/>
    <w:basedOn w:val="Normale"/>
    <w:rsid w:val="00C938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1085</Words>
  <Characters>6398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FONSI MARIA ASSUNTA</cp:lastModifiedBy>
  <cp:revision>4</cp:revision>
  <cp:lastPrinted>2019-02-11T14:53:00Z</cp:lastPrinted>
  <dcterms:created xsi:type="dcterms:W3CDTF">2019-02-11T14:32:00Z</dcterms:created>
  <dcterms:modified xsi:type="dcterms:W3CDTF">2019-02-11T14:57:00Z</dcterms:modified>
</cp:coreProperties>
</file>