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E194C">
        <w:rPr>
          <w:rFonts w:asciiTheme="minorHAnsi" w:hAnsiTheme="minorHAnsi"/>
          <w:b/>
          <w:sz w:val="28"/>
          <w:szCs w:val="28"/>
        </w:rPr>
        <w:t>1</w:t>
      </w:r>
      <w:r w:rsidR="003035C7">
        <w:rPr>
          <w:rFonts w:asciiTheme="minorHAnsi" w:hAnsiTheme="minorHAnsi"/>
          <w:b/>
          <w:sz w:val="28"/>
          <w:szCs w:val="28"/>
        </w:rPr>
        <w:t>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851510" w:rsidP="00851510">
      <w:pPr>
        <w:pStyle w:val="Paragrafoelenco"/>
        <w:numPr>
          <w:ilvl w:val="0"/>
          <w:numId w:val="16"/>
        </w:numPr>
        <w:jc w:val="both"/>
      </w:pPr>
      <w:bookmarkStart w:id="0" w:name="_GoBack"/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</w:t>
      </w:r>
      <w:r w:rsidRPr="00B2583A">
        <w:t>;</w:t>
      </w:r>
      <w:bookmarkEnd w:id="0"/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FE3604">
      <w:pPr>
        <w:widowControl w:val="0"/>
        <w:autoSpaceDE w:val="0"/>
        <w:autoSpaceDN w:val="0"/>
        <w:adjustRightInd w:val="0"/>
        <w:ind w:right="-1" w:hanging="10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851510" w:rsidRPr="00FD71C0">
        <w:t>attività</w:t>
      </w:r>
      <w:r w:rsidR="00851510" w:rsidRPr="003020A5">
        <w:t>:</w:t>
      </w:r>
      <w:r w:rsidR="00851510">
        <w:t xml:space="preserve"> </w:t>
      </w:r>
      <w:r w:rsidR="00851510" w:rsidRPr="003035C7">
        <w:t>“Partecipazione</w:t>
      </w:r>
      <w:r w:rsidR="003035C7" w:rsidRPr="003035C7">
        <w:t xml:space="preserve"> al</w:t>
      </w:r>
      <w:r w:rsidR="003035C7">
        <w:t>l</w:t>
      </w:r>
      <w:r w:rsidR="003035C7" w:rsidRPr="003035C7">
        <w:t xml:space="preserve">a sperimentazione di un </w:t>
      </w:r>
      <w:r w:rsidR="003035C7">
        <w:t>modello</w:t>
      </w:r>
      <w:r w:rsidR="003035C7" w:rsidRPr="003035C7">
        <w:t xml:space="preserve"> integrate di prevenzione, diagnosi e cura, implementazione di </w:t>
      </w:r>
      <w:r w:rsidR="003035C7">
        <w:t>procedure</w:t>
      </w:r>
      <w:r w:rsidR="003035C7" w:rsidRPr="003035C7">
        <w:t xml:space="preserve"> e protocolli per </w:t>
      </w:r>
      <w:r w:rsidR="003035C7">
        <w:t>l</w:t>
      </w:r>
      <w:r w:rsidR="003035C7" w:rsidRPr="003035C7">
        <w:t xml:space="preserve">a presa in carico delle esigenze (in particolare quelle </w:t>
      </w:r>
      <w:r w:rsidR="003035C7">
        <w:t>correlate</w:t>
      </w:r>
      <w:r w:rsidR="003035C7" w:rsidRPr="003035C7">
        <w:t xml:space="preserve"> ad uno status post-traumatico) espresse dagli </w:t>
      </w:r>
      <w:r w:rsidR="003035C7">
        <w:t xml:space="preserve">ospiti </w:t>
      </w:r>
      <w:r w:rsidR="003035C7" w:rsidRPr="003035C7">
        <w:t xml:space="preserve">di centri di accoglienza selezionati operanti nella Regione Lazio, fornitura di prestazioni specialistiche e di sostegno durante </w:t>
      </w:r>
      <w:r w:rsidR="003035C7">
        <w:t>l'iter</w:t>
      </w:r>
      <w:r w:rsidR="003035C7" w:rsidRPr="003035C7">
        <w:t xml:space="preserve"> diagnostico terapeutico</w:t>
      </w:r>
      <w:r w:rsidR="00EE3875" w:rsidRPr="00EE3875">
        <w:t>”</w:t>
      </w:r>
      <w:r w:rsidR="009726F5" w:rsidRPr="005E1B0D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851510" w:rsidRPr="00851510">
        <w:t xml:space="preserve"> </w:t>
      </w:r>
      <w:proofErr w:type="spellStart"/>
      <w:r w:rsidR="00851510">
        <w:t>Cd</w:t>
      </w:r>
      <w:proofErr w:type="spellEnd"/>
      <w:r w:rsidR="00851510">
        <w:t>. IFO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851510">
        <w:rPr>
          <w:b/>
        </w:rPr>
        <w:t>Sede di Riferimento:</w:t>
      </w:r>
      <w:r w:rsidRPr="00851510">
        <w:t xml:space="preserve"> Istituti Fisioterapici </w:t>
      </w:r>
      <w:proofErr w:type="spellStart"/>
      <w:r w:rsidRPr="00851510">
        <w:t>Ospitalieri</w:t>
      </w:r>
      <w:proofErr w:type="spellEnd"/>
      <w:r w:rsidRPr="00851510">
        <w:t xml:space="preserve"> (IFO);</w:t>
      </w:r>
    </w:p>
    <w:p w:rsidR="00927C46" w:rsidRPr="00927C46" w:rsidRDefault="00AB466F" w:rsidP="003035C7">
      <w:pPr>
        <w:widowControl w:val="0"/>
        <w:autoSpaceDE w:val="0"/>
        <w:autoSpaceDN w:val="0"/>
        <w:adjustRightInd w:val="0"/>
        <w:ind w:right="-1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  <w:r w:rsidR="003035C7" w:rsidRPr="003035C7">
        <w:t>Psichiatria</w:t>
      </w:r>
      <w:r w:rsidR="003A1A85">
        <w:t>;</w:t>
      </w:r>
    </w:p>
    <w:p w:rsidR="0035286F" w:rsidRPr="006514F0" w:rsidRDefault="00066BE1" w:rsidP="003A1A85">
      <w:pPr>
        <w:widowControl w:val="0"/>
        <w:autoSpaceDE w:val="0"/>
        <w:autoSpaceDN w:val="0"/>
        <w:adjustRightInd w:val="0"/>
        <w:spacing w:before="85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Possesso di </w:t>
      </w:r>
      <w:r w:rsidR="00927C46">
        <w:t>partita</w:t>
      </w:r>
      <w:r w:rsidR="00927C46" w:rsidRPr="00927C46">
        <w:t xml:space="preserve"> IVA e iscrizione </w:t>
      </w:r>
      <w:r w:rsidR="003A1A85">
        <w:t>all'albo;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927C46" w:rsidRPr="003A1A85">
        <w:rPr>
          <w:rFonts w:eastAsia="Times New Roman"/>
        </w:rPr>
        <w:t xml:space="preserve">Esperienze </w:t>
      </w:r>
      <w:r w:rsidR="003A1A85" w:rsidRPr="003A1A85">
        <w:rPr>
          <w:rFonts w:eastAsia="Times New Roman"/>
        </w:rPr>
        <w:t>riguardo al</w:t>
      </w:r>
      <w:r w:rsidR="00FE3604">
        <w:rPr>
          <w:rFonts w:eastAsia="Times New Roman"/>
        </w:rPr>
        <w:t>l</w:t>
      </w:r>
      <w:r w:rsidR="003A1A85" w:rsidRPr="003A1A85">
        <w:rPr>
          <w:rFonts w:eastAsia="Times New Roman"/>
        </w:rPr>
        <w:t>a</w:t>
      </w:r>
      <w:r w:rsidR="00927C46" w:rsidRPr="003A1A85">
        <w:rPr>
          <w:rFonts w:eastAsia="Times New Roman"/>
        </w:rPr>
        <w:t xml:space="preserve"> </w:t>
      </w:r>
      <w:r w:rsidR="003A1A85" w:rsidRPr="003A1A85">
        <w:rPr>
          <w:rFonts w:eastAsia="Times New Roman"/>
        </w:rPr>
        <w:t>diagno</w:t>
      </w:r>
      <w:r w:rsidR="00927C46" w:rsidRPr="003A1A85">
        <w:rPr>
          <w:rFonts w:eastAsia="Times New Roman"/>
        </w:rPr>
        <w:t xml:space="preserve">si e cura </w:t>
      </w:r>
      <w:r w:rsidR="00335F6A" w:rsidRPr="00335F6A">
        <w:rPr>
          <w:rFonts w:eastAsia="Times New Roman"/>
        </w:rPr>
        <w:t>in ambito psichiatrico, in particolare quelle correlate ai percorsi di riabilitazione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851510">
        <w:rPr>
          <w:b/>
        </w:rPr>
        <w:t>Durata dell'incarico:</w:t>
      </w:r>
      <w:r w:rsidRPr="00851510">
        <w:t xml:space="preserve"> </w:t>
      </w:r>
      <w:r w:rsidR="003A1A85" w:rsidRPr="00851510">
        <w:t>L’attività oggetto della collaborazione avrà decorrenza dal primo giorno utile immediatamente successivo alla data di adozione del provvedimento, da individuarsi in ogni caso nel 1° o nel 16° giorno di ciascun mese, e per 24 mesi;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851510" w:rsidRDefault="00297338" w:rsidP="00FD77D3">
      <w:pPr>
        <w:jc w:val="both"/>
      </w:pPr>
      <w:r w:rsidRPr="00851510">
        <w:rPr>
          <w:b/>
        </w:rPr>
        <w:t>Compenso:</w:t>
      </w:r>
      <w:r w:rsidRPr="00851510">
        <w:t xml:space="preserve"> </w:t>
      </w:r>
      <w:r w:rsidR="00267295" w:rsidRPr="00851510">
        <w:t xml:space="preserve">La spesa complessiva per la durata dell’incarico </w:t>
      </w:r>
      <w:r w:rsidR="001610C0" w:rsidRPr="00851510">
        <w:t xml:space="preserve">sarà pari a Euro </w:t>
      </w:r>
      <w:r w:rsidR="00335F6A" w:rsidRPr="00851510">
        <w:t xml:space="preserve">30.036,16 </w:t>
      </w:r>
      <w:r w:rsidR="003A1A85" w:rsidRPr="00851510">
        <w:t>Iva e Rivalsa inclusa,</w:t>
      </w:r>
      <w:r w:rsidR="003A1A85" w:rsidRPr="00851510">
        <w:rPr>
          <w:rFonts w:ascii="Calibri" w:hAnsi="Calibri"/>
        </w:rPr>
        <w:t xml:space="preserve"> </w:t>
      </w:r>
      <w:r w:rsidR="003A1A85" w:rsidRPr="00851510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151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FE945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97B2-3497-41A7-ADF4-85EAEAF9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43</cp:revision>
  <cp:lastPrinted>2019-03-27T13:39:00Z</cp:lastPrinted>
  <dcterms:created xsi:type="dcterms:W3CDTF">2017-10-23T08:19:00Z</dcterms:created>
  <dcterms:modified xsi:type="dcterms:W3CDTF">2019-03-27T13:41:00Z</dcterms:modified>
</cp:coreProperties>
</file>