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CB0E4B">
        <w:rPr>
          <w:rFonts w:asciiTheme="minorHAnsi" w:hAnsiTheme="minorHAnsi"/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914D7F" w:rsidRDefault="00914D7F" w:rsidP="00914D7F">
      <w:pPr>
        <w:pStyle w:val="Paragrafoelenco"/>
        <w:numPr>
          <w:ilvl w:val="0"/>
          <w:numId w:val="16"/>
        </w:numPr>
        <w:jc w:val="both"/>
      </w:pPr>
      <w:bookmarkStart w:id="0" w:name="_GoBack"/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(ISG);</w:t>
      </w:r>
      <w:bookmarkEnd w:id="0"/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EE3875" w:rsidRDefault="0075529B" w:rsidP="00CB0E4B">
      <w:pPr>
        <w:widowControl w:val="0"/>
        <w:autoSpaceDE w:val="0"/>
        <w:autoSpaceDN w:val="0"/>
        <w:adjustRightInd w:val="0"/>
        <w:ind w:right="-1" w:hanging="5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CB0E4B" w:rsidRPr="00FD71C0">
        <w:t>attività</w:t>
      </w:r>
      <w:r w:rsidR="00CB0E4B" w:rsidRPr="003020A5">
        <w:t>:</w:t>
      </w:r>
      <w:r w:rsidR="00CB0E4B" w:rsidRPr="003035C7">
        <w:t xml:space="preserve"> </w:t>
      </w:r>
      <w:r w:rsidR="00CB0E4B" w:rsidRPr="00CB0E4B">
        <w:t>“Partecipazione al</w:t>
      </w:r>
      <w:r w:rsidR="00CB0E4B">
        <w:t>l</w:t>
      </w:r>
      <w:r w:rsidR="00CB0E4B" w:rsidRPr="00CB0E4B">
        <w:t>a sperimentazione di un m</w:t>
      </w:r>
      <w:r w:rsidR="00914D7F">
        <w:t>o</w:t>
      </w:r>
      <w:r w:rsidR="00CB0E4B" w:rsidRPr="00CB0E4B">
        <w:t>del</w:t>
      </w:r>
      <w:r w:rsidR="00914D7F">
        <w:t>lo</w:t>
      </w:r>
      <w:r w:rsidR="00CB0E4B" w:rsidRPr="00CB0E4B">
        <w:t xml:space="preserve"> integrat</w:t>
      </w:r>
      <w:r w:rsidR="00914D7F">
        <w:t>o</w:t>
      </w:r>
      <w:r w:rsidR="00CB0E4B" w:rsidRPr="00CB0E4B">
        <w:t xml:space="preserve"> di prevenzione, </w:t>
      </w:r>
      <w:r w:rsidR="00CB0E4B">
        <w:t>diagnosi</w:t>
      </w:r>
      <w:r w:rsidR="00CB0E4B" w:rsidRPr="00CB0E4B">
        <w:t xml:space="preserve"> e </w:t>
      </w:r>
      <w:r w:rsidR="00CB0E4B">
        <w:t>cura</w:t>
      </w:r>
      <w:r w:rsidR="00CB0E4B" w:rsidRPr="00CB0E4B">
        <w:t xml:space="preserve"> mediante </w:t>
      </w:r>
      <w:r w:rsidR="00CB0E4B">
        <w:t>l</w:t>
      </w:r>
      <w:r w:rsidR="00CB0E4B" w:rsidRPr="00CB0E4B">
        <w:t xml:space="preserve">a collaborazione alla progettazione di "sportelli salute" nei centri di </w:t>
      </w:r>
      <w:r w:rsidR="00CB0E4B">
        <w:t>accoglienza</w:t>
      </w:r>
      <w:r w:rsidR="00CB0E4B" w:rsidRPr="00CB0E4B">
        <w:t xml:space="preserve"> selezionati</w:t>
      </w:r>
      <w:r w:rsidR="00CB0E4B">
        <w:t xml:space="preserve"> operanti</w:t>
      </w:r>
      <w:r w:rsidR="00914D7F">
        <w:t xml:space="preserve"> nella </w:t>
      </w:r>
      <w:r w:rsidR="00CB0E4B" w:rsidRPr="00CB0E4B">
        <w:t xml:space="preserve">Regione Lazio e gestione </w:t>
      </w:r>
      <w:r w:rsidR="00CB0E4B">
        <w:t>dei</w:t>
      </w:r>
      <w:r w:rsidR="00CB0E4B" w:rsidRPr="00CB0E4B">
        <w:t xml:space="preserve"> rapporti del “ tavolo di coordinamento</w:t>
      </w:r>
      <w:r w:rsidR="00CB0E4B">
        <w:t>” del progetto con i centri</w:t>
      </w:r>
      <w:r w:rsidR="00CB0E4B" w:rsidRPr="00CB0E4B">
        <w:t xml:space="preserve"> </w:t>
      </w:r>
      <w:r w:rsidR="00CB0E4B">
        <w:t>per</w:t>
      </w:r>
      <w:r w:rsidR="00CB0E4B" w:rsidRPr="00CB0E4B">
        <w:t xml:space="preserve"> le attività</w:t>
      </w:r>
      <w:r w:rsidR="00CB0E4B">
        <w:t xml:space="preserve"> </w:t>
      </w:r>
      <w:r w:rsidR="00CB0E4B" w:rsidRPr="00CB0E4B">
        <w:t xml:space="preserve">di informazione, sensibilizzazione </w:t>
      </w:r>
      <w:r w:rsidR="00CB0E4B">
        <w:t>e accesso</w:t>
      </w:r>
      <w:r w:rsidR="00914D7F">
        <w:t xml:space="preserve"> al </w:t>
      </w:r>
      <w:r w:rsidR="00CB0E4B">
        <w:t>SSR</w:t>
      </w:r>
      <w:r w:rsidR="00CB0E4B" w:rsidRPr="00CB0E4B">
        <w:t xml:space="preserve"> </w:t>
      </w:r>
      <w:r w:rsidR="00CB0E4B">
        <w:t>rivolte</w:t>
      </w:r>
      <w:r w:rsidR="00914D7F">
        <w:t xml:space="preserve"> ai</w:t>
      </w:r>
      <w:r w:rsidR="00CB0E4B" w:rsidRPr="00CB0E4B">
        <w:t xml:space="preserve"> richiedenti e titolari </w:t>
      </w:r>
      <w:r w:rsidR="00CB0E4B">
        <w:t xml:space="preserve">di protezione </w:t>
      </w:r>
      <w:r w:rsidR="00CB0E4B" w:rsidRPr="00CB0E4B">
        <w:t>internazionale in condizione di vulnerabilità</w:t>
      </w:r>
    </w:p>
    <w:p w:rsidR="00CB0E4B" w:rsidRPr="00CB0E4B" w:rsidRDefault="00CB0E4B" w:rsidP="00CB0E4B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914D7F" w:rsidRPr="00914D7F">
        <w:t xml:space="preserve"> </w:t>
      </w:r>
      <w:proofErr w:type="spellStart"/>
      <w:r w:rsidR="00914D7F">
        <w:t>Cd</w:t>
      </w:r>
      <w:proofErr w:type="spellEnd"/>
      <w:r w:rsidR="00914D7F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4D09EF">
        <w:rPr>
          <w:b/>
        </w:rPr>
        <w:t>Sede di Riferimento:</w:t>
      </w:r>
      <w:r w:rsidRPr="004D09EF">
        <w:t xml:space="preserve"> Istituti Fisioterapici </w:t>
      </w:r>
      <w:proofErr w:type="spellStart"/>
      <w:r w:rsidRPr="004D09EF">
        <w:t>Ospitalieri</w:t>
      </w:r>
      <w:proofErr w:type="spellEnd"/>
      <w:r w:rsidRPr="004D09EF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CB0E4B" w:rsidRPr="00CB0E4B">
        <w:t>Laurea magistrale in Giurisprudenza</w:t>
      </w:r>
      <w:r w:rsidR="003A1A85">
        <w:t>;</w:t>
      </w:r>
    </w:p>
    <w:p w:rsidR="0035286F" w:rsidRPr="006514F0" w:rsidRDefault="00066BE1" w:rsidP="00BF74D3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BF74D3" w:rsidRPr="00BF74D3">
        <w:t>Possesso di partita IVA, iscrizione all'Albo</w:t>
      </w:r>
      <w:r w:rsidR="003A1A85">
        <w:t>;</w:t>
      </w:r>
    </w:p>
    <w:p w:rsidR="00AB466F" w:rsidRPr="006514F0" w:rsidRDefault="00AB466F" w:rsidP="00BF74D3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CB0E4B" w:rsidRPr="00CB0E4B">
        <w:rPr>
          <w:rFonts w:eastAsia="Times New Roman"/>
        </w:rPr>
        <w:t>Competenze nelle procedure di gestione di progetti europei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914D7F" w:rsidRDefault="00297338" w:rsidP="003A1A85">
      <w:pPr>
        <w:jc w:val="both"/>
      </w:pPr>
      <w:r w:rsidRPr="00914D7F">
        <w:rPr>
          <w:b/>
        </w:rPr>
        <w:t>Durata dell'incarico:</w:t>
      </w:r>
      <w:r w:rsidRPr="00914D7F">
        <w:t xml:space="preserve"> </w:t>
      </w:r>
      <w:r w:rsidR="003A1A85" w:rsidRPr="00914D7F">
        <w:t>L’attività oggetto della collaborazione avrà decorrenza dal primo giorno utile immediatamente successivo alla data di adozione del provvedimento, da individuarsi in ogni caso nel 1° o nel 16° giorno di ciascun mese, e per 24 mesi;</w:t>
      </w:r>
    </w:p>
    <w:p w:rsidR="003A1A85" w:rsidRPr="00914D7F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914D7F" w:rsidRDefault="00297338" w:rsidP="00FD77D3">
      <w:pPr>
        <w:jc w:val="both"/>
      </w:pPr>
      <w:r w:rsidRPr="00914D7F">
        <w:rPr>
          <w:b/>
        </w:rPr>
        <w:t>Compenso:</w:t>
      </w:r>
      <w:r w:rsidRPr="00914D7F">
        <w:t xml:space="preserve"> </w:t>
      </w:r>
      <w:r w:rsidR="00267295" w:rsidRPr="00914D7F">
        <w:t xml:space="preserve">La spesa complessiva per la durata dell’incarico </w:t>
      </w:r>
      <w:r w:rsidR="001610C0" w:rsidRPr="00914D7F">
        <w:t xml:space="preserve">sarà pari a Euro </w:t>
      </w:r>
      <w:r w:rsidR="00CB0E4B" w:rsidRPr="00914D7F">
        <w:t>54.880,00</w:t>
      </w:r>
      <w:r w:rsidR="00BA3E4B" w:rsidRPr="00914D7F">
        <w:t xml:space="preserve"> </w:t>
      </w:r>
      <w:r w:rsidR="003A1A85" w:rsidRPr="00914D7F">
        <w:t>Iva e Rivalsa inclusa,</w:t>
      </w:r>
      <w:r w:rsidR="003A1A85" w:rsidRPr="00914D7F">
        <w:rPr>
          <w:rFonts w:ascii="Calibri" w:hAnsi="Calibri"/>
        </w:rPr>
        <w:t xml:space="preserve"> </w:t>
      </w:r>
      <w:r w:rsidR="003A1A85" w:rsidRPr="00914D7F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4D7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DEFC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5083D-9E87-4D05-A5E6-67587F6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47</cp:revision>
  <cp:lastPrinted>2019-03-27T13:56:00Z</cp:lastPrinted>
  <dcterms:created xsi:type="dcterms:W3CDTF">2017-10-23T08:19:00Z</dcterms:created>
  <dcterms:modified xsi:type="dcterms:W3CDTF">2019-03-27T14:12:00Z</dcterms:modified>
</cp:coreProperties>
</file>