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46006F">
        <w:rPr>
          <w:rFonts w:asciiTheme="minorHAnsi" w:hAnsiTheme="minorHAnsi"/>
          <w:b/>
          <w:sz w:val="28"/>
          <w:szCs w:val="28"/>
        </w:rPr>
        <w:t>2</w:t>
      </w:r>
      <w:r w:rsidR="00E440A5">
        <w:rPr>
          <w:rFonts w:asciiTheme="minorHAnsi" w:hAnsiTheme="minorHAnsi"/>
          <w:b/>
          <w:sz w:val="28"/>
          <w:szCs w:val="28"/>
        </w:rPr>
        <w:t>7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8E0EE4" w:rsidRDefault="0075529B" w:rsidP="002E4C2D">
      <w:pPr>
        <w:spacing w:line="276" w:lineRule="auto"/>
        <w:contextualSpacing/>
        <w:jc w:val="both"/>
        <w:rPr>
          <w:rFonts w:ascii="Calibri" w:hAnsi="Calibri"/>
        </w:rPr>
      </w:pPr>
      <w:r w:rsidRPr="00FD71C0">
        <w:t xml:space="preserve">AVVISO PUBBLICO DI SELEZIONE PER IL </w:t>
      </w:r>
      <w:r w:rsidRPr="009E337A">
        <w:t xml:space="preserve">CONFERIMENTO DI UN INCARICO DI LAVORO </w:t>
      </w:r>
      <w:r w:rsidR="002E4C2D" w:rsidRPr="002E4C2D">
        <w:t>AUTONOMO PROFESSIONALE DA ATTIVARE PER LE ESIGENZE DELLA UOC LABORATORIO FISIOPATOLOGIA CUTANEA DELL’</w:t>
      </w:r>
      <w:r w:rsidR="002E4C2D" w:rsidRPr="009E337A">
        <w:t xml:space="preserve"> </w:t>
      </w:r>
      <w:r w:rsidR="00D1284C" w:rsidRPr="009E337A">
        <w:t>ISTITUTO SAN GALLICANO</w:t>
      </w:r>
      <w:r w:rsidR="009E337A" w:rsidRPr="009E337A">
        <w:t xml:space="preserve"> (ISG) </w:t>
      </w:r>
      <w:r w:rsidR="00D1284C" w:rsidRPr="009E337A">
        <w:t>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proofErr w:type="gramStart"/>
      <w:r w:rsidRPr="009E337A">
        <w:t>l’articolo</w:t>
      </w:r>
      <w:proofErr w:type="gramEnd"/>
      <w:r w:rsidRPr="009E337A">
        <w:t xml:space="preserve">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proofErr w:type="gramStart"/>
      <w:r w:rsidRPr="009E337A">
        <w:t>il</w:t>
      </w:r>
      <w:proofErr w:type="gramEnd"/>
      <w:r w:rsidRPr="009E337A">
        <w:t xml:space="preserve">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2E4C2D" w:rsidRPr="00372E71">
        <w:t>17/09/G/29</w:t>
      </w:r>
      <w:r w:rsidR="002E4C2D">
        <w:rPr>
          <w:rFonts w:ascii="Calibri" w:hAnsi="Calibri"/>
          <w:b/>
        </w:rPr>
        <w:t xml:space="preserve"> </w:t>
      </w:r>
      <w:r w:rsidR="008E0EE4" w:rsidRPr="008E0EE4">
        <w:t>de</w:t>
      </w:r>
      <w:r w:rsidR="002E4C2D">
        <w:t>l</w:t>
      </w:r>
      <w:r w:rsidRPr="009E337A">
        <w:t xml:space="preserve"> qual</w:t>
      </w:r>
      <w:r w:rsidR="002E4C2D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</w:t>
      </w:r>
      <w:r w:rsidR="008E0EE4" w:rsidRPr="008E0EE4">
        <w:t xml:space="preserve"> Dr. </w:t>
      </w:r>
      <w:r w:rsidR="002E4C2D">
        <w:t xml:space="preserve">Mauro </w:t>
      </w:r>
      <w:proofErr w:type="spellStart"/>
      <w:r w:rsidR="002E4C2D">
        <w:t>Picardo</w:t>
      </w:r>
      <w:proofErr w:type="spellEnd"/>
      <w:r w:rsidR="00D1284C" w:rsidRPr="008E0EE4"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proofErr w:type="gramStart"/>
      <w:r w:rsidRPr="009E337A">
        <w:t>l’impossibilità</w:t>
      </w:r>
      <w:proofErr w:type="gramEnd"/>
      <w:r w:rsidRPr="009E337A">
        <w:t xml:space="preserve">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302CA6" w:rsidRPr="00F27612" w:rsidRDefault="0075529B" w:rsidP="00302CA6">
      <w:pPr>
        <w:spacing w:line="276" w:lineRule="auto"/>
        <w:jc w:val="both"/>
        <w:rPr>
          <w:color w:val="151515"/>
        </w:rPr>
      </w:pPr>
      <w:proofErr w:type="gramStart"/>
      <w:r w:rsidRPr="00302CA6">
        <w:t>una</w:t>
      </w:r>
      <w:proofErr w:type="gramEnd"/>
      <w:r w:rsidRPr="00302CA6">
        <w:t xml:space="preserve"> procedura di valutazione comparativa per il conferimento di un incarico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B2583A" w:rsidRPr="00F27612">
        <w:t>“</w:t>
      </w:r>
      <w:r w:rsidR="002E4C2D" w:rsidRPr="00F27612">
        <w:rPr>
          <w:color w:val="151515"/>
          <w:position w:val="1"/>
        </w:rPr>
        <w:t>Gestione</w:t>
      </w:r>
      <w:r w:rsidR="002E4C2D" w:rsidRPr="00F27612">
        <w:rPr>
          <w:color w:val="151515"/>
          <w:spacing w:val="51"/>
          <w:position w:val="1"/>
        </w:rPr>
        <w:t xml:space="preserve"> </w:t>
      </w:r>
      <w:r w:rsidR="002E4C2D" w:rsidRPr="00F27612">
        <w:rPr>
          <w:color w:val="151515"/>
          <w:w w:val="102"/>
          <w:position w:val="1"/>
        </w:rPr>
        <w:t xml:space="preserve">di </w:t>
      </w:r>
      <w:r w:rsidR="002E4C2D" w:rsidRPr="00F27612">
        <w:rPr>
          <w:color w:val="151515"/>
        </w:rPr>
        <w:t xml:space="preserve">colture cellulari, studio delle differenziazioni cellulari mediante </w:t>
      </w:r>
      <w:r w:rsidR="00F27612" w:rsidRPr="00F27612">
        <w:rPr>
          <w:color w:val="151515"/>
        </w:rPr>
        <w:t>metodiche</w:t>
      </w:r>
      <w:r w:rsidR="002E4C2D" w:rsidRPr="00F27612">
        <w:rPr>
          <w:color w:val="151515"/>
        </w:rPr>
        <w:t xml:space="preserve"> di biologia molecolare. Gestione di colture primarie di </w:t>
      </w:r>
      <w:proofErr w:type="spellStart"/>
      <w:r w:rsidR="002E4C2D" w:rsidRPr="00F27612">
        <w:rPr>
          <w:color w:val="151515"/>
        </w:rPr>
        <w:t>cheratinociti</w:t>
      </w:r>
      <w:proofErr w:type="spellEnd"/>
      <w:r w:rsidR="002E4C2D" w:rsidRPr="00F27612">
        <w:rPr>
          <w:color w:val="151515"/>
        </w:rPr>
        <w:t xml:space="preserve"> e melanociti, metodiche di studio dell'espressione genica (RT-PCR e </w:t>
      </w:r>
      <w:proofErr w:type="spellStart"/>
      <w:r w:rsidR="002E4C2D" w:rsidRPr="00F27612">
        <w:rPr>
          <w:color w:val="151515"/>
        </w:rPr>
        <w:t>Chromatin</w:t>
      </w:r>
      <w:proofErr w:type="spellEnd"/>
      <w:r w:rsidR="002E4C2D" w:rsidRPr="00F27612">
        <w:rPr>
          <w:color w:val="151515"/>
        </w:rPr>
        <w:t xml:space="preserve"> </w:t>
      </w:r>
      <w:proofErr w:type="spellStart"/>
      <w:r w:rsidR="002E4C2D" w:rsidRPr="00F27612">
        <w:rPr>
          <w:color w:val="151515"/>
        </w:rPr>
        <w:t>lmmunoprecipitation</w:t>
      </w:r>
      <w:proofErr w:type="spellEnd"/>
      <w:r w:rsidR="002E4C2D" w:rsidRPr="00F27612">
        <w:rPr>
          <w:color w:val="151515"/>
        </w:rPr>
        <w:t xml:space="preserve">) e dell'espressione proteica (Western </w:t>
      </w:r>
      <w:proofErr w:type="spellStart"/>
      <w:r w:rsidR="002E4C2D" w:rsidRPr="00F27612">
        <w:rPr>
          <w:color w:val="151515"/>
        </w:rPr>
        <w:t>Blot</w:t>
      </w:r>
      <w:proofErr w:type="spellEnd"/>
      <w:r w:rsidR="002E4C2D" w:rsidRPr="00F27612">
        <w:rPr>
          <w:color w:val="151515"/>
        </w:rPr>
        <w:t xml:space="preserve">, </w:t>
      </w:r>
      <w:proofErr w:type="spellStart"/>
      <w:r w:rsidR="002E4C2D" w:rsidRPr="00F27612">
        <w:rPr>
          <w:color w:val="151515"/>
        </w:rPr>
        <w:t>lmmunofluorescenza</w:t>
      </w:r>
      <w:proofErr w:type="spellEnd"/>
      <w:r w:rsidR="002E4C2D" w:rsidRPr="00F27612">
        <w:rPr>
          <w:color w:val="151515"/>
        </w:rPr>
        <w:t xml:space="preserve">, </w:t>
      </w:r>
      <w:proofErr w:type="spellStart"/>
      <w:r w:rsidR="002E4C2D" w:rsidRPr="00F27612">
        <w:rPr>
          <w:color w:val="151515"/>
        </w:rPr>
        <w:t>lmmunoistochimica</w:t>
      </w:r>
      <w:proofErr w:type="spellEnd"/>
      <w:r w:rsidR="002E4C2D" w:rsidRPr="00F27612">
        <w:rPr>
          <w:color w:val="151515"/>
        </w:rPr>
        <w:t xml:space="preserve">, ELISA e FACS analisi). Metodiche di biologia molecolare: estrazione di acidi nucleici da cellule e da tessuto (tecnica di </w:t>
      </w:r>
      <w:proofErr w:type="spellStart"/>
      <w:r w:rsidR="002E4C2D" w:rsidRPr="00F27612">
        <w:rPr>
          <w:color w:val="151515"/>
        </w:rPr>
        <w:t>microdissezione</w:t>
      </w:r>
      <w:proofErr w:type="spellEnd"/>
      <w:r w:rsidR="002E4C2D" w:rsidRPr="00F27612">
        <w:rPr>
          <w:color w:val="151515"/>
        </w:rPr>
        <w:t xml:space="preserve"> laser), clonaggio </w:t>
      </w:r>
      <w:proofErr w:type="spellStart"/>
      <w:proofErr w:type="gramStart"/>
      <w:r w:rsidR="002E4C2D" w:rsidRPr="00F27612">
        <w:rPr>
          <w:color w:val="151515"/>
        </w:rPr>
        <w:t>genico,trasfezione</w:t>
      </w:r>
      <w:proofErr w:type="spellEnd"/>
      <w:proofErr w:type="gramEnd"/>
      <w:r w:rsidR="002E4C2D" w:rsidRPr="00F27612">
        <w:rPr>
          <w:color w:val="151515"/>
        </w:rPr>
        <w:t xml:space="preserve">  transiente  e selezione  di cloni stabili”;</w:t>
      </w:r>
    </w:p>
    <w:p w:rsidR="003020A5" w:rsidRPr="00302CA6" w:rsidRDefault="003020A5" w:rsidP="0046006F">
      <w:pPr>
        <w:spacing w:line="276" w:lineRule="auto"/>
        <w:jc w:val="both"/>
      </w:pPr>
    </w:p>
    <w:p w:rsidR="00302CA6" w:rsidRPr="00302CA6" w:rsidRDefault="00302CA6" w:rsidP="00302CA6">
      <w:pPr>
        <w:jc w:val="both"/>
      </w:pPr>
      <w:r w:rsidRPr="00302CA6">
        <w:rPr>
          <w:b/>
        </w:rPr>
        <w:t>Responsabile progetto:</w:t>
      </w:r>
      <w:r w:rsidRPr="00302CA6">
        <w:t xml:space="preserve"> Dr. </w:t>
      </w:r>
      <w:r w:rsidR="002E4C2D">
        <w:t xml:space="preserve">Mauro </w:t>
      </w:r>
      <w:proofErr w:type="spellStart"/>
      <w:r w:rsidR="002E4C2D">
        <w:t>Picardo</w:t>
      </w:r>
      <w:proofErr w:type="spellEnd"/>
    </w:p>
    <w:p w:rsidR="002E4C2D" w:rsidRPr="00372E71" w:rsidRDefault="00302CA6" w:rsidP="002E4C2D">
      <w:pPr>
        <w:spacing w:line="276" w:lineRule="auto"/>
        <w:contextualSpacing/>
        <w:jc w:val="both"/>
      </w:pPr>
      <w:r w:rsidRPr="00302CA6">
        <w:rPr>
          <w:b/>
        </w:rPr>
        <w:t>Sede di Riferimento:</w:t>
      </w:r>
      <w:r w:rsidRPr="00302CA6">
        <w:t xml:space="preserve"> </w:t>
      </w:r>
      <w:r w:rsidR="002E4C2D" w:rsidRPr="00372E71">
        <w:t>UOC Laboratorio Fisiopatologia Cutanea</w:t>
      </w:r>
    </w:p>
    <w:p w:rsidR="002E4C2D" w:rsidRPr="00372E71" w:rsidRDefault="00302CA6" w:rsidP="002E4C2D">
      <w:pPr>
        <w:spacing w:line="360" w:lineRule="auto"/>
        <w:contextualSpacing/>
        <w:jc w:val="both"/>
      </w:pPr>
      <w:r w:rsidRPr="00372E71">
        <w:rPr>
          <w:b/>
        </w:rPr>
        <w:t xml:space="preserve">Fondo: </w:t>
      </w:r>
      <w:r w:rsidR="002E4C2D" w:rsidRPr="00372E71">
        <w:t>17/09/G/29</w:t>
      </w:r>
    </w:p>
    <w:p w:rsidR="00302CA6" w:rsidRPr="00F27612" w:rsidRDefault="00302CA6" w:rsidP="00302CA6">
      <w:pPr>
        <w:spacing w:line="276" w:lineRule="auto"/>
        <w:rPr>
          <w:b/>
        </w:rPr>
      </w:pPr>
    </w:p>
    <w:p w:rsidR="00302CA6" w:rsidRPr="00F27612" w:rsidRDefault="0046006F" w:rsidP="002E4C2D">
      <w:pPr>
        <w:spacing w:line="276" w:lineRule="auto"/>
      </w:pPr>
      <w:r w:rsidRPr="00F27612">
        <w:rPr>
          <w:b/>
        </w:rPr>
        <w:t>Titolo di studio o accademici:</w:t>
      </w:r>
      <w:r w:rsidRPr="00F27612">
        <w:t xml:space="preserve"> </w:t>
      </w:r>
      <w:r w:rsidR="002E4C2D" w:rsidRPr="00F27612">
        <w:t>Laurea triennale in tecniche di laboratorio biomedico</w:t>
      </w:r>
    </w:p>
    <w:p w:rsidR="0046006F" w:rsidRPr="00F27612" w:rsidRDefault="0046006F" w:rsidP="00302CA6">
      <w:pPr>
        <w:spacing w:line="276" w:lineRule="auto"/>
      </w:pPr>
      <w:r w:rsidRPr="00F27612">
        <w:rPr>
          <w:b/>
        </w:rPr>
        <w:t xml:space="preserve">Requisiti di ammissione: </w:t>
      </w:r>
      <w:r w:rsidR="00302CA6" w:rsidRPr="00F27612">
        <w:t xml:space="preserve">possesso di partita IVA e iscrizione all’albo </w:t>
      </w:r>
    </w:p>
    <w:p w:rsidR="009E337A" w:rsidRPr="00F27612" w:rsidRDefault="009E337A" w:rsidP="00FD71C0">
      <w:pPr>
        <w:pStyle w:val="Paragrafoelenco1"/>
        <w:spacing w:line="276" w:lineRule="auto"/>
        <w:ind w:left="0"/>
        <w:jc w:val="both"/>
        <w:rPr>
          <w:rFonts w:eastAsia="Times New Roman"/>
          <w:b/>
        </w:rPr>
      </w:pPr>
    </w:p>
    <w:p w:rsidR="00302CA6" w:rsidRPr="00F27612" w:rsidRDefault="00AB466F" w:rsidP="00302CA6">
      <w:pPr>
        <w:pStyle w:val="Paragrafoelenco1"/>
        <w:ind w:left="0"/>
        <w:jc w:val="both"/>
      </w:pPr>
      <w:r w:rsidRPr="00F27612">
        <w:rPr>
          <w:rFonts w:eastAsia="Times New Roman"/>
          <w:b/>
        </w:rPr>
        <w:t xml:space="preserve">Competenze ed Esperienze: </w:t>
      </w:r>
      <w:r w:rsidR="00F27612" w:rsidRPr="00F27612">
        <w:t xml:space="preserve">Comprovata esperienza </w:t>
      </w:r>
      <w:r w:rsidR="00F27612">
        <w:t>in tecnica di biologia molecolare e cellulare presso Istituti di Ricerca;</w:t>
      </w:r>
    </w:p>
    <w:p w:rsidR="000C503D" w:rsidRPr="00F27612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F27612" w:rsidRDefault="00297338">
      <w:pPr>
        <w:jc w:val="both"/>
      </w:pPr>
      <w:r w:rsidRPr="00B473D3">
        <w:rPr>
          <w:b/>
        </w:rPr>
        <w:t>Durata dell'incarico:</w:t>
      </w:r>
      <w:r w:rsidRPr="00B473D3">
        <w:t xml:space="preserve"> L’attività oggetto della collaborazione avrà</w:t>
      </w:r>
      <w:r w:rsidR="00D46A0E" w:rsidRPr="00B473D3">
        <w:t xml:space="preserve"> decorrenza </w:t>
      </w:r>
      <w:r w:rsidR="00B2583A" w:rsidRPr="00B473D3">
        <w:t xml:space="preserve">dal </w:t>
      </w:r>
      <w:r w:rsidR="00B473D3">
        <w:t xml:space="preserve">16 agosto 2019 ovvero dal </w:t>
      </w:r>
      <w:r w:rsidRPr="00B473D3">
        <w:t xml:space="preserve">primo giorno utile immediatamente successivo alla data di adozione del provvedimento, da individuarsi in ogni caso nel 1° o nel 16° giorno di ciascun mese e </w:t>
      </w:r>
      <w:r w:rsidR="009B0112">
        <w:t xml:space="preserve">fino al 16 luglio </w:t>
      </w:r>
      <w:r w:rsidR="008E1D45">
        <w:t>2020</w:t>
      </w:r>
      <w:bookmarkStart w:id="0" w:name="_GoBack"/>
      <w:bookmarkEnd w:id="0"/>
    </w:p>
    <w:p w:rsidR="00CE0032" w:rsidRPr="00F27612" w:rsidRDefault="00CE0032">
      <w:pPr>
        <w:jc w:val="both"/>
        <w:rPr>
          <w:sz w:val="18"/>
          <w:szCs w:val="18"/>
        </w:rPr>
      </w:pPr>
    </w:p>
    <w:p w:rsidR="00267295" w:rsidRDefault="00297338" w:rsidP="00267295">
      <w:pPr>
        <w:jc w:val="both"/>
      </w:pPr>
      <w:r w:rsidRPr="00F27612">
        <w:rPr>
          <w:b/>
        </w:rPr>
        <w:t>Compenso:</w:t>
      </w:r>
      <w:r w:rsidRPr="00F27612">
        <w:t xml:space="preserve"> </w:t>
      </w:r>
      <w:r w:rsidR="00267295" w:rsidRPr="00F27612">
        <w:t xml:space="preserve">La spesa complessiva per la durata dell’incarico sarà pari a </w:t>
      </w:r>
      <w:r w:rsidR="00C50F8A" w:rsidRPr="00F27612">
        <w:rPr>
          <w:color w:val="1A1A1A"/>
        </w:rPr>
        <w:t>€</w:t>
      </w:r>
      <w:r w:rsidR="00C50F8A" w:rsidRPr="00F27612">
        <w:rPr>
          <w:color w:val="1A1A1A"/>
          <w:spacing w:val="15"/>
        </w:rPr>
        <w:t xml:space="preserve"> </w:t>
      </w:r>
      <w:r w:rsidR="00F27612" w:rsidRPr="00F27612">
        <w:t>32.000,00</w:t>
      </w:r>
      <w:r w:rsidR="00302CA6" w:rsidRPr="00F27612">
        <w:t xml:space="preserve"> </w:t>
      </w:r>
      <w:r w:rsidR="00267295" w:rsidRPr="00F27612">
        <w:t xml:space="preserve">Iva e Rivalsa inclusa, da corrispondere in ratei mensili posticipati e previa emissione </w:t>
      </w:r>
      <w:r w:rsidR="0072160B" w:rsidRPr="00F27612">
        <w:t>fattura elettronica in regime di split-</w:t>
      </w:r>
      <w:proofErr w:type="spellStart"/>
      <w:r w:rsidR="0072160B" w:rsidRPr="00F27612">
        <w:t>payment</w:t>
      </w:r>
      <w:proofErr w:type="spellEnd"/>
      <w:r w:rsidR="0072160B" w:rsidRPr="00F27612">
        <w:t>;</w:t>
      </w:r>
    </w:p>
    <w:p w:rsidR="00F27612" w:rsidRDefault="00F27612" w:rsidP="00267295">
      <w:pPr>
        <w:jc w:val="both"/>
      </w:pPr>
    </w:p>
    <w:p w:rsidR="00F27612" w:rsidRDefault="00F27612" w:rsidP="00267295">
      <w:pPr>
        <w:jc w:val="both"/>
      </w:pPr>
    </w:p>
    <w:p w:rsidR="00372E71" w:rsidRDefault="00372E71" w:rsidP="00267295">
      <w:pPr>
        <w:jc w:val="both"/>
      </w:pPr>
    </w:p>
    <w:p w:rsidR="00372E71" w:rsidRPr="00F27612" w:rsidRDefault="00372E71" w:rsidP="00267295">
      <w:pPr>
        <w:jc w:val="both"/>
      </w:pPr>
    </w:p>
    <w:p w:rsidR="00D009E1" w:rsidRPr="00F27612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proofErr w:type="gramStart"/>
      <w:r w:rsidRPr="00302CA6">
        <w:t>essere</w:t>
      </w:r>
      <w:proofErr w:type="gramEnd"/>
      <w:r w:rsidRPr="00302CA6">
        <w:t xml:space="preserve">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proofErr w:type="gramStart"/>
      <w:r w:rsidRPr="00302CA6">
        <w:t>essere</w:t>
      </w:r>
      <w:proofErr w:type="gramEnd"/>
      <w:r w:rsidRPr="00302CA6">
        <w:t xml:space="preserve">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proofErr w:type="gramStart"/>
      <w:r w:rsidRPr="00302CA6">
        <w:t>non</w:t>
      </w:r>
      <w:proofErr w:type="gramEnd"/>
      <w:r w:rsidRPr="00302CA6"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proofErr w:type="gramStart"/>
      <w:r w:rsidRPr="00302CA6">
        <w:t>a</w:t>
      </w:r>
      <w:proofErr w:type="gramEnd"/>
      <w:r w:rsidRPr="00302CA6">
        <w:t xml:space="preserve">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proofErr w:type="gramStart"/>
      <w:r w:rsidRPr="00302CA6">
        <w:t>per</w:t>
      </w:r>
      <w:proofErr w:type="gramEnd"/>
      <w:r w:rsidRPr="00302CA6">
        <w:t xml:space="preserve">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302CA6">
        <w:rPr>
          <w:rFonts w:ascii="Times New Roman" w:hAnsi="Times New Roman"/>
          <w:sz w:val="24"/>
          <w:szCs w:val="24"/>
          <w:lang w:eastAsia="it-IT"/>
        </w:rPr>
        <w:t>curriculum</w:t>
      </w:r>
      <w:proofErr w:type="gramEnd"/>
      <w:r w:rsidRPr="00302CA6">
        <w:rPr>
          <w:rFonts w:ascii="Times New Roman" w:hAnsi="Times New Roman"/>
          <w:sz w:val="24"/>
          <w:szCs w:val="24"/>
          <w:lang w:eastAsia="it-IT"/>
        </w:rPr>
        <w:t xml:space="preserve">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302CA6">
        <w:rPr>
          <w:rFonts w:ascii="Times New Roman" w:hAnsi="Times New Roman"/>
          <w:sz w:val="24"/>
          <w:szCs w:val="24"/>
          <w:lang w:eastAsia="it-IT"/>
        </w:rPr>
        <w:t>copia</w:t>
      </w:r>
      <w:proofErr w:type="gramEnd"/>
      <w:r w:rsidRPr="00302CA6">
        <w:rPr>
          <w:rFonts w:ascii="Times New Roman" w:hAnsi="Times New Roman"/>
          <w:sz w:val="24"/>
          <w:szCs w:val="24"/>
          <w:lang w:eastAsia="it-IT"/>
        </w:rPr>
        <w:t xml:space="preserve"> del documento d’identità;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302CA6">
        <w:rPr>
          <w:rFonts w:ascii="Times New Roman" w:hAnsi="Times New Roman"/>
          <w:sz w:val="24"/>
          <w:szCs w:val="24"/>
          <w:lang w:eastAsia="it-IT"/>
        </w:rPr>
        <w:t>dichiarazione</w:t>
      </w:r>
      <w:proofErr w:type="gramEnd"/>
      <w:r w:rsidRPr="00302CA6">
        <w:rPr>
          <w:rFonts w:ascii="Times New Roman" w:hAnsi="Times New Roman"/>
          <w:sz w:val="24"/>
          <w:szCs w:val="24"/>
          <w:lang w:eastAsia="it-IT"/>
        </w:rPr>
        <w:t xml:space="preserve"> sostitutiva secondo lo schema contenuto nel sito IFO (Allegato 1);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Default="0094555B" w:rsidP="0094555B">
      <w:pPr>
        <w:jc w:val="both"/>
      </w:pPr>
      <w:r w:rsidRPr="00302CA6">
        <w:t>Le domande e la documentazione presentate saranno valutate da un'apposita Commissione esaminatrice, che procederà alla valutazione comparativa mediante l'esame dei titoli dei candidati ed eventuale colloquio.</w:t>
      </w:r>
    </w:p>
    <w:p w:rsidR="00372E71" w:rsidRPr="00302CA6" w:rsidRDefault="00372E71" w:rsidP="0094555B">
      <w:pPr>
        <w:jc w:val="both"/>
      </w:pP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94555B">
      <w:pPr>
        <w:jc w:val="both"/>
        <w:rPr>
          <w:b/>
          <w:i/>
        </w:rPr>
      </w:pPr>
      <w:r w:rsidRPr="00302CA6">
        <w:rPr>
          <w:b/>
          <w:i/>
        </w:rPr>
        <w:lastRenderedPageBreak/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372E71" w:rsidRDefault="00372E71" w:rsidP="0094555B">
      <w:pPr>
        <w:jc w:val="both"/>
        <w:rPr>
          <w:b/>
          <w:i/>
        </w:rPr>
      </w:pPr>
    </w:p>
    <w:p w:rsidR="00372E71" w:rsidRPr="00302CA6" w:rsidRDefault="00372E71" w:rsidP="0094555B">
      <w:pPr>
        <w:jc w:val="both"/>
        <w:rPr>
          <w:b/>
          <w:i/>
        </w:rPr>
      </w:pP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A9A" w:rsidRDefault="003E3A9A">
      <w:r>
        <w:separator/>
      </w:r>
    </w:p>
  </w:endnote>
  <w:endnote w:type="continuationSeparator" w:id="0">
    <w:p w:rsidR="003E3A9A" w:rsidRDefault="003E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A9A" w:rsidRDefault="003E3A9A">
      <w:r>
        <w:separator/>
      </w:r>
    </w:p>
  </w:footnote>
  <w:footnote w:type="continuationSeparator" w:id="0">
    <w:p w:rsidR="003E3A9A" w:rsidRDefault="003E3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E4C2D"/>
    <w:rsid w:val="003020A5"/>
    <w:rsid w:val="00302CA6"/>
    <w:rsid w:val="003563F4"/>
    <w:rsid w:val="003644A3"/>
    <w:rsid w:val="00367133"/>
    <w:rsid w:val="003720BB"/>
    <w:rsid w:val="00372E71"/>
    <w:rsid w:val="00374435"/>
    <w:rsid w:val="00383C97"/>
    <w:rsid w:val="00386004"/>
    <w:rsid w:val="00393913"/>
    <w:rsid w:val="0039682B"/>
    <w:rsid w:val="00397FE6"/>
    <w:rsid w:val="003A6A10"/>
    <w:rsid w:val="003E3A9A"/>
    <w:rsid w:val="003F7267"/>
    <w:rsid w:val="00406B24"/>
    <w:rsid w:val="00412933"/>
    <w:rsid w:val="004217E8"/>
    <w:rsid w:val="0042327A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1D45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0112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3D6A"/>
    <w:rsid w:val="00AC4D33"/>
    <w:rsid w:val="00AC5194"/>
    <w:rsid w:val="00AD0356"/>
    <w:rsid w:val="00AD3E6F"/>
    <w:rsid w:val="00AE377C"/>
    <w:rsid w:val="00B2583A"/>
    <w:rsid w:val="00B27F52"/>
    <w:rsid w:val="00B473D3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35974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440A5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27612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B17B-195A-41C2-8067-E4685662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Cirulli Anna</cp:lastModifiedBy>
  <cp:revision>2</cp:revision>
  <cp:lastPrinted>2019-06-20T13:34:00Z</cp:lastPrinted>
  <dcterms:created xsi:type="dcterms:W3CDTF">2019-06-24T10:25:00Z</dcterms:created>
  <dcterms:modified xsi:type="dcterms:W3CDTF">2019-06-24T10:25:00Z</dcterms:modified>
</cp:coreProperties>
</file>