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FB140E">
        <w:rPr>
          <w:rFonts w:asciiTheme="minorHAnsi" w:hAnsiTheme="minorHAnsi"/>
          <w:b/>
          <w:sz w:val="28"/>
          <w:szCs w:val="28"/>
        </w:rPr>
        <w:t>2</w:t>
      </w:r>
      <w:r w:rsidR="008E23A3">
        <w:rPr>
          <w:rFonts w:asciiTheme="minorHAnsi" w:hAnsiTheme="minorHAnsi"/>
          <w:b/>
          <w:sz w:val="28"/>
          <w:szCs w:val="28"/>
        </w:rPr>
        <w:t>8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FB140E" w:rsidRPr="008E23A3" w:rsidRDefault="0075529B" w:rsidP="00FB140E">
      <w:pPr>
        <w:jc w:val="both"/>
      </w:pPr>
      <w:r w:rsidRPr="00FD71C0">
        <w:t xml:space="preserve">AVVISO PUBBLICO DI </w:t>
      </w:r>
      <w:r w:rsidR="008E23A3" w:rsidRPr="008E23A3">
        <w:t>SELEZIONE PER IL CONFERIMENTO DI UN INCARICO DI LAVORO AUTONOMO PROFESSIONALE DA ATTIVARE PER LE ESIGENZE DELLA UOSD PATOLOGIA CLINICA E MICROBIOLOGIA DELL’ ISTITUTO SAN GALLICANO-IFO</w:t>
      </w:r>
    </w:p>
    <w:p w:rsidR="0075529B" w:rsidRPr="00601110" w:rsidRDefault="0075529B" w:rsidP="00020984">
      <w:pPr>
        <w:jc w:val="both"/>
        <w:rPr>
          <w:i/>
          <w:sz w:val="18"/>
          <w:szCs w:val="18"/>
        </w:rPr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0772C3" w:rsidRPr="00533419" w:rsidRDefault="000772C3" w:rsidP="00B2583A">
      <w:pPr>
        <w:pStyle w:val="Paragrafoelenco"/>
        <w:numPr>
          <w:ilvl w:val="0"/>
          <w:numId w:val="16"/>
        </w:numPr>
        <w:jc w:val="both"/>
      </w:pP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E17ED7" w:rsidRDefault="00E17ED7" w:rsidP="00E17ED7">
      <w:pPr>
        <w:pStyle w:val="Paragrafoelenco"/>
        <w:numPr>
          <w:ilvl w:val="0"/>
          <w:numId w:val="16"/>
        </w:numPr>
        <w:jc w:val="both"/>
      </w:pPr>
      <w:r>
        <w:t>Vista la disponibilità de</w:t>
      </w:r>
      <w:r w:rsidR="00FB140E">
        <w:t>i</w:t>
      </w:r>
      <w:r>
        <w:t xml:space="preserve"> fond</w:t>
      </w:r>
      <w:r w:rsidR="00FB140E">
        <w:t>i</w:t>
      </w:r>
      <w:r>
        <w:t xml:space="preserve"> </w:t>
      </w:r>
      <w:proofErr w:type="spellStart"/>
      <w:r>
        <w:t>Cd</w:t>
      </w:r>
      <w:proofErr w:type="spellEnd"/>
      <w:r>
        <w:t xml:space="preserve">. IFO </w:t>
      </w:r>
      <w:r w:rsidR="00FB140E" w:rsidRPr="00B432A5">
        <w:t xml:space="preserve">5 x 1000 </w:t>
      </w:r>
      <w:r w:rsidR="008E23A3">
        <w:t xml:space="preserve">-2014 </w:t>
      </w:r>
      <w:r w:rsidR="008E23A3" w:rsidRPr="008E23A3">
        <w:rPr>
          <w:rFonts w:ascii="Calibri" w:hAnsi="Calibri"/>
        </w:rPr>
        <w:t xml:space="preserve">Progetto 1 </w:t>
      </w:r>
      <w:r w:rsidR="008E23A3">
        <w:t>e 5 x 1000 -2014</w:t>
      </w:r>
      <w:r w:rsidR="00FB140E" w:rsidRPr="00B432A5">
        <w:t xml:space="preserve"> </w:t>
      </w:r>
      <w:r w:rsidR="008E23A3" w:rsidRPr="008E23A3">
        <w:rPr>
          <w:rFonts w:ascii="Calibri" w:hAnsi="Calibri"/>
        </w:rPr>
        <w:t xml:space="preserve">Progetto </w:t>
      </w:r>
      <w:r w:rsidR="008E23A3">
        <w:rPr>
          <w:rFonts w:ascii="Calibri" w:hAnsi="Calibri"/>
        </w:rPr>
        <w:t>4</w:t>
      </w:r>
      <w:r w:rsidR="008E23A3" w:rsidRPr="008E23A3">
        <w:rPr>
          <w:rFonts w:ascii="Calibri" w:hAnsi="Calibri"/>
        </w:rPr>
        <w:t xml:space="preserve"> </w:t>
      </w:r>
      <w:r>
        <w:t>de</w:t>
      </w:r>
      <w:r w:rsidR="00FB140E">
        <w:t>i</w:t>
      </w:r>
      <w:r>
        <w:t xml:space="preserve"> qual</w:t>
      </w:r>
      <w:r w:rsidR="00FB140E">
        <w:t>i</w:t>
      </w:r>
      <w:r>
        <w:t xml:space="preserve"> è responsabile il Direttore Scientifico dell’Istituto San Gallicano (ISG);</w:t>
      </w:r>
    </w:p>
    <w:p w:rsidR="002212B6" w:rsidRDefault="002212B6" w:rsidP="002212B6">
      <w:pPr>
        <w:pStyle w:val="Paragrafoelenco"/>
        <w:ind w:left="360"/>
        <w:jc w:val="both"/>
      </w:pPr>
    </w:p>
    <w:p w:rsidR="000772C3" w:rsidRPr="00533419" w:rsidRDefault="000772C3" w:rsidP="000772C3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0772C3" w:rsidRPr="00601110" w:rsidRDefault="000772C3" w:rsidP="005615BF">
      <w:pPr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È INDETTA</w:t>
      </w:r>
    </w:p>
    <w:p w:rsidR="00FB140E" w:rsidRPr="00772EA1" w:rsidRDefault="0075529B" w:rsidP="00FB140E">
      <w:pPr>
        <w:spacing w:line="276" w:lineRule="auto"/>
        <w:jc w:val="both"/>
      </w:pPr>
      <w:r w:rsidRPr="00772EA1">
        <w:t xml:space="preserve">una procedura di valutazione comparativa per il conferimento di un incarico di lavoro autonomo di natura professionale per lo svolgimento </w:t>
      </w:r>
      <w:r w:rsidR="00753948" w:rsidRPr="00772EA1">
        <w:t xml:space="preserve">della seguente </w:t>
      </w:r>
      <w:r w:rsidR="00DC3D93" w:rsidRPr="00772EA1">
        <w:t>attività: “</w:t>
      </w:r>
      <w:r w:rsidR="00785088" w:rsidRPr="00772EA1">
        <w:t>Collaborazione ad attività e progetti di ricerca corrente per studi di biologia molecolare e biotecnologie avanzate di diagnostica virologica e sviluppo/validazione di nuovi test di analisi del “</w:t>
      </w:r>
      <w:proofErr w:type="spellStart"/>
      <w:r w:rsidR="00785088" w:rsidRPr="00772EA1">
        <w:t>biofilm</w:t>
      </w:r>
      <w:proofErr w:type="spellEnd"/>
      <w:r w:rsidR="00785088" w:rsidRPr="00772EA1">
        <w:t>” microbico.</w:t>
      </w:r>
      <w:r w:rsidR="00FB140E" w:rsidRPr="00772EA1">
        <w:t xml:space="preserve">”; </w:t>
      </w:r>
    </w:p>
    <w:p w:rsidR="00CB0E4B" w:rsidRPr="00772EA1" w:rsidRDefault="00CB0E4B" w:rsidP="00CB0E4B">
      <w:pPr>
        <w:widowControl w:val="0"/>
        <w:autoSpaceDE w:val="0"/>
        <w:autoSpaceDN w:val="0"/>
        <w:adjustRightInd w:val="0"/>
        <w:spacing w:line="330" w:lineRule="atLeast"/>
        <w:ind w:right="-1" w:hanging="5"/>
        <w:jc w:val="both"/>
      </w:pPr>
    </w:p>
    <w:p w:rsidR="00785088" w:rsidRPr="00772EA1" w:rsidRDefault="00785088" w:rsidP="00785088">
      <w:pPr>
        <w:spacing w:line="276" w:lineRule="auto"/>
        <w:contextualSpacing/>
        <w:jc w:val="both"/>
      </w:pPr>
      <w:r w:rsidRPr="00772EA1">
        <w:rPr>
          <w:b/>
        </w:rPr>
        <w:t>Responsabile progetto:</w:t>
      </w:r>
      <w:r w:rsidRPr="00772EA1">
        <w:t xml:space="preserve"> Direttore Scientifico </w:t>
      </w:r>
    </w:p>
    <w:p w:rsidR="00785088" w:rsidRPr="00772EA1" w:rsidRDefault="00785088" w:rsidP="00785088">
      <w:pPr>
        <w:spacing w:line="276" w:lineRule="auto"/>
        <w:contextualSpacing/>
        <w:jc w:val="both"/>
      </w:pPr>
      <w:r w:rsidRPr="00772EA1">
        <w:rPr>
          <w:b/>
        </w:rPr>
        <w:t>Sede di Riferimento:</w:t>
      </w:r>
      <w:r w:rsidRPr="00772EA1">
        <w:t xml:space="preserve"> UOSD Patologia Clinica e Microbiologia </w:t>
      </w:r>
    </w:p>
    <w:p w:rsidR="00785088" w:rsidRPr="00772EA1" w:rsidRDefault="00785088" w:rsidP="00785088">
      <w:pPr>
        <w:contextualSpacing/>
        <w:jc w:val="both"/>
      </w:pPr>
      <w:r w:rsidRPr="00772EA1">
        <w:rPr>
          <w:b/>
        </w:rPr>
        <w:t xml:space="preserve">Fondo: </w:t>
      </w:r>
      <w:r w:rsidRPr="00772EA1">
        <w:t xml:space="preserve">5 </w:t>
      </w:r>
      <w:proofErr w:type="spellStart"/>
      <w:r w:rsidRPr="00772EA1">
        <w:t>x</w:t>
      </w:r>
      <w:proofErr w:type="spellEnd"/>
      <w:r w:rsidRPr="00772EA1">
        <w:t xml:space="preserve"> mille (2014) Progetto 1 (ad esaurimento)</w:t>
      </w:r>
    </w:p>
    <w:p w:rsidR="00785088" w:rsidRPr="00772EA1" w:rsidRDefault="00785088" w:rsidP="00785088">
      <w:pPr>
        <w:spacing w:line="360" w:lineRule="auto"/>
        <w:contextualSpacing/>
        <w:jc w:val="both"/>
      </w:pPr>
      <w:r w:rsidRPr="00772EA1">
        <w:rPr>
          <w:b/>
        </w:rPr>
        <w:t xml:space="preserve">Fondo: </w:t>
      </w:r>
      <w:r w:rsidRPr="00772EA1">
        <w:t xml:space="preserve">5 </w:t>
      </w:r>
      <w:proofErr w:type="spellStart"/>
      <w:r w:rsidRPr="00772EA1">
        <w:t>x</w:t>
      </w:r>
      <w:proofErr w:type="spellEnd"/>
      <w:r w:rsidRPr="00772EA1">
        <w:t xml:space="preserve"> mille (2014) Progetto 4 (restante somma)</w:t>
      </w:r>
    </w:p>
    <w:p w:rsidR="00785088" w:rsidRPr="00772EA1" w:rsidRDefault="00785088" w:rsidP="00785088">
      <w:pPr>
        <w:spacing w:line="360" w:lineRule="auto"/>
        <w:contextualSpacing/>
        <w:jc w:val="both"/>
      </w:pPr>
    </w:p>
    <w:p w:rsidR="00785088" w:rsidRPr="00772EA1" w:rsidRDefault="00FB140E" w:rsidP="00785088">
      <w:pPr>
        <w:spacing w:line="276" w:lineRule="auto"/>
      </w:pPr>
      <w:r w:rsidRPr="00772EA1">
        <w:rPr>
          <w:b/>
        </w:rPr>
        <w:t>Titolo di studio o accademici:</w:t>
      </w:r>
      <w:r w:rsidRPr="00772EA1">
        <w:t xml:space="preserve"> </w:t>
      </w:r>
      <w:r w:rsidR="00785088" w:rsidRPr="00772EA1">
        <w:t>Laurea Magistrale in biologia molecolare e cellulare</w:t>
      </w:r>
    </w:p>
    <w:p w:rsidR="00785088" w:rsidRPr="00772EA1" w:rsidRDefault="00785088" w:rsidP="00785088">
      <w:pPr>
        <w:jc w:val="both"/>
      </w:pPr>
      <w:r w:rsidRPr="00772EA1">
        <w:rPr>
          <w:b/>
        </w:rPr>
        <w:t xml:space="preserve">Requisiti di ammissione: </w:t>
      </w:r>
      <w:r w:rsidRPr="00772EA1">
        <w:t>possesso di partita IVA e iscrizione all’albo dei biologi</w:t>
      </w:r>
    </w:p>
    <w:p w:rsidR="0035286F" w:rsidRPr="00772EA1" w:rsidRDefault="0035286F" w:rsidP="00785088">
      <w:pPr>
        <w:spacing w:line="276" w:lineRule="auto"/>
      </w:pPr>
    </w:p>
    <w:p w:rsidR="00AB466F" w:rsidRPr="00772EA1" w:rsidRDefault="00AB466F" w:rsidP="00BF74D3">
      <w:pPr>
        <w:jc w:val="both"/>
        <w:rPr>
          <w:sz w:val="18"/>
          <w:szCs w:val="18"/>
        </w:rPr>
      </w:pPr>
    </w:p>
    <w:p w:rsidR="00066BE1" w:rsidRPr="00772EA1" w:rsidRDefault="00AB466F" w:rsidP="00785088">
      <w:pPr>
        <w:jc w:val="both"/>
        <w:rPr>
          <w:color w:val="000000"/>
        </w:rPr>
      </w:pPr>
      <w:r w:rsidRPr="00772EA1">
        <w:rPr>
          <w:b/>
        </w:rPr>
        <w:t>Competenze ed Esperienze:</w:t>
      </w:r>
      <w:r w:rsidRPr="00772EA1">
        <w:t xml:space="preserve"> </w:t>
      </w:r>
      <w:r w:rsidR="00785088" w:rsidRPr="00772EA1">
        <w:t>Partecipazione ad attività di studio e ricerca riguardanti in particolare studi di microbiologia e tecniche di biologia molecolare e biotecnologie. Esperienza in</w:t>
      </w:r>
      <w:r w:rsidR="00785088" w:rsidRPr="00772EA1">
        <w:rPr>
          <w:spacing w:val="26"/>
        </w:rPr>
        <w:t xml:space="preserve"> </w:t>
      </w:r>
      <w:r w:rsidR="00785088" w:rsidRPr="00772EA1">
        <w:t>attività</w:t>
      </w:r>
      <w:r w:rsidR="00785088" w:rsidRPr="00772EA1">
        <w:rPr>
          <w:spacing w:val="18"/>
        </w:rPr>
        <w:t xml:space="preserve"> </w:t>
      </w:r>
      <w:r w:rsidR="00785088" w:rsidRPr="00772EA1">
        <w:t>di</w:t>
      </w:r>
      <w:r w:rsidR="00785088" w:rsidRPr="00772EA1">
        <w:rPr>
          <w:spacing w:val="14"/>
        </w:rPr>
        <w:t xml:space="preserve"> diagnostica e </w:t>
      </w:r>
      <w:r w:rsidR="00785088" w:rsidRPr="00772EA1">
        <w:t>ricerca</w:t>
      </w:r>
      <w:r w:rsidR="00785088" w:rsidRPr="00772EA1">
        <w:rPr>
          <w:spacing w:val="30"/>
        </w:rPr>
        <w:t xml:space="preserve"> </w:t>
      </w:r>
      <w:r w:rsidR="00785088" w:rsidRPr="00772EA1">
        <w:rPr>
          <w:w w:val="105"/>
        </w:rPr>
        <w:t xml:space="preserve">nel </w:t>
      </w:r>
      <w:r w:rsidR="00785088" w:rsidRPr="00772EA1">
        <w:t>settore della</w:t>
      </w:r>
      <w:r w:rsidR="00785088" w:rsidRPr="00772EA1">
        <w:rPr>
          <w:spacing w:val="44"/>
        </w:rPr>
        <w:t xml:space="preserve"> </w:t>
      </w:r>
      <w:r w:rsidR="00785088" w:rsidRPr="00772EA1">
        <w:t>microbiologia,</w:t>
      </w:r>
      <w:r w:rsidR="00785088" w:rsidRPr="00772EA1">
        <w:rPr>
          <w:spacing w:val="7"/>
          <w:w w:val="106"/>
        </w:rPr>
        <w:t xml:space="preserve"> </w:t>
      </w:r>
      <w:r w:rsidR="00785088" w:rsidRPr="00772EA1">
        <w:t>con</w:t>
      </w:r>
      <w:r w:rsidR="00785088" w:rsidRPr="00772EA1">
        <w:rPr>
          <w:spacing w:val="35"/>
        </w:rPr>
        <w:t xml:space="preserve"> </w:t>
      </w:r>
      <w:r w:rsidR="00785088" w:rsidRPr="00772EA1">
        <w:t>particolare riferimento allo</w:t>
      </w:r>
      <w:r w:rsidR="00785088" w:rsidRPr="00772EA1">
        <w:rPr>
          <w:spacing w:val="33"/>
        </w:rPr>
        <w:t xml:space="preserve"> </w:t>
      </w:r>
      <w:r w:rsidR="00785088" w:rsidRPr="00772EA1">
        <w:t xml:space="preserve">sviluppo </w:t>
      </w:r>
      <w:r w:rsidR="00785088" w:rsidRPr="00772EA1">
        <w:rPr>
          <w:w w:val="105"/>
        </w:rPr>
        <w:t xml:space="preserve">di </w:t>
      </w:r>
      <w:r w:rsidR="00785088" w:rsidRPr="00772EA1">
        <w:t>studi</w:t>
      </w:r>
      <w:r w:rsidR="00785088" w:rsidRPr="00772EA1">
        <w:rPr>
          <w:spacing w:val="33"/>
        </w:rPr>
        <w:t xml:space="preserve"> </w:t>
      </w:r>
      <w:r w:rsidR="00785088" w:rsidRPr="00772EA1">
        <w:t>volti</w:t>
      </w:r>
      <w:r w:rsidR="00785088" w:rsidRPr="00772EA1">
        <w:rPr>
          <w:spacing w:val="53"/>
        </w:rPr>
        <w:t xml:space="preserve"> </w:t>
      </w:r>
      <w:r w:rsidR="00785088" w:rsidRPr="00772EA1">
        <w:t>a</w:t>
      </w:r>
      <w:r w:rsidR="00785088" w:rsidRPr="00772EA1">
        <w:rPr>
          <w:spacing w:val="-8"/>
        </w:rPr>
        <w:t xml:space="preserve"> </w:t>
      </w:r>
      <w:r w:rsidR="00785088" w:rsidRPr="00772EA1">
        <w:t>caratterizzare</w:t>
      </w:r>
      <w:r w:rsidR="00785088" w:rsidRPr="00772EA1">
        <w:rPr>
          <w:spacing w:val="34"/>
        </w:rPr>
        <w:t xml:space="preserve"> </w:t>
      </w:r>
      <w:r w:rsidR="00785088" w:rsidRPr="00772EA1">
        <w:t>il</w:t>
      </w:r>
      <w:r w:rsidR="00785088" w:rsidRPr="00772EA1">
        <w:rPr>
          <w:spacing w:val="17"/>
        </w:rPr>
        <w:t xml:space="preserve"> </w:t>
      </w:r>
      <w:r w:rsidR="00785088" w:rsidRPr="00772EA1">
        <w:t xml:space="preserve">ruolo del </w:t>
      </w:r>
      <w:proofErr w:type="spellStart"/>
      <w:r w:rsidR="00785088" w:rsidRPr="00772EA1">
        <w:t>biofilm</w:t>
      </w:r>
      <w:proofErr w:type="spellEnd"/>
      <w:r w:rsidR="00785088" w:rsidRPr="00772EA1">
        <w:t xml:space="preserve"> microbico nella</w:t>
      </w:r>
      <w:r w:rsidR="00785088" w:rsidRPr="00772EA1">
        <w:rPr>
          <w:spacing w:val="22"/>
        </w:rPr>
        <w:t xml:space="preserve"> </w:t>
      </w:r>
      <w:r w:rsidR="00785088" w:rsidRPr="00772EA1">
        <w:t>patogenesi di infezioni batteriche e fungine</w:t>
      </w:r>
      <w:r w:rsidR="003A1A85" w:rsidRPr="00772EA1">
        <w:t>;</w:t>
      </w:r>
    </w:p>
    <w:p w:rsidR="00FD71C0" w:rsidRPr="00772EA1" w:rsidRDefault="00FD71C0" w:rsidP="00FD71C0">
      <w:pPr>
        <w:pStyle w:val="Paragrafoelenco1"/>
        <w:spacing w:line="276" w:lineRule="auto"/>
        <w:ind w:left="0"/>
        <w:jc w:val="both"/>
        <w:rPr>
          <w:highlight w:val="yellow"/>
        </w:rPr>
      </w:pPr>
    </w:p>
    <w:p w:rsidR="003A1A85" w:rsidRPr="00772EA1" w:rsidRDefault="00297338" w:rsidP="003A1A85">
      <w:pPr>
        <w:jc w:val="both"/>
      </w:pPr>
      <w:r w:rsidRPr="00772EA1">
        <w:rPr>
          <w:b/>
        </w:rPr>
        <w:t>Durata dell'incarico:</w:t>
      </w:r>
      <w:r w:rsidRPr="00772EA1">
        <w:t xml:space="preserve"> </w:t>
      </w:r>
      <w:r w:rsidR="003A1A85" w:rsidRPr="00772EA1">
        <w:t xml:space="preserve">L’attività oggetto della collaborazione avrà decorrenza dal primo giorno utile immediatamente successivo alla data di adozione del provvedimento, da individuarsi in ogni caso nel 1° o nel 16° giorno di ciascun mese, e per </w:t>
      </w:r>
      <w:r w:rsidR="00FB140E" w:rsidRPr="00772EA1">
        <w:t>12</w:t>
      </w:r>
      <w:r w:rsidR="003A1A85" w:rsidRPr="00772EA1">
        <w:t xml:space="preserve"> mesi;</w:t>
      </w:r>
    </w:p>
    <w:p w:rsidR="003A1A85" w:rsidRPr="00772EA1" w:rsidRDefault="003A1A85" w:rsidP="003A1A85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-1"/>
        <w:jc w:val="both"/>
        <w:rPr>
          <w:color w:val="000000"/>
          <w:sz w:val="21"/>
          <w:szCs w:val="21"/>
        </w:rPr>
      </w:pPr>
    </w:p>
    <w:p w:rsidR="00FD77D3" w:rsidRDefault="00297338" w:rsidP="00FD77D3">
      <w:pPr>
        <w:jc w:val="both"/>
      </w:pPr>
      <w:r w:rsidRPr="00772EA1">
        <w:rPr>
          <w:b/>
        </w:rPr>
        <w:t>Compenso:</w:t>
      </w:r>
      <w:r w:rsidRPr="00772EA1">
        <w:t xml:space="preserve"> </w:t>
      </w:r>
      <w:r w:rsidR="00267295" w:rsidRPr="00772EA1">
        <w:t xml:space="preserve">La spesa complessiva per la durata dell’incarico </w:t>
      </w:r>
      <w:r w:rsidR="001610C0" w:rsidRPr="00772EA1">
        <w:t xml:space="preserve">sarà pari a Euro </w:t>
      </w:r>
      <w:r w:rsidR="00785088" w:rsidRPr="00772EA1">
        <w:t>24.000,00</w:t>
      </w:r>
      <w:r w:rsidR="00FB140E" w:rsidRPr="00772EA1">
        <w:t xml:space="preserve"> </w:t>
      </w:r>
      <w:r w:rsidR="003A1A85" w:rsidRPr="00772EA1">
        <w:t>Iva e Rivalsa inclusa, da corrispondere in ratei mensili posticipati e previa emissione di apposita fattura elettronica;</w:t>
      </w:r>
    </w:p>
    <w:p w:rsidR="00772EA1" w:rsidRDefault="00772EA1" w:rsidP="00FD77D3">
      <w:pPr>
        <w:jc w:val="both"/>
      </w:pPr>
    </w:p>
    <w:p w:rsidR="00772EA1" w:rsidRPr="00772EA1" w:rsidRDefault="00772EA1" w:rsidP="00FD77D3">
      <w:pPr>
        <w:jc w:val="both"/>
      </w:pPr>
    </w:p>
    <w:p w:rsidR="00D009E1" w:rsidRPr="00772EA1" w:rsidRDefault="00D009E1" w:rsidP="00267295">
      <w:pPr>
        <w:jc w:val="both"/>
        <w:rPr>
          <w:sz w:val="18"/>
          <w:szCs w:val="18"/>
        </w:rPr>
      </w:pPr>
    </w:p>
    <w:p w:rsidR="000C503D" w:rsidRPr="00772EA1" w:rsidRDefault="00297338">
      <w:pPr>
        <w:autoSpaceDE w:val="0"/>
        <w:jc w:val="both"/>
        <w:rPr>
          <w:b/>
        </w:rPr>
      </w:pPr>
      <w:r w:rsidRPr="00772EA1">
        <w:rPr>
          <w:b/>
        </w:rPr>
        <w:lastRenderedPageBreak/>
        <w:t>REQUISITI GENERALI:</w:t>
      </w:r>
    </w:p>
    <w:p w:rsidR="000C503D" w:rsidRPr="00FD71C0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772EA1">
        <w:t>essere cittadino italiano o di uno dei Paesi della Comunità</w:t>
      </w:r>
      <w:r w:rsidRPr="00FD71C0">
        <w:t xml:space="preserve"> Europea o di essere in regola con le vigenti norme in materia di soggiorno nel territorio italiano, nel caso di possesso di cittadinanza di Stato extracomunitaria;</w:t>
      </w:r>
    </w:p>
    <w:p w:rsidR="000C503D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0C503D" w:rsidRPr="00FD71C0" w:rsidRDefault="00297338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601110" w:rsidRDefault="009642EE" w:rsidP="00FB11C3">
      <w:pPr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FB11C3" w:rsidRPr="00601110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EE3875" w:rsidRPr="00FD71C0" w:rsidRDefault="00EE3875">
      <w:pPr>
        <w:pStyle w:val="Paragrafoelenco"/>
        <w:ind w:left="0"/>
        <w:jc w:val="both"/>
      </w:pPr>
    </w:p>
    <w:p w:rsidR="0094555B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785088" w:rsidRPr="00533419" w:rsidRDefault="00785088" w:rsidP="0094555B">
      <w:pPr>
        <w:jc w:val="both"/>
      </w:pP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EE3875" w:rsidRDefault="00EE3875" w:rsidP="0094555B">
      <w:pPr>
        <w:jc w:val="both"/>
        <w:rPr>
          <w:b/>
          <w:i/>
        </w:rPr>
      </w:pP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212B6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D0" w:rsidRDefault="003512D0">
      <w:r>
        <w:separator/>
      </w:r>
    </w:p>
  </w:endnote>
  <w:endnote w:type="continuationSeparator" w:id="0">
    <w:p w:rsidR="003512D0" w:rsidRDefault="0035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D0" w:rsidRDefault="003512D0">
      <w:r>
        <w:separator/>
      </w:r>
    </w:p>
  </w:footnote>
  <w:footnote w:type="continuationSeparator" w:id="0">
    <w:p w:rsidR="003512D0" w:rsidRDefault="0035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035C7"/>
    <w:rsid w:val="003307FC"/>
    <w:rsid w:val="00335F6A"/>
    <w:rsid w:val="003512D0"/>
    <w:rsid w:val="0035286F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C37C8"/>
    <w:rsid w:val="004D09EF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15BF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2EA1"/>
    <w:rsid w:val="00777CB1"/>
    <w:rsid w:val="00780D91"/>
    <w:rsid w:val="00785088"/>
    <w:rsid w:val="00785381"/>
    <w:rsid w:val="00794586"/>
    <w:rsid w:val="00795BD6"/>
    <w:rsid w:val="00797987"/>
    <w:rsid w:val="007A2248"/>
    <w:rsid w:val="007B3036"/>
    <w:rsid w:val="007C11BF"/>
    <w:rsid w:val="007C7583"/>
    <w:rsid w:val="007D0F24"/>
    <w:rsid w:val="007E42EA"/>
    <w:rsid w:val="007F069D"/>
    <w:rsid w:val="007F34CE"/>
    <w:rsid w:val="00810E1C"/>
    <w:rsid w:val="0081777A"/>
    <w:rsid w:val="00823354"/>
    <w:rsid w:val="008264ED"/>
    <w:rsid w:val="00833945"/>
    <w:rsid w:val="008356EC"/>
    <w:rsid w:val="00842633"/>
    <w:rsid w:val="00842939"/>
    <w:rsid w:val="00844169"/>
    <w:rsid w:val="00844550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23A3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42EE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160BD"/>
    <w:rsid w:val="00B2583A"/>
    <w:rsid w:val="00B27F52"/>
    <w:rsid w:val="00B432A5"/>
    <w:rsid w:val="00B56878"/>
    <w:rsid w:val="00B634BF"/>
    <w:rsid w:val="00B76166"/>
    <w:rsid w:val="00B85929"/>
    <w:rsid w:val="00B85A83"/>
    <w:rsid w:val="00B94385"/>
    <w:rsid w:val="00B95E29"/>
    <w:rsid w:val="00BA3E4B"/>
    <w:rsid w:val="00BA78DD"/>
    <w:rsid w:val="00BB6691"/>
    <w:rsid w:val="00BC04DF"/>
    <w:rsid w:val="00BC3DA7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A0778"/>
    <w:rsid w:val="00CA57B2"/>
    <w:rsid w:val="00CB0E4B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D93"/>
    <w:rsid w:val="00DC5830"/>
    <w:rsid w:val="00DD1615"/>
    <w:rsid w:val="00DD7EF1"/>
    <w:rsid w:val="00E17DA1"/>
    <w:rsid w:val="00E17ED7"/>
    <w:rsid w:val="00E20027"/>
    <w:rsid w:val="00E62DA6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B140E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1B95-9660-4203-93BF-DA5A7322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2019-06-27T07:42:00Z</cp:lastPrinted>
  <dcterms:created xsi:type="dcterms:W3CDTF">2019-07-02T08:51:00Z</dcterms:created>
  <dcterms:modified xsi:type="dcterms:W3CDTF">2019-07-02T08:51:00Z</dcterms:modified>
</cp:coreProperties>
</file>