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C40" w:rsidRPr="0012659E" w:rsidRDefault="00A74C40" w:rsidP="00A74C4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74C40">
        <w:rPr>
          <w:b/>
          <w:sz w:val="28"/>
          <w:szCs w:val="28"/>
        </w:rPr>
        <w:t>SP n.</w:t>
      </w:r>
      <w:r w:rsidR="00807421">
        <w:rPr>
          <w:b/>
          <w:sz w:val="28"/>
          <w:szCs w:val="28"/>
        </w:rPr>
        <w:t>29</w:t>
      </w:r>
    </w:p>
    <w:p w:rsidR="00A74C40" w:rsidRDefault="00A74C40" w:rsidP="00020984">
      <w:pPr>
        <w:jc w:val="both"/>
      </w:pPr>
    </w:p>
    <w:p w:rsidR="0075529B" w:rsidRPr="0012659E" w:rsidRDefault="0075529B" w:rsidP="00020984">
      <w:pPr>
        <w:jc w:val="both"/>
      </w:pPr>
      <w:r w:rsidRPr="0012659E">
        <w:t xml:space="preserve">AVVISO PUBBLICO DI SELEZIONE PER IL CONFERIMENTO DI UN INCARICO DI LAVORO AUTONOMO DA </w:t>
      </w:r>
      <w:r w:rsidR="008F2891" w:rsidRPr="0012659E">
        <w:t>SVOLGERE PRESSO LO</w:t>
      </w:r>
      <w:r w:rsidR="008F2891" w:rsidRPr="0012659E">
        <w:rPr>
          <w:b/>
        </w:rPr>
        <w:t xml:space="preserve"> </w:t>
      </w:r>
      <w:r w:rsidR="008F2891" w:rsidRPr="0012659E">
        <w:rPr>
          <w:b/>
          <w:color w:val="545454"/>
          <w:shd w:val="clear" w:color="auto" w:fill="FFFFFF"/>
        </w:rPr>
        <w:t xml:space="preserve">STABILIMENTO ALLEVATORE FORNITORE UTILIZZATORE (SAFU) </w:t>
      </w:r>
      <w:r w:rsidRPr="0012659E">
        <w:t>DELL’ ISTITUO REGINA ELENA</w:t>
      </w:r>
    </w:p>
    <w:p w:rsidR="0012659E" w:rsidRPr="0012659E" w:rsidRDefault="0012659E" w:rsidP="0075529B">
      <w:pPr>
        <w:jc w:val="center"/>
        <w:rPr>
          <w:b/>
          <w:sz w:val="28"/>
          <w:szCs w:val="28"/>
        </w:rPr>
      </w:pP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VISTO</w:t>
      </w:r>
    </w:p>
    <w:p w:rsidR="0063473B" w:rsidRPr="00533419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  <w:t>l’articolo 7, comma 6</w:t>
      </w:r>
      <w:r w:rsidRPr="00533419">
        <w:t xml:space="preserve"> del decreto legislativo n. 165 del 2001, modificato dal decreto legislativo n. 75 del 201</w:t>
      </w:r>
      <w:r>
        <w:t>7 (Decreto Madia).</w:t>
      </w:r>
    </w:p>
    <w:p w:rsidR="0063473B" w:rsidRPr="00533419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 xml:space="preserve">il Regolamento Aziendale sulle procedure selettive adottato con deliberazione </w:t>
      </w:r>
      <w:r>
        <w:t>n.</w:t>
      </w:r>
      <w:r w:rsidRPr="00533419">
        <w:t xml:space="preserve"> 972 del 23 novembre 2017</w:t>
      </w:r>
      <w:r>
        <w:t>;</w:t>
      </w:r>
    </w:p>
    <w:p w:rsidR="0063473B" w:rsidRDefault="0063473B" w:rsidP="0063473B">
      <w:pPr>
        <w:ind w:left="284" w:hanging="284"/>
        <w:jc w:val="both"/>
      </w:pPr>
      <w:r w:rsidRPr="00FD71C0">
        <w:t>- Vista la disponibilità de</w:t>
      </w:r>
      <w:r>
        <w:t>l</w:t>
      </w:r>
      <w:r w:rsidRPr="00FD71C0">
        <w:t xml:space="preserve"> </w:t>
      </w:r>
      <w:r w:rsidRPr="00446BA2">
        <w:t>fond</w:t>
      </w:r>
      <w:r>
        <w:t>o</w:t>
      </w:r>
      <w:r w:rsidRPr="00446BA2">
        <w:t xml:space="preserve"> </w:t>
      </w:r>
      <w:r>
        <w:t>Ricerca Corrente 201</w:t>
      </w:r>
      <w:r w:rsidR="00807421">
        <w:t>9</w:t>
      </w:r>
      <w:r w:rsidRPr="00446BA2">
        <w:t xml:space="preserve"> de</w:t>
      </w:r>
      <w:r>
        <w:t>l</w:t>
      </w:r>
      <w:r w:rsidRPr="00446BA2">
        <w:t xml:space="preserve"> qual</w:t>
      </w:r>
      <w:r>
        <w:t>e</w:t>
      </w:r>
      <w:r w:rsidRPr="00446BA2">
        <w:t xml:space="preserve"> </w:t>
      </w:r>
      <w:r>
        <w:t xml:space="preserve">è </w:t>
      </w:r>
      <w:r w:rsidRPr="00446BA2">
        <w:t>responsabil</w:t>
      </w:r>
      <w:r>
        <w:t>e</w:t>
      </w:r>
      <w:r w:rsidRPr="00446BA2">
        <w:t xml:space="preserve"> il Direttore Scientifico IRE;</w:t>
      </w:r>
    </w:p>
    <w:p w:rsidR="0063473B" w:rsidRPr="00533419" w:rsidRDefault="0063473B" w:rsidP="0063473B">
      <w:pPr>
        <w:ind w:left="142" w:right="-1"/>
        <w:jc w:val="center"/>
        <w:rPr>
          <w:b/>
        </w:rPr>
      </w:pPr>
      <w:r>
        <w:rPr>
          <w:b/>
        </w:rPr>
        <w:t>CONSIDERATA</w:t>
      </w:r>
    </w:p>
    <w:p w:rsidR="0063473B" w:rsidRDefault="0063473B" w:rsidP="0063473B">
      <w:pPr>
        <w:ind w:left="284" w:hanging="284"/>
        <w:jc w:val="both"/>
      </w:pPr>
      <w:r w:rsidRPr="00533419">
        <w:t xml:space="preserve">- </w:t>
      </w:r>
      <w:r>
        <w:tab/>
      </w:r>
      <w:r w:rsidRPr="00533419">
        <w:t>l’impossibilità oggettiva di utilizzare le risorse umane disponibili all’interno dell’Istitut</w:t>
      </w:r>
      <w:r>
        <w:t>i</w:t>
      </w:r>
      <w:r w:rsidRPr="00533419">
        <w:t xml:space="preserve"> </w:t>
      </w:r>
      <w:r>
        <w:t xml:space="preserve">Fisioterapici </w:t>
      </w:r>
      <w:proofErr w:type="spellStart"/>
      <w:r>
        <w:t>Ospitalieri</w:t>
      </w:r>
      <w:proofErr w:type="spellEnd"/>
      <w:r w:rsidRPr="00533419">
        <w:t>”;</w:t>
      </w:r>
    </w:p>
    <w:p w:rsidR="0063473B" w:rsidRPr="00FD71C0" w:rsidRDefault="0063473B" w:rsidP="0063473B">
      <w:pPr>
        <w:jc w:val="center"/>
        <w:rPr>
          <w:b/>
        </w:rPr>
      </w:pPr>
      <w:r w:rsidRPr="00FD71C0">
        <w:rPr>
          <w:b/>
        </w:rPr>
        <w:t>È INDETTA</w:t>
      </w:r>
    </w:p>
    <w:p w:rsidR="0075529B" w:rsidRPr="0012659E" w:rsidRDefault="0063473B" w:rsidP="0063473B">
      <w:pPr>
        <w:jc w:val="both"/>
      </w:pPr>
      <w:r w:rsidRPr="00FD71C0">
        <w:t>una procedura di valutazione comparativa per il conferimento di un incarico di lavoro autonomo di natura professionale per lo svolgimento della seguente attività</w:t>
      </w:r>
      <w:r w:rsidRPr="003020A5">
        <w:t>:</w:t>
      </w:r>
      <w:r>
        <w:t xml:space="preserve"> </w:t>
      </w:r>
      <w:r w:rsidRPr="0012659E">
        <w:rPr>
          <w:color w:val="3A3F3D"/>
        </w:rPr>
        <w:t>cont</w:t>
      </w:r>
      <w:r w:rsidRPr="0012659E">
        <w:rPr>
          <w:color w:val="282F2B"/>
        </w:rPr>
        <w:t>roll</w:t>
      </w:r>
      <w:r w:rsidRPr="0012659E">
        <w:rPr>
          <w:color w:val="3A3F3D"/>
        </w:rPr>
        <w:t>o</w:t>
      </w:r>
      <w:r w:rsidRPr="0012659E">
        <w:rPr>
          <w:color w:val="3A3F3D"/>
          <w:spacing w:val="25"/>
        </w:rPr>
        <w:t xml:space="preserve"> </w:t>
      </w:r>
      <w:r w:rsidRPr="0012659E">
        <w:rPr>
          <w:color w:val="282F2B"/>
        </w:rPr>
        <w:t>d</w:t>
      </w:r>
      <w:r w:rsidRPr="0012659E">
        <w:rPr>
          <w:color w:val="3A3F3D"/>
        </w:rPr>
        <w:t>e</w:t>
      </w:r>
      <w:r w:rsidRPr="0012659E">
        <w:rPr>
          <w:color w:val="282F2B"/>
        </w:rPr>
        <w:t>ll</w:t>
      </w:r>
      <w:r w:rsidRPr="0012659E">
        <w:rPr>
          <w:color w:val="3A3F3D"/>
        </w:rPr>
        <w:t>o</w:t>
      </w:r>
      <w:r w:rsidRPr="0012659E">
        <w:rPr>
          <w:color w:val="3A3F3D"/>
          <w:spacing w:val="37"/>
        </w:rPr>
        <w:t xml:space="preserve"> </w:t>
      </w:r>
      <w:r w:rsidRPr="0012659E">
        <w:rPr>
          <w:color w:val="3A3F3D"/>
        </w:rPr>
        <w:t>s</w:t>
      </w:r>
      <w:r w:rsidRPr="0012659E">
        <w:rPr>
          <w:color w:val="282F2B"/>
        </w:rPr>
        <w:t>t</w:t>
      </w:r>
      <w:r w:rsidRPr="0012659E">
        <w:rPr>
          <w:color w:val="3A3F3D"/>
        </w:rPr>
        <w:t>a</w:t>
      </w:r>
      <w:r w:rsidRPr="0012659E">
        <w:rPr>
          <w:color w:val="282F2B"/>
        </w:rPr>
        <w:t>t</w:t>
      </w:r>
      <w:r w:rsidRPr="0012659E">
        <w:rPr>
          <w:color w:val="3A3F3D"/>
        </w:rPr>
        <w:t>o</w:t>
      </w:r>
      <w:r w:rsidRPr="0012659E">
        <w:rPr>
          <w:color w:val="3A3F3D"/>
          <w:spacing w:val="13"/>
        </w:rPr>
        <w:t xml:space="preserve"> </w:t>
      </w:r>
      <w:r w:rsidRPr="0012659E">
        <w:rPr>
          <w:color w:val="282F2B"/>
        </w:rPr>
        <w:t>d</w:t>
      </w:r>
      <w:r w:rsidRPr="0012659E">
        <w:rPr>
          <w:color w:val="3A3F3D"/>
        </w:rPr>
        <w:t>i</w:t>
      </w:r>
      <w:r w:rsidRPr="0012659E">
        <w:rPr>
          <w:color w:val="3A3F3D"/>
          <w:spacing w:val="20"/>
        </w:rPr>
        <w:t xml:space="preserve"> </w:t>
      </w:r>
      <w:r w:rsidRPr="0012659E">
        <w:rPr>
          <w:color w:val="282F2B"/>
        </w:rPr>
        <w:t>b</w:t>
      </w:r>
      <w:r w:rsidRPr="0012659E">
        <w:rPr>
          <w:color w:val="3A3F3D"/>
        </w:rPr>
        <w:t>e</w:t>
      </w:r>
      <w:r w:rsidRPr="0012659E">
        <w:rPr>
          <w:color w:val="282F2B"/>
        </w:rPr>
        <w:t>n</w:t>
      </w:r>
      <w:r w:rsidRPr="0012659E">
        <w:rPr>
          <w:color w:val="3A3F3D"/>
        </w:rPr>
        <w:t>es</w:t>
      </w:r>
      <w:r w:rsidRPr="0012659E">
        <w:rPr>
          <w:color w:val="4F5250"/>
        </w:rPr>
        <w:t>s</w:t>
      </w:r>
      <w:r w:rsidRPr="0012659E">
        <w:rPr>
          <w:color w:val="3A3F3D"/>
        </w:rPr>
        <w:t>ere</w:t>
      </w:r>
      <w:r w:rsidRPr="0012659E">
        <w:rPr>
          <w:color w:val="3A3F3D"/>
          <w:spacing w:val="30"/>
        </w:rPr>
        <w:t xml:space="preserve"> </w:t>
      </w:r>
      <w:r w:rsidRPr="0012659E">
        <w:rPr>
          <w:color w:val="282F2B"/>
        </w:rPr>
        <w:t>di</w:t>
      </w:r>
      <w:r w:rsidRPr="0012659E">
        <w:rPr>
          <w:color w:val="282F2B"/>
          <w:spacing w:val="20"/>
        </w:rPr>
        <w:t xml:space="preserve"> </w:t>
      </w:r>
      <w:r w:rsidRPr="0012659E">
        <w:rPr>
          <w:color w:val="3A3F3D"/>
        </w:rPr>
        <w:t>ani</w:t>
      </w:r>
      <w:r w:rsidRPr="0012659E">
        <w:rPr>
          <w:color w:val="3A3F3D"/>
          <w:spacing w:val="-1"/>
        </w:rPr>
        <w:t>m</w:t>
      </w:r>
      <w:r w:rsidRPr="0012659E">
        <w:rPr>
          <w:color w:val="282F2B"/>
        </w:rPr>
        <w:t>al</w:t>
      </w:r>
      <w:r w:rsidRPr="0012659E">
        <w:rPr>
          <w:color w:val="3A3F3D"/>
        </w:rPr>
        <w:t xml:space="preserve">i </w:t>
      </w:r>
      <w:r w:rsidRPr="0012659E">
        <w:rPr>
          <w:color w:val="282F2B"/>
        </w:rPr>
        <w:t>d</w:t>
      </w:r>
      <w:r w:rsidRPr="0012659E">
        <w:rPr>
          <w:color w:val="3A3F3D"/>
        </w:rPr>
        <w:t>a</w:t>
      </w:r>
      <w:r w:rsidRPr="0012659E">
        <w:rPr>
          <w:color w:val="3A3F3D"/>
          <w:spacing w:val="49"/>
        </w:rPr>
        <w:t xml:space="preserve"> </w:t>
      </w:r>
      <w:r w:rsidRPr="0012659E">
        <w:rPr>
          <w:color w:val="3A3F3D"/>
        </w:rPr>
        <w:t>es</w:t>
      </w:r>
      <w:r w:rsidRPr="0012659E">
        <w:rPr>
          <w:color w:val="282F2B"/>
        </w:rPr>
        <w:t>p</w:t>
      </w:r>
      <w:r w:rsidRPr="0012659E">
        <w:rPr>
          <w:color w:val="3A3F3D"/>
        </w:rPr>
        <w:t>er</w:t>
      </w:r>
      <w:r w:rsidRPr="0012659E">
        <w:rPr>
          <w:color w:val="282F2B"/>
        </w:rPr>
        <w:t>i</w:t>
      </w:r>
      <w:r w:rsidRPr="0012659E">
        <w:rPr>
          <w:color w:val="3A3F3D"/>
        </w:rPr>
        <w:t>me</w:t>
      </w:r>
      <w:r w:rsidRPr="0012659E">
        <w:rPr>
          <w:color w:val="282F2B"/>
        </w:rPr>
        <w:t>nt</w:t>
      </w:r>
      <w:r w:rsidR="0060043C">
        <w:rPr>
          <w:color w:val="3A3F3D"/>
        </w:rPr>
        <w:t xml:space="preserve">o in </w:t>
      </w:r>
      <w:r w:rsidRPr="0012659E">
        <w:rPr>
          <w:color w:val="3A3F3D"/>
        </w:rPr>
        <w:t>s</w:t>
      </w:r>
      <w:r w:rsidRPr="0012659E">
        <w:rPr>
          <w:color w:val="282F2B"/>
        </w:rPr>
        <w:t>tab</w:t>
      </w:r>
      <w:r w:rsidRPr="0012659E">
        <w:rPr>
          <w:color w:val="3A3F3D"/>
        </w:rPr>
        <w:t>i</w:t>
      </w:r>
      <w:r w:rsidRPr="0012659E">
        <w:rPr>
          <w:color w:val="282F2B"/>
        </w:rPr>
        <w:t>l</w:t>
      </w:r>
      <w:r w:rsidRPr="0012659E">
        <w:rPr>
          <w:color w:val="3A3F3D"/>
        </w:rPr>
        <w:t>im</w:t>
      </w:r>
      <w:r w:rsidRPr="0012659E">
        <w:rPr>
          <w:color w:val="3A3F3D"/>
          <w:spacing w:val="-1"/>
        </w:rPr>
        <w:t>e</w:t>
      </w:r>
      <w:r w:rsidRPr="0012659E">
        <w:rPr>
          <w:color w:val="282F2B"/>
        </w:rPr>
        <w:t>nt</w:t>
      </w:r>
      <w:r w:rsidRPr="0012659E">
        <w:rPr>
          <w:color w:val="3A3F3D"/>
        </w:rPr>
        <w:t>i autoriz</w:t>
      </w:r>
      <w:r w:rsidRPr="0012659E">
        <w:rPr>
          <w:color w:val="3A3F3D"/>
          <w:spacing w:val="-1"/>
        </w:rPr>
        <w:t>z</w:t>
      </w:r>
      <w:r w:rsidRPr="0012659E">
        <w:rPr>
          <w:color w:val="282F2B"/>
        </w:rPr>
        <w:t>a</w:t>
      </w:r>
      <w:r w:rsidRPr="0012659E">
        <w:rPr>
          <w:color w:val="3A3F3D"/>
        </w:rPr>
        <w:t>t</w:t>
      </w:r>
      <w:r w:rsidRPr="0012659E">
        <w:rPr>
          <w:color w:val="282F2B"/>
        </w:rPr>
        <w:t>i</w:t>
      </w:r>
      <w:r w:rsidRPr="0012659E">
        <w:rPr>
          <w:color w:val="4F5250"/>
        </w:rPr>
        <w:t xml:space="preserve">; </w:t>
      </w:r>
      <w:r w:rsidRPr="0012659E">
        <w:rPr>
          <w:color w:val="282F2B"/>
        </w:rPr>
        <w:t>p</w:t>
      </w:r>
      <w:r w:rsidRPr="0012659E">
        <w:rPr>
          <w:color w:val="3A3F3D"/>
        </w:rPr>
        <w:t>r</w:t>
      </w:r>
      <w:r w:rsidRPr="0012659E">
        <w:rPr>
          <w:color w:val="282F2B"/>
        </w:rPr>
        <w:t>og</w:t>
      </w:r>
      <w:r w:rsidRPr="0012659E">
        <w:rPr>
          <w:color w:val="3A3F3D"/>
        </w:rPr>
        <w:t>ettazione, app</w:t>
      </w:r>
      <w:r w:rsidRPr="0012659E">
        <w:rPr>
          <w:color w:val="282F2B"/>
        </w:rPr>
        <w:t>l</w:t>
      </w:r>
      <w:r w:rsidRPr="0012659E">
        <w:rPr>
          <w:color w:val="3A3F3D"/>
        </w:rPr>
        <w:t>icazione e</w:t>
      </w:r>
      <w:r w:rsidRPr="0012659E">
        <w:rPr>
          <w:color w:val="3A3F3D"/>
          <w:spacing w:val="54"/>
        </w:rPr>
        <w:t xml:space="preserve"> </w:t>
      </w:r>
      <w:r w:rsidRPr="0012659E">
        <w:rPr>
          <w:color w:val="3A3F3D"/>
        </w:rPr>
        <w:t>va</w:t>
      </w:r>
      <w:r w:rsidRPr="0012659E">
        <w:rPr>
          <w:color w:val="282F2B"/>
        </w:rPr>
        <w:t>lu</w:t>
      </w:r>
      <w:r w:rsidRPr="0012659E">
        <w:rPr>
          <w:color w:val="3A3F3D"/>
        </w:rPr>
        <w:t>ta</w:t>
      </w:r>
      <w:r w:rsidRPr="0012659E">
        <w:rPr>
          <w:color w:val="4F5250"/>
        </w:rPr>
        <w:t>z</w:t>
      </w:r>
      <w:r w:rsidRPr="0012659E">
        <w:rPr>
          <w:color w:val="3A3F3D"/>
        </w:rPr>
        <w:t>ion</w:t>
      </w:r>
      <w:r w:rsidRPr="0012659E">
        <w:rPr>
          <w:color w:val="282F2B"/>
        </w:rPr>
        <w:t xml:space="preserve">e </w:t>
      </w:r>
      <w:r w:rsidRPr="0012659E">
        <w:rPr>
          <w:color w:val="3A3F3D"/>
        </w:rPr>
        <w:t>di n</w:t>
      </w:r>
      <w:r w:rsidRPr="0012659E">
        <w:rPr>
          <w:color w:val="282F2B"/>
        </w:rPr>
        <w:t>u</w:t>
      </w:r>
      <w:r w:rsidRPr="0012659E">
        <w:rPr>
          <w:color w:val="3A3F3D"/>
        </w:rPr>
        <w:t>ov</w:t>
      </w:r>
      <w:r w:rsidRPr="0012659E">
        <w:rPr>
          <w:color w:val="282F2B"/>
        </w:rPr>
        <w:t xml:space="preserve">e </w:t>
      </w:r>
      <w:r w:rsidRPr="0012659E">
        <w:rPr>
          <w:color w:val="3A3F3D"/>
        </w:rPr>
        <w:t>s</w:t>
      </w:r>
      <w:r w:rsidRPr="0012659E">
        <w:rPr>
          <w:color w:val="282F2B"/>
        </w:rPr>
        <w:t>tra</w:t>
      </w:r>
      <w:r w:rsidRPr="0012659E">
        <w:rPr>
          <w:color w:val="282F2B"/>
          <w:spacing w:val="-1"/>
        </w:rPr>
        <w:t>t</w:t>
      </w:r>
      <w:r w:rsidRPr="0012659E">
        <w:rPr>
          <w:color w:val="3A3F3D"/>
        </w:rPr>
        <w:t>egie</w:t>
      </w:r>
      <w:r w:rsidRPr="0012659E">
        <w:rPr>
          <w:color w:val="3A3F3D"/>
          <w:spacing w:val="-1"/>
        </w:rPr>
        <w:t xml:space="preserve"> </w:t>
      </w:r>
      <w:r w:rsidRPr="0012659E">
        <w:rPr>
          <w:color w:val="282F2B"/>
        </w:rPr>
        <w:t>t</w:t>
      </w:r>
      <w:r w:rsidRPr="0012659E">
        <w:rPr>
          <w:color w:val="3A3F3D"/>
        </w:rPr>
        <w:t>er</w:t>
      </w:r>
      <w:r w:rsidRPr="0012659E">
        <w:rPr>
          <w:color w:val="282F2B"/>
        </w:rPr>
        <w:t>ap</w:t>
      </w:r>
      <w:r w:rsidRPr="0012659E">
        <w:rPr>
          <w:color w:val="3A3F3D"/>
        </w:rPr>
        <w:t>e</w:t>
      </w:r>
      <w:r w:rsidRPr="0012659E">
        <w:rPr>
          <w:color w:val="282F2B"/>
        </w:rPr>
        <w:t>u</w:t>
      </w:r>
      <w:r w:rsidRPr="0012659E">
        <w:rPr>
          <w:color w:val="3A3F3D"/>
        </w:rPr>
        <w:t>t</w:t>
      </w:r>
      <w:r w:rsidRPr="0012659E">
        <w:rPr>
          <w:color w:val="282F2B"/>
        </w:rPr>
        <w:t>i</w:t>
      </w:r>
      <w:r w:rsidRPr="0012659E">
        <w:rPr>
          <w:color w:val="3A3F3D"/>
        </w:rPr>
        <w:t>c</w:t>
      </w:r>
      <w:r w:rsidRPr="0012659E">
        <w:rPr>
          <w:color w:val="282F2B"/>
        </w:rPr>
        <w:t>h</w:t>
      </w:r>
      <w:r w:rsidRPr="0012659E">
        <w:rPr>
          <w:color w:val="3A3F3D"/>
        </w:rPr>
        <w:t>e</w:t>
      </w:r>
      <w:r w:rsidRPr="0012659E">
        <w:rPr>
          <w:color w:val="3A3F3D"/>
          <w:spacing w:val="22"/>
        </w:rPr>
        <w:t xml:space="preserve"> </w:t>
      </w:r>
      <w:r w:rsidRPr="0012659E">
        <w:rPr>
          <w:color w:val="282F2B"/>
        </w:rPr>
        <w:t>antitum</w:t>
      </w:r>
      <w:r w:rsidRPr="0012659E">
        <w:rPr>
          <w:color w:val="282F2B"/>
          <w:spacing w:val="-1"/>
        </w:rPr>
        <w:t>o</w:t>
      </w:r>
      <w:r w:rsidRPr="0012659E">
        <w:rPr>
          <w:color w:val="3A3F3D"/>
        </w:rPr>
        <w:t>r</w:t>
      </w:r>
      <w:r w:rsidRPr="0012659E">
        <w:rPr>
          <w:color w:val="282F2B"/>
        </w:rPr>
        <w:t>ali</w:t>
      </w:r>
      <w:r w:rsidRPr="0012659E">
        <w:rPr>
          <w:color w:val="282F2B"/>
          <w:spacing w:val="28"/>
        </w:rPr>
        <w:t xml:space="preserve"> </w:t>
      </w:r>
      <w:r w:rsidRPr="0012659E">
        <w:rPr>
          <w:color w:val="3A3F3D"/>
        </w:rPr>
        <w:t>s</w:t>
      </w:r>
      <w:r w:rsidRPr="0012659E">
        <w:rPr>
          <w:color w:val="282F2B"/>
        </w:rPr>
        <w:t>u</w:t>
      </w:r>
      <w:r w:rsidRPr="0012659E">
        <w:rPr>
          <w:color w:val="282F2B"/>
          <w:spacing w:val="-7"/>
        </w:rPr>
        <w:t xml:space="preserve"> </w:t>
      </w:r>
      <w:r w:rsidRPr="0012659E">
        <w:rPr>
          <w:color w:val="282F2B"/>
        </w:rPr>
        <w:t>mod</w:t>
      </w:r>
      <w:r w:rsidRPr="0012659E">
        <w:rPr>
          <w:color w:val="3A3F3D"/>
        </w:rPr>
        <w:t>e</w:t>
      </w:r>
      <w:r w:rsidRPr="0012659E">
        <w:rPr>
          <w:color w:val="282F2B"/>
        </w:rPr>
        <w:t>lli</w:t>
      </w:r>
      <w:r w:rsidRPr="0012659E">
        <w:rPr>
          <w:color w:val="282F2B"/>
          <w:spacing w:val="21"/>
        </w:rPr>
        <w:t xml:space="preserve"> </w:t>
      </w:r>
      <w:r w:rsidRPr="0012659E">
        <w:rPr>
          <w:color w:val="3A3F3D"/>
        </w:rPr>
        <w:t>s</w:t>
      </w:r>
      <w:r w:rsidRPr="0012659E">
        <w:rPr>
          <w:color w:val="282F2B"/>
        </w:rPr>
        <w:t>pe</w:t>
      </w:r>
      <w:r w:rsidRPr="0012659E">
        <w:rPr>
          <w:color w:val="3A3F3D"/>
        </w:rPr>
        <w:t>r</w:t>
      </w:r>
      <w:r w:rsidRPr="0012659E">
        <w:rPr>
          <w:color w:val="282F2B"/>
        </w:rPr>
        <w:t>ime</w:t>
      </w:r>
      <w:r w:rsidRPr="0012659E">
        <w:rPr>
          <w:color w:val="282F2B"/>
          <w:spacing w:val="-1"/>
        </w:rPr>
        <w:t>n</w:t>
      </w:r>
      <w:r w:rsidRPr="0012659E">
        <w:rPr>
          <w:color w:val="3A3F3D"/>
        </w:rPr>
        <w:t>ta</w:t>
      </w:r>
      <w:r w:rsidRPr="0012659E">
        <w:rPr>
          <w:color w:val="282F2B"/>
        </w:rPr>
        <w:t>l</w:t>
      </w:r>
      <w:r w:rsidRPr="0012659E">
        <w:rPr>
          <w:color w:val="3A3F3D"/>
        </w:rPr>
        <w:t>i</w:t>
      </w:r>
      <w:r w:rsidRPr="0012659E">
        <w:rPr>
          <w:color w:val="3A3F3D"/>
          <w:spacing w:val="8"/>
        </w:rPr>
        <w:t xml:space="preserve"> </w:t>
      </w:r>
      <w:proofErr w:type="spellStart"/>
      <w:r w:rsidRPr="0012659E">
        <w:rPr>
          <w:color w:val="282F2B"/>
        </w:rPr>
        <w:t>p</w:t>
      </w:r>
      <w:r w:rsidRPr="0012659E">
        <w:rPr>
          <w:color w:val="3A3F3D"/>
        </w:rPr>
        <w:t>r</w:t>
      </w:r>
      <w:r w:rsidRPr="0012659E">
        <w:rPr>
          <w:color w:val="282F2B"/>
        </w:rPr>
        <w:t>ec</w:t>
      </w:r>
      <w:r w:rsidRPr="0012659E">
        <w:rPr>
          <w:color w:val="282F2B"/>
          <w:spacing w:val="-1"/>
        </w:rPr>
        <w:t>l</w:t>
      </w:r>
      <w:r w:rsidRPr="0012659E">
        <w:rPr>
          <w:color w:val="3A3F3D"/>
        </w:rPr>
        <w:t>inci</w:t>
      </w:r>
      <w:proofErr w:type="spellEnd"/>
      <w:r w:rsidR="00A74C40">
        <w:rPr>
          <w:color w:val="3A3F3D"/>
        </w:rPr>
        <w:t>;</w:t>
      </w:r>
    </w:p>
    <w:p w:rsidR="00BC04DF" w:rsidRPr="0012659E" w:rsidRDefault="00BC04DF" w:rsidP="00020984">
      <w:pPr>
        <w:jc w:val="both"/>
      </w:pP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Responsabile Progetto:</w:t>
      </w:r>
      <w:r w:rsidR="00511CAC" w:rsidRPr="0012659E">
        <w:rPr>
          <w:b/>
        </w:rPr>
        <w:t xml:space="preserve"> </w:t>
      </w:r>
      <w:r w:rsidR="00A65C40" w:rsidRPr="0012659E">
        <w:t>Dott. Maurizio Fanciulli</w:t>
      </w:r>
    </w:p>
    <w:p w:rsidR="00AB466F" w:rsidRPr="0012659E" w:rsidRDefault="00AB466F" w:rsidP="00AB466F">
      <w:pPr>
        <w:contextualSpacing/>
        <w:jc w:val="both"/>
      </w:pPr>
      <w:r w:rsidRPr="0012659E">
        <w:rPr>
          <w:b/>
        </w:rPr>
        <w:t>Sede di Riferimento:</w:t>
      </w:r>
      <w:r w:rsidRPr="0012659E">
        <w:t xml:space="preserve"> </w:t>
      </w:r>
      <w:r w:rsidR="00A65C40" w:rsidRPr="0012659E">
        <w:t>U.O.S.D. SAFU</w:t>
      </w:r>
    </w:p>
    <w:p w:rsidR="00296ED5" w:rsidRPr="0012659E" w:rsidRDefault="00296ED5" w:rsidP="00296ED5">
      <w:pPr>
        <w:spacing w:line="360" w:lineRule="auto"/>
        <w:contextualSpacing/>
        <w:jc w:val="both"/>
      </w:pPr>
      <w:r w:rsidRPr="0012659E">
        <w:rPr>
          <w:b/>
        </w:rPr>
        <w:t xml:space="preserve">Fondo: </w:t>
      </w:r>
      <w:r w:rsidR="00A65C40" w:rsidRPr="0012659E">
        <w:t>Ricerca Corrente 201</w:t>
      </w:r>
      <w:r w:rsidR="00807421">
        <w:t>9</w:t>
      </w:r>
      <w:r w:rsidR="00A65C40" w:rsidRPr="0012659E">
        <w:t xml:space="preserve"> Direzione Scientifica IRE</w:t>
      </w:r>
    </w:p>
    <w:p w:rsidR="00593371" w:rsidRPr="0012659E" w:rsidRDefault="00593371" w:rsidP="00296ED5">
      <w:pPr>
        <w:spacing w:line="360" w:lineRule="auto"/>
        <w:contextualSpacing/>
        <w:jc w:val="both"/>
        <w:rPr>
          <w:b/>
        </w:rPr>
      </w:pPr>
      <w:r w:rsidRPr="0012659E">
        <w:rPr>
          <w:b/>
        </w:rPr>
        <w:t>Requisiti di ammissione</w:t>
      </w:r>
    </w:p>
    <w:p w:rsidR="00AB466F" w:rsidRPr="0012659E" w:rsidRDefault="00AB466F" w:rsidP="00AB466F">
      <w:pPr>
        <w:jc w:val="both"/>
      </w:pPr>
      <w:r w:rsidRPr="0012659E">
        <w:rPr>
          <w:b/>
        </w:rPr>
        <w:t>Titolo di studio o accademici:</w:t>
      </w:r>
      <w:r w:rsidR="00A65C40" w:rsidRPr="0012659E">
        <w:rPr>
          <w:b/>
        </w:rPr>
        <w:t xml:space="preserve"> </w:t>
      </w:r>
      <w:r w:rsidR="00A65C40" w:rsidRPr="0012659E">
        <w:t>Laurea in Medicina Veterinaria</w:t>
      </w:r>
    </w:p>
    <w:p w:rsidR="00A65C40" w:rsidRPr="0012659E" w:rsidRDefault="00A65C40" w:rsidP="00AB466F">
      <w:pPr>
        <w:jc w:val="both"/>
        <w:rPr>
          <w:b/>
        </w:rPr>
      </w:pPr>
      <w:r w:rsidRPr="0012659E">
        <w:t>Sarà considerato titolo preferenziale il conseguimento della specializzazione in Oncologia Veterinaria e/o in Medicina Clinica Veterinaria</w:t>
      </w:r>
      <w:r w:rsidR="0063473B">
        <w:t>;</w:t>
      </w:r>
      <w:r w:rsidRPr="0012659E">
        <w:rPr>
          <w:b/>
        </w:rPr>
        <w:t xml:space="preserve"> </w:t>
      </w:r>
    </w:p>
    <w:p w:rsidR="00A65C40" w:rsidRPr="0012659E" w:rsidRDefault="00A65C40" w:rsidP="00AB466F">
      <w:pPr>
        <w:jc w:val="both"/>
        <w:rPr>
          <w:b/>
        </w:rPr>
      </w:pPr>
    </w:p>
    <w:p w:rsidR="00AB466F" w:rsidRPr="0012659E" w:rsidRDefault="00AB466F" w:rsidP="00AB466F">
      <w:pPr>
        <w:jc w:val="both"/>
        <w:rPr>
          <w:b/>
        </w:rPr>
      </w:pPr>
      <w:r w:rsidRPr="0012659E">
        <w:rPr>
          <w:b/>
        </w:rPr>
        <w:t xml:space="preserve">Competenze ed Esperienze: </w:t>
      </w:r>
      <w:r w:rsidR="008D0362" w:rsidRPr="00E428D1">
        <w:t>Aver maturato almeno 5 anni di esperienza in progetti di ricerca ed in particolare</w:t>
      </w:r>
      <w:r w:rsidR="008D0362" w:rsidRPr="0012659E">
        <w:rPr>
          <w:color w:val="3A3F3D"/>
        </w:rPr>
        <w:t xml:space="preserve"> in</w:t>
      </w:r>
      <w:r w:rsidR="008D0362" w:rsidRPr="0012659E">
        <w:rPr>
          <w:color w:val="3A3F3D"/>
          <w:spacing w:val="56"/>
        </w:rPr>
        <w:t xml:space="preserve"> </w:t>
      </w:r>
      <w:r w:rsidR="008D0362" w:rsidRPr="0012659E">
        <w:rPr>
          <w:color w:val="3A3F3D"/>
        </w:rPr>
        <w:t>on</w:t>
      </w:r>
      <w:r w:rsidR="008D0362" w:rsidRPr="0012659E">
        <w:rPr>
          <w:color w:val="282F2B"/>
        </w:rPr>
        <w:t>col</w:t>
      </w:r>
      <w:r w:rsidR="008D0362" w:rsidRPr="0012659E">
        <w:rPr>
          <w:color w:val="3A3F3D"/>
        </w:rPr>
        <w:t>ogia vet</w:t>
      </w:r>
      <w:r w:rsidR="008D0362" w:rsidRPr="0012659E">
        <w:rPr>
          <w:color w:val="3A3F3D"/>
          <w:spacing w:val="-1"/>
        </w:rPr>
        <w:t>e</w:t>
      </w:r>
      <w:r w:rsidR="008D0362" w:rsidRPr="0012659E">
        <w:rPr>
          <w:color w:val="282F2B"/>
        </w:rPr>
        <w:t>rinaria</w:t>
      </w:r>
      <w:r w:rsidR="008D0362" w:rsidRPr="0012659E">
        <w:rPr>
          <w:color w:val="282F2B"/>
          <w:spacing w:val="14"/>
        </w:rPr>
        <w:t xml:space="preserve"> </w:t>
      </w:r>
      <w:r w:rsidR="008D0362" w:rsidRPr="0012659E">
        <w:rPr>
          <w:color w:val="3A3F3D"/>
        </w:rPr>
        <w:t>es</w:t>
      </w:r>
      <w:r w:rsidR="008D0362" w:rsidRPr="0012659E">
        <w:rPr>
          <w:color w:val="282F2B"/>
        </w:rPr>
        <w:t>pli</w:t>
      </w:r>
      <w:r w:rsidR="008D0362" w:rsidRPr="0012659E">
        <w:rPr>
          <w:color w:val="3A3F3D"/>
        </w:rPr>
        <w:t xml:space="preserve">cata </w:t>
      </w:r>
      <w:r w:rsidR="008D0362" w:rsidRPr="0012659E">
        <w:rPr>
          <w:color w:val="282F2B"/>
        </w:rPr>
        <w:t>i</w:t>
      </w:r>
      <w:r w:rsidR="008D0362" w:rsidRPr="0012659E">
        <w:rPr>
          <w:color w:val="3A3F3D"/>
        </w:rPr>
        <w:t>n</w:t>
      </w:r>
      <w:r w:rsidR="008D0362" w:rsidRPr="0012659E">
        <w:rPr>
          <w:color w:val="3A3F3D"/>
          <w:spacing w:val="49"/>
        </w:rPr>
        <w:t xml:space="preserve"> </w:t>
      </w:r>
      <w:r w:rsidR="008D0362" w:rsidRPr="0012659E">
        <w:rPr>
          <w:color w:val="3A3F3D"/>
        </w:rPr>
        <w:t>Is</w:t>
      </w:r>
      <w:r w:rsidR="008D0362" w:rsidRPr="0012659E">
        <w:rPr>
          <w:color w:val="282F2B"/>
        </w:rPr>
        <w:t>tit</w:t>
      </w:r>
      <w:r w:rsidR="008D0362" w:rsidRPr="0012659E">
        <w:rPr>
          <w:color w:val="282F2B"/>
          <w:spacing w:val="-1"/>
        </w:rPr>
        <w:t>u</w:t>
      </w:r>
      <w:r w:rsidR="008D0362" w:rsidRPr="0012659E">
        <w:rPr>
          <w:color w:val="3A3F3D"/>
        </w:rPr>
        <w:t>t</w:t>
      </w:r>
      <w:r w:rsidR="008D0362" w:rsidRPr="0012659E">
        <w:rPr>
          <w:color w:val="282F2B"/>
        </w:rPr>
        <w:t xml:space="preserve">i </w:t>
      </w:r>
      <w:r w:rsidR="008D0362" w:rsidRPr="0012659E">
        <w:rPr>
          <w:color w:val="3A3F3D"/>
        </w:rPr>
        <w:t>di</w:t>
      </w:r>
      <w:r w:rsidR="008D0362" w:rsidRPr="0012659E">
        <w:rPr>
          <w:color w:val="3A3F3D"/>
          <w:spacing w:val="56"/>
        </w:rPr>
        <w:t xml:space="preserve"> </w:t>
      </w:r>
      <w:r w:rsidR="008D0362" w:rsidRPr="0012659E">
        <w:rPr>
          <w:color w:val="3A3F3D"/>
        </w:rPr>
        <w:t>Ri</w:t>
      </w:r>
      <w:r w:rsidR="008D0362" w:rsidRPr="0012659E">
        <w:rPr>
          <w:color w:val="282F2B"/>
        </w:rPr>
        <w:t>c</w:t>
      </w:r>
      <w:r w:rsidR="008D0362" w:rsidRPr="0012659E">
        <w:rPr>
          <w:color w:val="3A3F3D"/>
        </w:rPr>
        <w:t>erca, ev</w:t>
      </w:r>
      <w:r w:rsidR="008D0362" w:rsidRPr="0012659E">
        <w:rPr>
          <w:color w:val="282F2B"/>
        </w:rPr>
        <w:t>id</w:t>
      </w:r>
      <w:r w:rsidR="008D0362" w:rsidRPr="0012659E">
        <w:rPr>
          <w:color w:val="3A3F3D"/>
        </w:rPr>
        <w:t>e</w:t>
      </w:r>
      <w:r w:rsidR="008D0362" w:rsidRPr="0012659E">
        <w:rPr>
          <w:color w:val="282F2B"/>
        </w:rPr>
        <w:t>n</w:t>
      </w:r>
      <w:r w:rsidR="008D0362" w:rsidRPr="0012659E">
        <w:rPr>
          <w:color w:val="4F5250"/>
        </w:rPr>
        <w:t>z</w:t>
      </w:r>
      <w:r w:rsidR="008D0362" w:rsidRPr="0012659E">
        <w:rPr>
          <w:color w:val="3A3F3D"/>
        </w:rPr>
        <w:t>iab</w:t>
      </w:r>
      <w:r w:rsidR="008D0362" w:rsidRPr="0012659E">
        <w:rPr>
          <w:color w:val="282F2B"/>
        </w:rPr>
        <w:t>il</w:t>
      </w:r>
      <w:r w:rsidR="008D0362" w:rsidRPr="0012659E">
        <w:rPr>
          <w:color w:val="3A3F3D"/>
        </w:rPr>
        <w:t>e me</w:t>
      </w:r>
      <w:r w:rsidR="008D0362" w:rsidRPr="0012659E">
        <w:rPr>
          <w:color w:val="282F2B"/>
        </w:rPr>
        <w:t>di</w:t>
      </w:r>
      <w:r w:rsidR="008D0362" w:rsidRPr="0012659E">
        <w:rPr>
          <w:color w:val="3A3F3D"/>
        </w:rPr>
        <w:t>ante</w:t>
      </w:r>
      <w:r w:rsidR="008D0362" w:rsidRPr="0012659E">
        <w:rPr>
          <w:color w:val="3A3F3D"/>
          <w:spacing w:val="11"/>
        </w:rPr>
        <w:t xml:space="preserve"> </w:t>
      </w:r>
      <w:r w:rsidR="008D0362" w:rsidRPr="0012659E">
        <w:rPr>
          <w:color w:val="3A3F3D"/>
        </w:rPr>
        <w:t>p</w:t>
      </w:r>
      <w:r w:rsidR="008D0362" w:rsidRPr="0012659E">
        <w:rPr>
          <w:color w:val="282F2B"/>
        </w:rPr>
        <w:t>ubbli</w:t>
      </w:r>
      <w:r w:rsidR="008D0362" w:rsidRPr="0012659E">
        <w:rPr>
          <w:color w:val="3A3F3D"/>
        </w:rPr>
        <w:t>ca</w:t>
      </w:r>
      <w:r w:rsidR="008D0362" w:rsidRPr="0012659E">
        <w:rPr>
          <w:color w:val="3A3F3D"/>
          <w:spacing w:val="-1"/>
        </w:rPr>
        <w:t>z</w:t>
      </w:r>
      <w:r w:rsidR="008D0362" w:rsidRPr="0012659E">
        <w:rPr>
          <w:color w:val="282F2B"/>
        </w:rPr>
        <w:t>ion</w:t>
      </w:r>
      <w:r w:rsidR="008D0362" w:rsidRPr="0012659E">
        <w:rPr>
          <w:color w:val="3A3F3D"/>
        </w:rPr>
        <w:t>i</w:t>
      </w:r>
      <w:r w:rsidR="008D0362" w:rsidRPr="0012659E">
        <w:rPr>
          <w:color w:val="3A3F3D"/>
          <w:spacing w:val="32"/>
        </w:rPr>
        <w:t xml:space="preserve"> </w:t>
      </w:r>
      <w:r w:rsidR="008D0362" w:rsidRPr="0012659E">
        <w:rPr>
          <w:color w:val="3A3F3D"/>
        </w:rPr>
        <w:t>su riv</w:t>
      </w:r>
      <w:r w:rsidR="008D0362" w:rsidRPr="0012659E">
        <w:rPr>
          <w:color w:val="282F2B"/>
        </w:rPr>
        <w:t>ist</w:t>
      </w:r>
      <w:r w:rsidR="008D0362" w:rsidRPr="0012659E">
        <w:rPr>
          <w:color w:val="3A3F3D"/>
        </w:rPr>
        <w:t>e</w:t>
      </w:r>
      <w:r w:rsidR="008D0362" w:rsidRPr="0012659E">
        <w:rPr>
          <w:color w:val="3A3F3D"/>
          <w:spacing w:val="3"/>
        </w:rPr>
        <w:t xml:space="preserve"> </w:t>
      </w:r>
      <w:proofErr w:type="spellStart"/>
      <w:r w:rsidR="008D0362" w:rsidRPr="0012659E">
        <w:rPr>
          <w:color w:val="3A3F3D"/>
        </w:rPr>
        <w:t>peer</w:t>
      </w:r>
      <w:proofErr w:type="spellEnd"/>
      <w:r w:rsidR="008D0362" w:rsidRPr="0012659E">
        <w:rPr>
          <w:color w:val="3A3F3D"/>
          <w:spacing w:val="17"/>
        </w:rPr>
        <w:t xml:space="preserve"> </w:t>
      </w:r>
      <w:proofErr w:type="spellStart"/>
      <w:r w:rsidR="008D0362" w:rsidRPr="0012659E">
        <w:rPr>
          <w:color w:val="3A3F3D"/>
        </w:rPr>
        <w:t>rev</w:t>
      </w:r>
      <w:r w:rsidR="008D0362" w:rsidRPr="0012659E">
        <w:rPr>
          <w:color w:val="282F2B"/>
        </w:rPr>
        <w:t>i</w:t>
      </w:r>
      <w:r w:rsidR="008D0362" w:rsidRPr="0012659E">
        <w:rPr>
          <w:color w:val="3A3F3D"/>
        </w:rPr>
        <w:t>ewe</w:t>
      </w:r>
      <w:r w:rsidR="008D0362" w:rsidRPr="0012659E">
        <w:rPr>
          <w:color w:val="282F2B"/>
        </w:rPr>
        <w:t>d</w:t>
      </w:r>
      <w:proofErr w:type="spellEnd"/>
      <w:r w:rsidR="0063473B">
        <w:rPr>
          <w:color w:val="282F2B"/>
        </w:rPr>
        <w:t>;</w:t>
      </w:r>
    </w:p>
    <w:p w:rsidR="000D72EB" w:rsidRPr="0012659E" w:rsidRDefault="000D72EB" w:rsidP="00AB466F">
      <w:pPr>
        <w:jc w:val="both"/>
      </w:pPr>
    </w:p>
    <w:p w:rsidR="000C503D" w:rsidRPr="0012659E" w:rsidRDefault="000C503D" w:rsidP="00D009E1">
      <w:pPr>
        <w:jc w:val="both"/>
      </w:pPr>
    </w:p>
    <w:p w:rsidR="000C503D" w:rsidRDefault="00297338">
      <w:pPr>
        <w:jc w:val="both"/>
      </w:pPr>
      <w:r w:rsidRPr="0012659E">
        <w:rPr>
          <w:b/>
        </w:rPr>
        <w:t xml:space="preserve">Durata dell'incarico: </w:t>
      </w:r>
      <w:r w:rsidRPr="0012659E">
        <w:t>L’attività oggetto della collaborazione avrà decorrenza dal</w:t>
      </w:r>
      <w:r w:rsidR="000D72EB" w:rsidRPr="0012659E">
        <w:t xml:space="preserve"> </w:t>
      </w:r>
      <w:r w:rsidR="008D0362" w:rsidRPr="0012659E">
        <w:t>1 dicembre</w:t>
      </w:r>
      <w:r w:rsidR="0003202D" w:rsidRPr="0012659E">
        <w:t xml:space="preserve"> o dal</w:t>
      </w:r>
      <w:r w:rsidRPr="0012659E">
        <w:t xml:space="preserve"> primo giorno utile immediatamente successivo alla data di adozione del provvedimento, da individuarsi in ogni caso nel 1° o nel 16° giorno di ciascun mese, e </w:t>
      </w:r>
      <w:r w:rsidR="008D0362" w:rsidRPr="0012659E">
        <w:t xml:space="preserve">per </w:t>
      </w:r>
      <w:r w:rsidR="00E428D1">
        <w:t>12</w:t>
      </w:r>
      <w:r w:rsidR="008D0362" w:rsidRPr="0012659E">
        <w:t xml:space="preserve"> mesi</w:t>
      </w:r>
      <w:r w:rsidR="0063473B">
        <w:t>;</w:t>
      </w:r>
    </w:p>
    <w:p w:rsidR="008A3EEC" w:rsidRPr="0012659E" w:rsidRDefault="008A3EEC">
      <w:pPr>
        <w:jc w:val="both"/>
      </w:pPr>
    </w:p>
    <w:p w:rsidR="00267295" w:rsidRPr="0012659E" w:rsidRDefault="00297338" w:rsidP="00267295">
      <w:pPr>
        <w:jc w:val="both"/>
      </w:pPr>
      <w:r w:rsidRPr="0012659E">
        <w:rPr>
          <w:b/>
        </w:rPr>
        <w:t>Compenso</w:t>
      </w:r>
      <w:r w:rsidRPr="0012659E">
        <w:t xml:space="preserve">: </w:t>
      </w:r>
      <w:r w:rsidR="00267295" w:rsidRPr="0012659E">
        <w:t xml:space="preserve">La spesa complessiva per la durata dell’incarico sarà pari a € </w:t>
      </w:r>
      <w:r w:rsidR="000D72EB" w:rsidRPr="0012659E">
        <w:t>.</w:t>
      </w:r>
      <w:r w:rsidR="0063473B">
        <w:t>27.066,00</w:t>
      </w:r>
      <w:r w:rsidR="00267295" w:rsidRPr="0012659E">
        <w:t xml:space="preserve"> </w:t>
      </w:r>
      <w:r w:rsidR="00267295" w:rsidRPr="0012659E">
        <w:rPr>
          <w:spacing w:val="-4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4"/>
        </w:rPr>
        <w:t xml:space="preserve"> 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rPr>
          <w:spacing w:val="-1"/>
        </w:rPr>
        <w:t>R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v</w:t>
      </w:r>
      <w:r w:rsidR="00267295" w:rsidRPr="0012659E">
        <w:t>a</w:t>
      </w:r>
      <w:r w:rsidR="00267295" w:rsidRPr="0012659E">
        <w:rPr>
          <w:spacing w:val="1"/>
        </w:rPr>
        <w:t>l</w:t>
      </w:r>
      <w:r w:rsidR="00267295" w:rsidRPr="0012659E">
        <w:t>sa</w:t>
      </w:r>
      <w:r w:rsidR="00267295" w:rsidRPr="0012659E">
        <w:rPr>
          <w:spacing w:val="4"/>
        </w:rPr>
        <w:t xml:space="preserve"> inclusa </w:t>
      </w:r>
      <w:r w:rsidR="00267295" w:rsidRPr="0012659E">
        <w:rPr>
          <w:spacing w:val="-2"/>
        </w:rPr>
        <w:t>s</w:t>
      </w:r>
      <w:r w:rsidR="00267295" w:rsidRPr="0012659E">
        <w:t>e</w:t>
      </w:r>
      <w:r w:rsidR="00267295" w:rsidRPr="0012659E">
        <w:rPr>
          <w:spacing w:val="4"/>
        </w:rPr>
        <w:t xml:space="preserve"> </w:t>
      </w:r>
      <w:r w:rsidR="00267295" w:rsidRPr="0012659E">
        <w:t>do</w:t>
      </w:r>
      <w:r w:rsidR="00267295" w:rsidRPr="0012659E">
        <w:rPr>
          <w:spacing w:val="-2"/>
        </w:rPr>
        <w:t>v</w:t>
      </w:r>
      <w:r w:rsidR="00267295" w:rsidRPr="0012659E">
        <w:t>u</w:t>
      </w:r>
      <w:r w:rsidR="00267295" w:rsidRPr="0012659E">
        <w:rPr>
          <w:spacing w:val="1"/>
        </w:rPr>
        <w:t>t</w:t>
      </w:r>
      <w:r w:rsidR="00267295" w:rsidRPr="0012659E">
        <w:t>a,</w:t>
      </w:r>
      <w:r w:rsidR="00267295" w:rsidRPr="0012659E">
        <w:rPr>
          <w:spacing w:val="3"/>
        </w:rPr>
        <w:t xml:space="preserve"> </w:t>
      </w:r>
      <w:r w:rsidR="00267295" w:rsidRPr="0012659E">
        <w:rPr>
          <w:spacing w:val="-2"/>
        </w:rPr>
        <w:t>d</w:t>
      </w:r>
      <w:r w:rsidR="00267295" w:rsidRPr="0012659E">
        <w:t>a co</w:t>
      </w:r>
      <w:r w:rsidR="00267295" w:rsidRPr="0012659E">
        <w:rPr>
          <w:spacing w:val="1"/>
        </w:rPr>
        <w:t>r</w:t>
      </w:r>
      <w:r w:rsidR="00267295" w:rsidRPr="0012659E">
        <w:rPr>
          <w:spacing w:val="-2"/>
        </w:rPr>
        <w:t>r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-2"/>
        </w:rPr>
        <w:t>p</w:t>
      </w:r>
      <w:r w:rsidR="00267295" w:rsidRPr="0012659E">
        <w:t>ond</w:t>
      </w:r>
      <w:r w:rsidR="00267295" w:rsidRPr="0012659E">
        <w:rPr>
          <w:spacing w:val="-2"/>
        </w:rPr>
        <w:t>e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 xml:space="preserve"> </w:t>
      </w:r>
      <w:r w:rsidR="00267295" w:rsidRPr="0012659E">
        <w:rPr>
          <w:spacing w:val="1"/>
        </w:rPr>
        <w:t>i</w:t>
      </w:r>
      <w:r w:rsidR="00267295" w:rsidRPr="0012659E">
        <w:t xml:space="preserve">n </w:t>
      </w:r>
      <w:r w:rsidR="00267295" w:rsidRPr="0012659E">
        <w:rPr>
          <w:spacing w:val="-2"/>
        </w:rPr>
        <w:t>r</w:t>
      </w:r>
      <w:r w:rsidR="00267295" w:rsidRPr="0012659E">
        <w:t>a</w:t>
      </w:r>
      <w:r w:rsidR="00267295" w:rsidRPr="0012659E">
        <w:rPr>
          <w:spacing w:val="1"/>
        </w:rPr>
        <w:t>t</w:t>
      </w:r>
      <w:r w:rsidR="00267295" w:rsidRPr="0012659E">
        <w:rPr>
          <w:spacing w:val="-2"/>
        </w:rPr>
        <w:t>e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rPr>
          <w:spacing w:val="-4"/>
        </w:rPr>
        <w:t>m</w:t>
      </w:r>
      <w:r w:rsidR="00267295" w:rsidRPr="0012659E">
        <w:t>en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i</w:t>
      </w:r>
      <w:r w:rsidR="00267295" w:rsidRPr="0012659E">
        <w:rPr>
          <w:spacing w:val="-1"/>
        </w:rPr>
        <w:t>l</w:t>
      </w:r>
      <w:r w:rsidR="00267295" w:rsidRPr="0012659E">
        <w:t>i</w:t>
      </w:r>
      <w:r w:rsidR="00267295" w:rsidRPr="0012659E">
        <w:rPr>
          <w:spacing w:val="1"/>
        </w:rPr>
        <w:t xml:space="preserve"> </w:t>
      </w:r>
      <w:r w:rsidR="00267295" w:rsidRPr="0012659E">
        <w:t>po</w:t>
      </w:r>
      <w:r w:rsidR="00267295" w:rsidRPr="0012659E">
        <w:rPr>
          <w:spacing w:val="-2"/>
        </w:rPr>
        <w:t>s</w:t>
      </w:r>
      <w:r w:rsidR="00267295" w:rsidRPr="0012659E">
        <w:rPr>
          <w:spacing w:val="1"/>
        </w:rPr>
        <w:t>t</w:t>
      </w:r>
      <w:r w:rsidR="00267295" w:rsidRPr="0012659E">
        <w:rPr>
          <w:spacing w:val="-1"/>
        </w:rPr>
        <w:t>i</w:t>
      </w:r>
      <w:r w:rsidR="00267295" w:rsidRPr="0012659E">
        <w:t>c</w:t>
      </w:r>
      <w:r w:rsidR="00267295" w:rsidRPr="0012659E">
        <w:rPr>
          <w:spacing w:val="1"/>
        </w:rPr>
        <w:t>i</w:t>
      </w:r>
      <w:r w:rsidR="00267295" w:rsidRPr="0012659E">
        <w:rPr>
          <w:spacing w:val="-2"/>
        </w:rPr>
        <w:t>p</w:t>
      </w:r>
      <w:r w:rsidR="00267295" w:rsidRPr="0012659E">
        <w:t>a</w:t>
      </w:r>
      <w:r w:rsidR="00267295" w:rsidRPr="0012659E">
        <w:rPr>
          <w:spacing w:val="1"/>
        </w:rPr>
        <w:t>ti</w:t>
      </w:r>
      <w:r w:rsidR="00267295" w:rsidRPr="0012659E">
        <w:t xml:space="preserve"> e </w:t>
      </w:r>
      <w:r w:rsidR="00267295" w:rsidRPr="0012659E">
        <w:rPr>
          <w:spacing w:val="-2"/>
        </w:rPr>
        <w:t>p</w:t>
      </w:r>
      <w:r w:rsidR="00267295" w:rsidRPr="0012659E">
        <w:rPr>
          <w:spacing w:val="1"/>
        </w:rPr>
        <w:t>r</w:t>
      </w:r>
      <w:r w:rsidR="00267295" w:rsidRPr="0012659E">
        <w:t>e</w:t>
      </w:r>
      <w:r w:rsidR="00267295" w:rsidRPr="0012659E">
        <w:rPr>
          <w:spacing w:val="-2"/>
        </w:rPr>
        <w:t>v</w:t>
      </w:r>
      <w:r w:rsidR="00267295" w:rsidRPr="0012659E">
        <w:rPr>
          <w:spacing w:val="1"/>
        </w:rPr>
        <w:t>i</w:t>
      </w:r>
      <w:r w:rsidR="00267295" w:rsidRPr="0012659E">
        <w:t>a</w:t>
      </w:r>
      <w:r w:rsidR="00267295" w:rsidRPr="0012659E">
        <w:rPr>
          <w:spacing w:val="-2"/>
        </w:rPr>
        <w:t xml:space="preserve"> </w:t>
      </w:r>
      <w:r w:rsidR="00267295" w:rsidRPr="0012659E">
        <w:t>e</w:t>
      </w:r>
      <w:r w:rsidR="00267295" w:rsidRPr="0012659E">
        <w:rPr>
          <w:spacing w:val="-3"/>
        </w:rPr>
        <w:t>m</w:t>
      </w:r>
      <w:r w:rsidR="00267295" w:rsidRPr="0012659E">
        <w:rPr>
          <w:spacing w:val="1"/>
        </w:rPr>
        <w:t>i</w:t>
      </w:r>
      <w:r w:rsidR="00267295" w:rsidRPr="0012659E">
        <w:t>s</w:t>
      </w:r>
      <w:r w:rsidR="00267295" w:rsidRPr="0012659E">
        <w:rPr>
          <w:spacing w:val="1"/>
        </w:rPr>
        <w:t>si</w:t>
      </w:r>
      <w:r w:rsidR="00267295" w:rsidRPr="0012659E">
        <w:t>one</w:t>
      </w:r>
      <w:r w:rsidR="00267295" w:rsidRPr="0012659E">
        <w:rPr>
          <w:spacing w:val="-2"/>
        </w:rPr>
        <w:t xml:space="preserve"> </w:t>
      </w:r>
      <w:r w:rsidR="00267295" w:rsidRPr="0012659E">
        <w:t>di</w:t>
      </w:r>
      <w:r w:rsidR="00267295" w:rsidRPr="0012659E">
        <w:rPr>
          <w:spacing w:val="-1"/>
        </w:rPr>
        <w:t xml:space="preserve"> </w:t>
      </w:r>
      <w:r w:rsidR="00267295" w:rsidRPr="0012659E">
        <w:t>appo</w:t>
      </w:r>
      <w:r w:rsidR="00267295" w:rsidRPr="0012659E">
        <w:rPr>
          <w:spacing w:val="-2"/>
        </w:rPr>
        <w:t>s</w:t>
      </w:r>
      <w:r w:rsidR="00267295" w:rsidRPr="0012659E">
        <w:rPr>
          <w:spacing w:val="-1"/>
        </w:rPr>
        <w:t>i</w:t>
      </w:r>
      <w:r w:rsidR="00267295" w:rsidRPr="0012659E">
        <w:rPr>
          <w:spacing w:val="1"/>
        </w:rPr>
        <w:t>t</w:t>
      </w:r>
      <w:r w:rsidR="00267295" w:rsidRPr="0012659E">
        <w:t xml:space="preserve">a </w:t>
      </w:r>
      <w:r w:rsidR="00267295" w:rsidRPr="0012659E">
        <w:rPr>
          <w:spacing w:val="-1"/>
        </w:rPr>
        <w:t>f</w:t>
      </w:r>
      <w:r w:rsidR="00267295" w:rsidRPr="0012659E">
        <w:t>a</w:t>
      </w:r>
      <w:r w:rsidR="00267295" w:rsidRPr="0012659E">
        <w:rPr>
          <w:spacing w:val="-1"/>
        </w:rPr>
        <w:t>t</w:t>
      </w:r>
      <w:r w:rsidR="00267295" w:rsidRPr="0012659E">
        <w:rPr>
          <w:spacing w:val="1"/>
        </w:rPr>
        <w:t>t</w:t>
      </w:r>
      <w:r w:rsidR="00267295" w:rsidRPr="0012659E">
        <w:t>u</w:t>
      </w:r>
      <w:r w:rsidR="00267295" w:rsidRPr="0012659E">
        <w:rPr>
          <w:spacing w:val="-2"/>
        </w:rPr>
        <w:t>r</w:t>
      </w:r>
      <w:r w:rsidR="00267295" w:rsidRPr="0012659E">
        <w:rPr>
          <w:spacing w:val="2"/>
        </w:rPr>
        <w:t>a</w:t>
      </w:r>
      <w:r w:rsidR="0039682B" w:rsidRPr="0012659E">
        <w:rPr>
          <w:spacing w:val="2"/>
        </w:rPr>
        <w:t xml:space="preserve"> elettronica</w:t>
      </w:r>
      <w:r w:rsidR="0063473B">
        <w:t xml:space="preserve"> </w:t>
      </w:r>
      <w:r w:rsidR="0063473B" w:rsidRPr="005001FC">
        <w:t>in regime di split-</w:t>
      </w:r>
      <w:proofErr w:type="spellStart"/>
      <w:r w:rsidR="0063473B" w:rsidRPr="005001FC">
        <w:t>payment</w:t>
      </w:r>
      <w:proofErr w:type="spellEnd"/>
    </w:p>
    <w:p w:rsidR="00D009E1" w:rsidRPr="0012659E" w:rsidRDefault="00D009E1" w:rsidP="00267295">
      <w:pPr>
        <w:jc w:val="both"/>
      </w:pPr>
    </w:p>
    <w:p w:rsidR="0063473B" w:rsidRPr="00FD71C0" w:rsidRDefault="0063473B" w:rsidP="0063473B">
      <w:pPr>
        <w:autoSpaceDE w:val="0"/>
        <w:jc w:val="both"/>
        <w:rPr>
          <w:b/>
        </w:rPr>
      </w:pPr>
      <w:r w:rsidRPr="00FD71C0">
        <w:rPr>
          <w:b/>
        </w:rPr>
        <w:t>REQUISITI GENERALI:</w:t>
      </w:r>
    </w:p>
    <w:p w:rsidR="0063473B" w:rsidRPr="00FD71C0" w:rsidRDefault="0063473B" w:rsidP="0063473B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FD71C0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63473B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t>essere nel pieno godimento dei diritti civili e politici;</w:t>
      </w:r>
    </w:p>
    <w:p w:rsidR="0063473B" w:rsidRPr="00FD71C0" w:rsidRDefault="0063473B" w:rsidP="0063473B">
      <w:pPr>
        <w:numPr>
          <w:ilvl w:val="0"/>
          <w:numId w:val="4"/>
        </w:numPr>
        <w:suppressAutoHyphens/>
        <w:ind w:left="360"/>
        <w:jc w:val="both"/>
      </w:pPr>
      <w:r w:rsidRPr="00FD71C0">
        <w:lastRenderedPageBreak/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63473B" w:rsidRDefault="0063473B" w:rsidP="0063473B">
      <w:pPr>
        <w:jc w:val="both"/>
      </w:pPr>
    </w:p>
    <w:p w:rsidR="0063473B" w:rsidRPr="00533419" w:rsidRDefault="0063473B" w:rsidP="0063473B">
      <w:pPr>
        <w:jc w:val="both"/>
      </w:pPr>
      <w:r w:rsidRPr="00533419">
        <w:t>Tutti i requisiti devono essere posseduti alla data di scadenza del termine stabilito nell’avviso di selezione per la presentazione della domanda di ammissione.</w:t>
      </w:r>
    </w:p>
    <w:p w:rsidR="0063473B" w:rsidRPr="00660420" w:rsidRDefault="0063473B" w:rsidP="0063473B">
      <w:pPr>
        <w:rPr>
          <w:sz w:val="12"/>
          <w:szCs w:val="12"/>
        </w:rPr>
      </w:pPr>
    </w:p>
    <w:p w:rsidR="0063473B" w:rsidRPr="00533419" w:rsidRDefault="0063473B" w:rsidP="0063473B">
      <w:pPr>
        <w:widowControl w:val="0"/>
        <w:autoSpaceDE w:val="0"/>
        <w:autoSpaceDN w:val="0"/>
        <w:adjustRightInd w:val="0"/>
        <w:jc w:val="both"/>
      </w:pPr>
      <w:r w:rsidRPr="00533419">
        <w:t>I candidati devono presentare domanda entro le ore 12.00 del quindicesimo giorno dalla data di pubblicazione del presente bando di concorso. La domanda deve essere spedita tramite: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PEC al seguente indirizzo </w:t>
      </w:r>
      <w:hyperlink r:id="rId7" w:history="1">
        <w:r w:rsidRPr="00533419">
          <w:rPr>
            <w:rStyle w:val="Collegamentoipertestuale"/>
          </w:rPr>
          <w:t>sar@cert.ifo.it</w:t>
        </w:r>
      </w:hyperlink>
      <w:r w:rsidRPr="00533419"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 xml:space="preserve">a mano all’Ufficio Protocollo dell’Azienda (dal lunedì al venerdì dalle ore 9,00 alle ore 12,00), </w:t>
      </w:r>
      <w:r>
        <w:t xml:space="preserve">att.ne </w:t>
      </w:r>
      <w:r w:rsidRPr="00533419">
        <w:t>Ufficio SAR</w:t>
      </w:r>
      <w:r>
        <w:t>;</w:t>
      </w:r>
    </w:p>
    <w:p w:rsidR="0063473B" w:rsidRPr="00533419" w:rsidRDefault="0063473B" w:rsidP="0063473B">
      <w:pPr>
        <w:pStyle w:val="Paragrafoelenco"/>
        <w:widowControl w:val="0"/>
        <w:numPr>
          <w:ilvl w:val="0"/>
          <w:numId w:val="13"/>
        </w:numPr>
        <w:autoSpaceDE w:val="0"/>
        <w:autoSpaceDN w:val="0"/>
        <w:adjustRightInd w:val="0"/>
        <w:ind w:left="360"/>
        <w:contextualSpacing w:val="0"/>
        <w:jc w:val="both"/>
      </w:pPr>
      <w:r w:rsidRPr="00533419">
        <w:t>per posta, a mezzo di raccomandata A.R. a: Ufficio Protocollo –</w:t>
      </w:r>
      <w:r>
        <w:t xml:space="preserve"> att.ne Ufficio</w:t>
      </w:r>
      <w:r w:rsidRPr="00533419">
        <w:t xml:space="preserve"> SAR- Via Elio </w:t>
      </w:r>
      <w:proofErr w:type="spellStart"/>
      <w:r w:rsidRPr="00533419">
        <w:t>Chianesi</w:t>
      </w:r>
      <w:proofErr w:type="spellEnd"/>
      <w:r w:rsidRPr="00533419">
        <w:t xml:space="preserve"> 53, 00144 Roma</w:t>
      </w:r>
      <w:r>
        <w:t>,</w:t>
      </w:r>
      <w:r w:rsidRPr="00533419">
        <w:t xml:space="preserve"> purché pervenga all’Azienda, a pena di esclusione, entro le ore 12, del 15° giorno successivo a quello di pubblicazione dell’avviso.</w:t>
      </w:r>
    </w:p>
    <w:p w:rsidR="0063473B" w:rsidRPr="00660420" w:rsidRDefault="0063473B" w:rsidP="0063473B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</w:pPr>
      <w:r w:rsidRPr="00533419">
        <w:t>Qualunque sia la modalità di p</w:t>
      </w:r>
      <w:r>
        <w:t>resentazione della candidatura,</w:t>
      </w:r>
      <w:r w:rsidRPr="00533419">
        <w:t xml:space="preserve"> nell’oggetto della mail o sulla busta di trasmissione, </w:t>
      </w:r>
      <w:r w:rsidRPr="00533419">
        <w:rPr>
          <w:b/>
        </w:rPr>
        <w:t>occorre indicare il numero e la data</w:t>
      </w:r>
      <w:r w:rsidRPr="00533419">
        <w:t xml:space="preserve"> di selezione pubblica alla quale s’intende partecipare.</w:t>
      </w:r>
    </w:p>
    <w:p w:rsidR="0063473B" w:rsidRPr="00FD71C0" w:rsidRDefault="0063473B" w:rsidP="0063473B">
      <w:pPr>
        <w:autoSpaceDE w:val="0"/>
        <w:jc w:val="both"/>
      </w:pPr>
      <w:r w:rsidRPr="00FD71C0">
        <w:t>Qualora le indicazioni del recapito dell’interessato fossero mancanti, inesatte o non aggiornate, l’Istituto non assume alcuna responsabilità per il mancato recapito di eventuali comunicazioni.</w:t>
      </w:r>
    </w:p>
    <w:p w:rsidR="0063473B" w:rsidRPr="00FD71C0" w:rsidRDefault="0063473B" w:rsidP="0063473B">
      <w:pPr>
        <w:autoSpaceDE w:val="0"/>
        <w:jc w:val="both"/>
      </w:pPr>
    </w:p>
    <w:p w:rsidR="0063473B" w:rsidRPr="00FD71C0" w:rsidRDefault="0063473B" w:rsidP="0063473B">
      <w:pPr>
        <w:shd w:val="clear" w:color="auto" w:fill="FFFFFF"/>
        <w:jc w:val="both"/>
      </w:pPr>
      <w:r w:rsidRPr="00FD71C0">
        <w:t xml:space="preserve">L’Avviso sarà pubblicato, sul sito istituzionale </w:t>
      </w:r>
      <w:hyperlink r:id="rId8" w:tgtFrame="_blank" w:tooltip="blocked::http://www.ifo.it/" w:history="1">
        <w:r w:rsidRPr="00FD71C0">
          <w:t>www.ifo.it</w:t>
        </w:r>
      </w:hyperlink>
      <w:r w:rsidRPr="00FD71C0">
        <w:t xml:space="preserve"> alla sezione “amministrazione trasparente - bandi di concorso – bandi su progetti di ricerca”, e su</w:t>
      </w:r>
      <w:r>
        <w:t>l</w:t>
      </w:r>
      <w:r w:rsidRPr="00FD71C0">
        <w:t xml:space="preserve"> sit</w:t>
      </w:r>
      <w:r>
        <w:t>o</w:t>
      </w:r>
      <w:r w:rsidRPr="00FD71C0">
        <w:t xml:space="preserve"> Concorsi.it</w:t>
      </w:r>
      <w:r>
        <w:t>.</w:t>
      </w:r>
      <w:r w:rsidRPr="00FD71C0">
        <w:t xml:space="preserve"> </w:t>
      </w:r>
    </w:p>
    <w:p w:rsidR="0063473B" w:rsidRPr="00FD71C0" w:rsidRDefault="0063473B" w:rsidP="0063473B">
      <w:pPr>
        <w:tabs>
          <w:tab w:val="left" w:pos="-1134"/>
        </w:tabs>
        <w:suppressAutoHyphens/>
        <w:jc w:val="both"/>
      </w:pPr>
    </w:p>
    <w:p w:rsidR="0063473B" w:rsidRPr="00FD71C0" w:rsidRDefault="0063473B" w:rsidP="0063473B">
      <w:pPr>
        <w:suppressAutoHyphens/>
        <w:autoSpaceDE w:val="0"/>
        <w:jc w:val="both"/>
      </w:pPr>
      <w:r w:rsidRPr="00FD71C0">
        <w:t>Alla domanda di partecipazione alla Selezione Pubblica dovranno essere allegati: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63473B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FD71C0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63473B" w:rsidRPr="00FD71C0" w:rsidRDefault="0063473B" w:rsidP="0063473B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</w:t>
      </w:r>
      <w:r w:rsidRPr="00D56AD2">
        <w:rPr>
          <w:rFonts w:ascii="Times New Roman" w:hAnsi="Times New Roman"/>
          <w:sz w:val="24"/>
          <w:szCs w:val="24"/>
          <w:lang w:eastAsia="it-IT"/>
        </w:rPr>
        <w:t>ic</w:t>
      </w:r>
      <w:r>
        <w:rPr>
          <w:rFonts w:ascii="Times New Roman" w:hAnsi="Times New Roman"/>
          <w:sz w:val="24"/>
          <w:szCs w:val="24"/>
          <w:lang w:eastAsia="it-IT"/>
        </w:rPr>
        <w:t xml:space="preserve">hiarazione </w:t>
      </w:r>
      <w:r w:rsidRPr="00D56AD2">
        <w:rPr>
          <w:rFonts w:ascii="Times New Roman" w:hAnsi="Times New Roman"/>
          <w:sz w:val="24"/>
          <w:szCs w:val="24"/>
          <w:lang w:eastAsia="it-IT"/>
        </w:rPr>
        <w:t>inquadramento fiscale e previdenziale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Saranno inoltre esclusi dal bando i candidati: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1) che non siano in possesso di tutti i requisiti prescritti dal presente avviso;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2) che abbiano prodotto la domanda oltre il termine perentorio indicato nel bando di selezione pubblica;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3) che non abbiano allegato alla domanda le dichiarazioni sostitutive comprovanti i requisiti previsti per la partecipazione al presente avviso.</w:t>
      </w:r>
    </w:p>
    <w:p w:rsidR="0063473B" w:rsidRPr="00FD71C0" w:rsidRDefault="0063473B" w:rsidP="0063473B">
      <w:pPr>
        <w:pStyle w:val="Paragrafoelenco"/>
        <w:autoSpaceDE w:val="0"/>
        <w:ind w:left="0"/>
        <w:jc w:val="both"/>
      </w:pPr>
      <w:r w:rsidRPr="00FD71C0">
        <w:t>4) che non abbiano allegato alla domanda copia fotostatica del documento di identità in corso di validità;</w:t>
      </w:r>
    </w:p>
    <w:p w:rsidR="0063473B" w:rsidRPr="00FD71C0" w:rsidRDefault="0063473B" w:rsidP="0063473B">
      <w:pPr>
        <w:pStyle w:val="Paragrafoelenco"/>
        <w:ind w:left="0"/>
        <w:jc w:val="both"/>
      </w:pPr>
      <w:r w:rsidRPr="00FD71C0">
        <w:t>5) che non abbiano indicato nell’oggetto il numero e la data di pubblicazione del bando di selezione alla quale s’intende partecipare.</w:t>
      </w:r>
    </w:p>
    <w:p w:rsidR="0063473B" w:rsidRPr="00FD71C0" w:rsidRDefault="0063473B" w:rsidP="0063473B">
      <w:pPr>
        <w:pStyle w:val="Paragrafoelenco"/>
        <w:ind w:left="0"/>
        <w:jc w:val="both"/>
      </w:pPr>
    </w:p>
    <w:p w:rsidR="0063473B" w:rsidRPr="00533419" w:rsidRDefault="0063473B" w:rsidP="0063473B">
      <w:pPr>
        <w:jc w:val="both"/>
      </w:pPr>
      <w:r w:rsidRPr="00533419">
        <w:t>Le domande e la documentazione presentate saranno valutate da un'apposita Commissione esaminatrice, che procederà alla valutazione comparativa mediante l'esame dei titoli dei candidati ed eventuale colloquio.</w:t>
      </w:r>
    </w:p>
    <w:p w:rsidR="0063473B" w:rsidRPr="00660420" w:rsidRDefault="0063473B" w:rsidP="0063473B">
      <w:pPr>
        <w:jc w:val="both"/>
        <w:outlineLvl w:val="0"/>
        <w:rPr>
          <w:sz w:val="12"/>
          <w:szCs w:val="12"/>
        </w:rPr>
      </w:pPr>
    </w:p>
    <w:p w:rsidR="0063473B" w:rsidRPr="002B152A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Dirigente UO SAR</w:t>
      </w:r>
    </w:p>
    <w:p w:rsidR="0063473B" w:rsidRDefault="0063473B" w:rsidP="0063473B">
      <w:pPr>
        <w:jc w:val="both"/>
        <w:rPr>
          <w:b/>
          <w:i/>
        </w:rPr>
      </w:pPr>
      <w:r w:rsidRPr="002B152A">
        <w:rPr>
          <w:b/>
          <w:i/>
        </w:rPr>
        <w:t>Dott.ssa Cinzia Bomboni</w:t>
      </w:r>
    </w:p>
    <w:p w:rsidR="0063473B" w:rsidRDefault="0063473B" w:rsidP="0063473B">
      <w:pPr>
        <w:jc w:val="both"/>
        <w:rPr>
          <w:b/>
          <w:i/>
        </w:rPr>
      </w:pPr>
    </w:p>
    <w:p w:rsidR="0063473B" w:rsidRPr="002B152A" w:rsidRDefault="0063473B" w:rsidP="0063473B">
      <w:pPr>
        <w:jc w:val="both"/>
        <w:rPr>
          <w:b/>
          <w:i/>
        </w:rPr>
      </w:pPr>
    </w:p>
    <w:p w:rsidR="0063473B" w:rsidRDefault="0063473B" w:rsidP="0063473B">
      <w:pPr>
        <w:jc w:val="both"/>
        <w:rPr>
          <w:sz w:val="12"/>
          <w:szCs w:val="12"/>
        </w:rPr>
      </w:pP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63473B" w:rsidRPr="00533419" w:rsidRDefault="0063473B" w:rsidP="0063473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3419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660420" w:rsidRDefault="0063473B" w:rsidP="0063473B">
      <w:pPr>
        <w:autoSpaceDE w:val="0"/>
        <w:jc w:val="both"/>
        <w:rPr>
          <w:sz w:val="20"/>
          <w:szCs w:val="20"/>
        </w:rPr>
      </w:pPr>
      <w:r w:rsidRPr="00660420">
        <w:rPr>
          <w:sz w:val="20"/>
          <w:szCs w:val="20"/>
        </w:rPr>
        <w:t xml:space="preserve">Ai sensi dell’art. 13, del D. </w:t>
      </w:r>
      <w:proofErr w:type="spellStart"/>
      <w:r w:rsidRPr="00660420">
        <w:rPr>
          <w:sz w:val="20"/>
          <w:szCs w:val="20"/>
        </w:rPr>
        <w:t>Lgs</w:t>
      </w:r>
      <w:proofErr w:type="spellEnd"/>
      <w:r w:rsidRPr="00660420">
        <w:rPr>
          <w:sz w:val="20"/>
          <w:szCs w:val="20"/>
        </w:rPr>
        <w:t xml:space="preserve"> 30 giugno 2003, n. 196, e </w:t>
      </w:r>
      <w:proofErr w:type="spellStart"/>
      <w:r w:rsidRPr="00660420">
        <w:rPr>
          <w:sz w:val="20"/>
          <w:szCs w:val="20"/>
        </w:rPr>
        <w:t>s.m.i.</w:t>
      </w:r>
      <w:proofErr w:type="spellEnd"/>
      <w:r w:rsidRPr="00660420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63473B" w:rsidRPr="00616522" w:rsidRDefault="0063473B" w:rsidP="0063473B">
      <w:pPr>
        <w:jc w:val="both"/>
        <w:rPr>
          <w:sz w:val="12"/>
          <w:szCs w:val="12"/>
        </w:rPr>
      </w:pPr>
    </w:p>
    <w:p w:rsidR="0063473B" w:rsidRPr="00533419" w:rsidRDefault="0063473B" w:rsidP="0063473B">
      <w:pPr>
        <w:jc w:val="both"/>
        <w:rPr>
          <w:i/>
          <w:sz w:val="20"/>
          <w:szCs w:val="20"/>
        </w:rPr>
      </w:pPr>
      <w:r w:rsidRPr="00533419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</w:t>
      </w:r>
      <w:r>
        <w:rPr>
          <w:i/>
          <w:sz w:val="20"/>
          <w:szCs w:val="20"/>
        </w:rPr>
        <w:t>re eccezioni, diritti o pretese.</w:t>
      </w:r>
    </w:p>
    <w:p w:rsidR="0063473B" w:rsidRPr="001A7F39" w:rsidRDefault="0063473B" w:rsidP="0063473B">
      <w:pPr>
        <w:jc w:val="both"/>
        <w:rPr>
          <w:b/>
          <w:i/>
          <w:sz w:val="12"/>
          <w:szCs w:val="12"/>
        </w:rPr>
      </w:pPr>
    </w:p>
    <w:p w:rsidR="0063473B" w:rsidRPr="00533419" w:rsidRDefault="0063473B" w:rsidP="0063473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533419">
        <w:rPr>
          <w:rFonts w:ascii="Times New Roman" w:hAnsi="Times New Roman"/>
          <w:sz w:val="22"/>
          <w:szCs w:val="22"/>
          <w:shd w:val="clear" w:color="auto" w:fill="FFFFFF"/>
        </w:rPr>
        <w:t xml:space="preserve">E' possibile contattarci per qualsiasi informazione </w:t>
      </w:r>
      <w:r w:rsidRPr="00533419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533419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533419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63473B" w:rsidRPr="00367133" w:rsidRDefault="0063473B" w:rsidP="0063473B">
      <w:pPr>
        <w:autoSpaceDE w:val="0"/>
        <w:jc w:val="both"/>
        <w:rPr>
          <w:sz w:val="22"/>
          <w:szCs w:val="22"/>
          <w:shd w:val="clear" w:color="auto" w:fill="FFFFFF"/>
        </w:rPr>
      </w:pPr>
    </w:p>
    <w:p w:rsidR="004C37C8" w:rsidRPr="0012659E" w:rsidRDefault="004C37C8" w:rsidP="0063473B">
      <w:pPr>
        <w:jc w:val="both"/>
        <w:rPr>
          <w:i/>
          <w:sz w:val="16"/>
          <w:szCs w:val="16"/>
        </w:rPr>
      </w:pPr>
    </w:p>
    <w:sectPr w:rsidR="004C37C8" w:rsidRPr="0012659E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3B0" w:rsidRDefault="005223B0">
      <w:r>
        <w:separator/>
      </w:r>
    </w:p>
  </w:endnote>
  <w:endnote w:type="continuationSeparator" w:id="0">
    <w:p w:rsidR="005223B0" w:rsidRDefault="0052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3B0" w:rsidRDefault="005223B0">
      <w:r>
        <w:separator/>
      </w:r>
    </w:p>
  </w:footnote>
  <w:footnote w:type="continuationSeparator" w:id="0">
    <w:p w:rsidR="005223B0" w:rsidRDefault="0052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9B" w:rsidRDefault="0075529B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26E31"/>
    <w:rsid w:val="0003202D"/>
    <w:rsid w:val="00035AE8"/>
    <w:rsid w:val="000519F9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2CE4"/>
    <w:rsid w:val="000E386B"/>
    <w:rsid w:val="000E6B14"/>
    <w:rsid w:val="001121A2"/>
    <w:rsid w:val="001136EF"/>
    <w:rsid w:val="0011669D"/>
    <w:rsid w:val="0012659E"/>
    <w:rsid w:val="00133728"/>
    <w:rsid w:val="00137968"/>
    <w:rsid w:val="00145DB1"/>
    <w:rsid w:val="001557A9"/>
    <w:rsid w:val="00166432"/>
    <w:rsid w:val="00175B51"/>
    <w:rsid w:val="00176A2F"/>
    <w:rsid w:val="001810B8"/>
    <w:rsid w:val="0018667B"/>
    <w:rsid w:val="001B6DFB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3563F4"/>
    <w:rsid w:val="003644A3"/>
    <w:rsid w:val="00374435"/>
    <w:rsid w:val="00383C97"/>
    <w:rsid w:val="00393913"/>
    <w:rsid w:val="0039682B"/>
    <w:rsid w:val="003A454A"/>
    <w:rsid w:val="003A6A10"/>
    <w:rsid w:val="003F7267"/>
    <w:rsid w:val="00406B24"/>
    <w:rsid w:val="00412933"/>
    <w:rsid w:val="004167B3"/>
    <w:rsid w:val="004217E8"/>
    <w:rsid w:val="0043436C"/>
    <w:rsid w:val="00450D21"/>
    <w:rsid w:val="00473340"/>
    <w:rsid w:val="00480265"/>
    <w:rsid w:val="004810CE"/>
    <w:rsid w:val="00490E92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23B0"/>
    <w:rsid w:val="0052376C"/>
    <w:rsid w:val="005320DC"/>
    <w:rsid w:val="005438E3"/>
    <w:rsid w:val="005530E3"/>
    <w:rsid w:val="00554F59"/>
    <w:rsid w:val="00555563"/>
    <w:rsid w:val="00563EEE"/>
    <w:rsid w:val="00580D2E"/>
    <w:rsid w:val="0058544E"/>
    <w:rsid w:val="00593371"/>
    <w:rsid w:val="005A5985"/>
    <w:rsid w:val="005B296C"/>
    <w:rsid w:val="005D1202"/>
    <w:rsid w:val="005D388A"/>
    <w:rsid w:val="0060043C"/>
    <w:rsid w:val="00613842"/>
    <w:rsid w:val="00616071"/>
    <w:rsid w:val="00620EE7"/>
    <w:rsid w:val="006218CE"/>
    <w:rsid w:val="00627AD1"/>
    <w:rsid w:val="006313F8"/>
    <w:rsid w:val="006330CA"/>
    <w:rsid w:val="0063473B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5529B"/>
    <w:rsid w:val="007559C1"/>
    <w:rsid w:val="00763250"/>
    <w:rsid w:val="0076717C"/>
    <w:rsid w:val="00777EC9"/>
    <w:rsid w:val="00780D91"/>
    <w:rsid w:val="00785381"/>
    <w:rsid w:val="00797987"/>
    <w:rsid w:val="007A2248"/>
    <w:rsid w:val="007B3036"/>
    <w:rsid w:val="007C11BF"/>
    <w:rsid w:val="007C7583"/>
    <w:rsid w:val="007D0F24"/>
    <w:rsid w:val="007F069D"/>
    <w:rsid w:val="00807421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3EEC"/>
    <w:rsid w:val="008A4467"/>
    <w:rsid w:val="008C4EEA"/>
    <w:rsid w:val="008D0362"/>
    <w:rsid w:val="008E048F"/>
    <w:rsid w:val="008E0739"/>
    <w:rsid w:val="008E3AAD"/>
    <w:rsid w:val="008F1610"/>
    <w:rsid w:val="008F2891"/>
    <w:rsid w:val="008F2E79"/>
    <w:rsid w:val="008F67BC"/>
    <w:rsid w:val="008F76EE"/>
    <w:rsid w:val="00910C43"/>
    <w:rsid w:val="0091366F"/>
    <w:rsid w:val="00916A46"/>
    <w:rsid w:val="00925267"/>
    <w:rsid w:val="009364AC"/>
    <w:rsid w:val="00941F31"/>
    <w:rsid w:val="0094455B"/>
    <w:rsid w:val="0095708C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27D"/>
    <w:rsid w:val="00A25F1A"/>
    <w:rsid w:val="00A34083"/>
    <w:rsid w:val="00A45DC2"/>
    <w:rsid w:val="00A532CD"/>
    <w:rsid w:val="00A625A5"/>
    <w:rsid w:val="00A626C9"/>
    <w:rsid w:val="00A65C40"/>
    <w:rsid w:val="00A6620D"/>
    <w:rsid w:val="00A7357F"/>
    <w:rsid w:val="00A74C40"/>
    <w:rsid w:val="00A919EC"/>
    <w:rsid w:val="00AA336C"/>
    <w:rsid w:val="00AA5B35"/>
    <w:rsid w:val="00AB466F"/>
    <w:rsid w:val="00AC5194"/>
    <w:rsid w:val="00AD0356"/>
    <w:rsid w:val="00AD3E6F"/>
    <w:rsid w:val="00AE377C"/>
    <w:rsid w:val="00B27F52"/>
    <w:rsid w:val="00B56878"/>
    <w:rsid w:val="00B634BF"/>
    <w:rsid w:val="00B76166"/>
    <w:rsid w:val="00B85A83"/>
    <w:rsid w:val="00B94385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473E9"/>
    <w:rsid w:val="00C52FE3"/>
    <w:rsid w:val="00C537D8"/>
    <w:rsid w:val="00C66863"/>
    <w:rsid w:val="00C91806"/>
    <w:rsid w:val="00CA0778"/>
    <w:rsid w:val="00CA57B2"/>
    <w:rsid w:val="00CB29FA"/>
    <w:rsid w:val="00CC043C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F6C47"/>
    <w:rsid w:val="00E17DA1"/>
    <w:rsid w:val="00E20027"/>
    <w:rsid w:val="00E428D1"/>
    <w:rsid w:val="00E62DA6"/>
    <w:rsid w:val="00E65619"/>
    <w:rsid w:val="00E76F72"/>
    <w:rsid w:val="00E85739"/>
    <w:rsid w:val="00E920F2"/>
    <w:rsid w:val="00E97E63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075D"/>
    <w:rsid w:val="00F3739B"/>
    <w:rsid w:val="00F44508"/>
    <w:rsid w:val="00F45BB9"/>
    <w:rsid w:val="00F51CA0"/>
    <w:rsid w:val="00F93228"/>
    <w:rsid w:val="00F9357D"/>
    <w:rsid w:val="00F93651"/>
    <w:rsid w:val="00FA2791"/>
    <w:rsid w:val="00FC66DD"/>
    <w:rsid w:val="00FD08D3"/>
    <w:rsid w:val="00FD231E"/>
    <w:rsid w:val="00FD25F5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188750-B63F-4DE1-ABDE-362AEEED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Cirulli Anna</cp:lastModifiedBy>
  <cp:revision>2</cp:revision>
  <cp:lastPrinted>2017-10-31T09:14:00Z</cp:lastPrinted>
  <dcterms:created xsi:type="dcterms:W3CDTF">2019-07-10T12:25:00Z</dcterms:created>
  <dcterms:modified xsi:type="dcterms:W3CDTF">2019-07-10T12:25:00Z</dcterms:modified>
</cp:coreProperties>
</file>