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AA6D" w14:textId="28761BBD" w:rsidR="00A576B6" w:rsidRPr="0084715E" w:rsidRDefault="0062547B" w:rsidP="0005105D">
      <w:pPr>
        <w:spacing w:after="0" w:line="240" w:lineRule="auto"/>
        <w:jc w:val="center"/>
        <w:rPr>
          <w:rFonts w:ascii="Times New Roman" w:hAnsi="Times New Roman" w:cs="Times New Roman"/>
          <w:b/>
          <w:bCs/>
          <w:sz w:val="26"/>
          <w:szCs w:val="26"/>
        </w:rPr>
      </w:pPr>
      <w:r w:rsidRPr="0084715E">
        <w:rPr>
          <w:rFonts w:ascii="Times New Roman" w:hAnsi="Times New Roman" w:cs="Times New Roman"/>
          <w:b/>
          <w:bCs/>
          <w:sz w:val="26"/>
          <w:szCs w:val="26"/>
        </w:rPr>
        <w:t>COMUNICATO STAMPA</w:t>
      </w:r>
    </w:p>
    <w:p w14:paraId="256D7544" w14:textId="1898A8A0" w:rsidR="0062547B" w:rsidRPr="0084715E" w:rsidRDefault="0062547B" w:rsidP="0005105D">
      <w:pPr>
        <w:spacing w:after="0" w:line="240" w:lineRule="auto"/>
        <w:jc w:val="center"/>
        <w:rPr>
          <w:rFonts w:ascii="Times New Roman" w:hAnsi="Times New Roman" w:cs="Times New Roman"/>
          <w:sz w:val="24"/>
          <w:szCs w:val="24"/>
        </w:rPr>
      </w:pPr>
    </w:p>
    <w:p w14:paraId="0BCB892E" w14:textId="4EA952BF" w:rsidR="0062547B" w:rsidRPr="0084715E" w:rsidRDefault="00BF4C0B" w:rsidP="00DD536B">
      <w:pPr>
        <w:spacing w:after="0" w:line="240" w:lineRule="auto"/>
        <w:jc w:val="center"/>
        <w:rPr>
          <w:rFonts w:ascii="Times New Roman" w:hAnsi="Times New Roman"/>
        </w:rPr>
      </w:pPr>
      <w:r w:rsidRPr="0084715E">
        <w:rPr>
          <w:rFonts w:ascii="Times New Roman" w:hAnsi="Times New Roman"/>
          <w:b/>
        </w:rPr>
        <w:t>Nella Capitale</w:t>
      </w:r>
      <w:r w:rsidR="00DD536B" w:rsidRPr="0084715E">
        <w:rPr>
          <w:rFonts w:ascii="Times New Roman" w:hAnsi="Times New Roman"/>
          <w:b/>
        </w:rPr>
        <w:t xml:space="preserve"> Convegno internazionale con 200 esperti da tutto il mondo</w:t>
      </w:r>
      <w:r w:rsidR="00ED5671" w:rsidRPr="0084715E">
        <w:rPr>
          <w:rFonts w:ascii="Times New Roman" w:hAnsi="Times New Roman"/>
          <w:b/>
        </w:rPr>
        <w:t>: così cambia la lotta alla malattia</w:t>
      </w:r>
    </w:p>
    <w:p w14:paraId="527FBC9B" w14:textId="10C0A1CE" w:rsidR="00B263D3" w:rsidRPr="0084715E" w:rsidRDefault="00B263D3" w:rsidP="0005105D">
      <w:pPr>
        <w:spacing w:after="0" w:line="240" w:lineRule="auto"/>
        <w:jc w:val="center"/>
        <w:rPr>
          <w:rFonts w:ascii="Times New Roman" w:hAnsi="Times New Roman" w:cs="Times New Roman"/>
          <w:b/>
          <w:bCs/>
          <w:sz w:val="26"/>
          <w:szCs w:val="26"/>
        </w:rPr>
      </w:pPr>
      <w:r w:rsidRPr="0084715E">
        <w:rPr>
          <w:rFonts w:ascii="Times New Roman" w:hAnsi="Times New Roman" w:cs="Times New Roman"/>
          <w:b/>
          <w:bCs/>
          <w:sz w:val="26"/>
          <w:szCs w:val="26"/>
        </w:rPr>
        <w:t>TUMORE D</w:t>
      </w:r>
      <w:r w:rsidR="00B1767D" w:rsidRPr="0084715E">
        <w:rPr>
          <w:rFonts w:ascii="Times New Roman" w:hAnsi="Times New Roman" w:cs="Times New Roman"/>
          <w:b/>
          <w:bCs/>
          <w:sz w:val="26"/>
          <w:szCs w:val="26"/>
        </w:rPr>
        <w:t>EL SENO</w:t>
      </w:r>
      <w:r w:rsidRPr="0084715E">
        <w:rPr>
          <w:rFonts w:ascii="Times New Roman" w:hAnsi="Times New Roman" w:cs="Times New Roman"/>
          <w:b/>
          <w:bCs/>
          <w:sz w:val="26"/>
          <w:szCs w:val="26"/>
        </w:rPr>
        <w:t xml:space="preserve">: </w:t>
      </w:r>
      <w:r w:rsidR="0005105D" w:rsidRPr="0084715E">
        <w:rPr>
          <w:rFonts w:ascii="Times New Roman" w:hAnsi="Times New Roman" w:cs="Times New Roman"/>
          <w:b/>
          <w:bCs/>
          <w:sz w:val="26"/>
          <w:szCs w:val="26"/>
        </w:rPr>
        <w:t>“</w:t>
      </w:r>
      <w:r w:rsidR="00D117B4" w:rsidRPr="0084715E">
        <w:rPr>
          <w:rFonts w:ascii="Times New Roman" w:hAnsi="Times New Roman" w:cs="Times New Roman"/>
          <w:b/>
          <w:bCs/>
          <w:sz w:val="26"/>
          <w:szCs w:val="26"/>
        </w:rPr>
        <w:t>5.300</w:t>
      </w:r>
      <w:r w:rsidR="00B1767D" w:rsidRPr="0084715E">
        <w:rPr>
          <w:rFonts w:ascii="Times New Roman" w:hAnsi="Times New Roman" w:cs="Times New Roman"/>
          <w:b/>
          <w:bCs/>
          <w:sz w:val="26"/>
          <w:szCs w:val="26"/>
        </w:rPr>
        <w:t xml:space="preserve"> NUOVE</w:t>
      </w:r>
      <w:r w:rsidRPr="0084715E">
        <w:rPr>
          <w:rFonts w:ascii="Times New Roman" w:hAnsi="Times New Roman" w:cs="Times New Roman"/>
          <w:b/>
          <w:bCs/>
          <w:sz w:val="26"/>
          <w:szCs w:val="26"/>
        </w:rPr>
        <w:t xml:space="preserve"> DIAGNOSI IN FASE </w:t>
      </w:r>
      <w:r w:rsidR="00B1767D" w:rsidRPr="0084715E">
        <w:rPr>
          <w:rFonts w:ascii="Times New Roman" w:hAnsi="Times New Roman" w:cs="Times New Roman"/>
          <w:b/>
          <w:bCs/>
          <w:sz w:val="26"/>
          <w:szCs w:val="26"/>
        </w:rPr>
        <w:t>METASTATICA</w:t>
      </w:r>
      <w:r w:rsidR="0005105D" w:rsidRPr="0084715E">
        <w:rPr>
          <w:rFonts w:ascii="Times New Roman" w:hAnsi="Times New Roman" w:cs="Times New Roman"/>
          <w:b/>
          <w:bCs/>
          <w:sz w:val="26"/>
          <w:szCs w:val="26"/>
        </w:rPr>
        <w:t xml:space="preserve"> NEL 2019</w:t>
      </w:r>
    </w:p>
    <w:p w14:paraId="70FFF798" w14:textId="78D0A8B3" w:rsidR="0062547B" w:rsidRPr="0084715E" w:rsidRDefault="0005105D" w:rsidP="0005105D">
      <w:pPr>
        <w:spacing w:after="0" w:line="240" w:lineRule="auto"/>
        <w:jc w:val="center"/>
        <w:rPr>
          <w:rFonts w:ascii="Times New Roman" w:hAnsi="Times New Roman" w:cs="Times New Roman"/>
          <w:b/>
          <w:bCs/>
          <w:sz w:val="24"/>
          <w:szCs w:val="24"/>
        </w:rPr>
      </w:pPr>
      <w:r w:rsidRPr="0084715E">
        <w:rPr>
          <w:rFonts w:ascii="Times New Roman" w:hAnsi="Times New Roman" w:cs="Times New Roman"/>
          <w:b/>
          <w:bCs/>
          <w:sz w:val="24"/>
          <w:szCs w:val="24"/>
        </w:rPr>
        <w:t>IL 25% È VIVO A 5 ANNI, MA TUTTE LE DONNE SIANO CURATE NELLE BREAST UNIT”</w:t>
      </w:r>
    </w:p>
    <w:p w14:paraId="3E7A2CD6" w14:textId="2C37C18E" w:rsidR="0062547B" w:rsidRPr="0084715E" w:rsidRDefault="00ED5671" w:rsidP="00ED5671">
      <w:pPr>
        <w:spacing w:after="0" w:line="240" w:lineRule="auto"/>
        <w:jc w:val="center"/>
        <w:rPr>
          <w:rFonts w:ascii="Times New Roman" w:hAnsi="Times New Roman" w:cs="Times New Roman"/>
          <w:b/>
          <w:bCs/>
          <w:i/>
          <w:iCs/>
          <w:sz w:val="24"/>
          <w:szCs w:val="24"/>
        </w:rPr>
      </w:pPr>
      <w:r w:rsidRPr="0084715E">
        <w:rPr>
          <w:rFonts w:ascii="Times New Roman" w:hAnsi="Times New Roman" w:cs="Times New Roman"/>
          <w:b/>
          <w:bCs/>
          <w:i/>
          <w:iCs/>
          <w:sz w:val="24"/>
          <w:szCs w:val="24"/>
        </w:rPr>
        <w:t xml:space="preserve">Il prof. Francesco Cognetti, </w:t>
      </w:r>
      <w:r w:rsidR="009E469A" w:rsidRPr="0084715E">
        <w:rPr>
          <w:rFonts w:ascii="Times New Roman" w:hAnsi="Times New Roman" w:cs="Times New Roman"/>
          <w:b/>
          <w:bCs/>
          <w:i/>
          <w:iCs/>
          <w:sz w:val="24"/>
          <w:szCs w:val="24"/>
        </w:rPr>
        <w:t>D</w:t>
      </w:r>
      <w:r w:rsidRPr="0084715E">
        <w:rPr>
          <w:rFonts w:ascii="Times New Roman" w:hAnsi="Times New Roman" w:cs="Times New Roman"/>
          <w:b/>
          <w:bCs/>
          <w:i/>
          <w:iCs/>
          <w:sz w:val="24"/>
          <w:szCs w:val="24"/>
        </w:rPr>
        <w:t>irettore Oncologia Medica Regina Elena di Roma: “</w:t>
      </w:r>
      <w:r w:rsidR="009E469A" w:rsidRPr="0084715E">
        <w:rPr>
          <w:rFonts w:ascii="Times New Roman" w:hAnsi="Times New Roman" w:cs="Times New Roman"/>
          <w:b/>
          <w:bCs/>
          <w:i/>
          <w:iCs/>
          <w:sz w:val="24"/>
          <w:szCs w:val="24"/>
        </w:rPr>
        <w:t>La sopravvivenza è migliore nei</w:t>
      </w:r>
      <w:r w:rsidRPr="0084715E">
        <w:rPr>
          <w:rFonts w:ascii="Times New Roman" w:hAnsi="Times New Roman" w:cs="Times New Roman"/>
          <w:b/>
          <w:bCs/>
          <w:i/>
          <w:iCs/>
          <w:sz w:val="24"/>
          <w:szCs w:val="24"/>
        </w:rPr>
        <w:t xml:space="preserve"> centri di senologia che trattano almeno 150 casi ogni </w:t>
      </w:r>
      <w:r w:rsidR="009E469A" w:rsidRPr="0084715E">
        <w:rPr>
          <w:rFonts w:ascii="Times New Roman" w:hAnsi="Times New Roman" w:cs="Times New Roman"/>
          <w:b/>
          <w:bCs/>
          <w:i/>
          <w:iCs/>
          <w:sz w:val="24"/>
          <w:szCs w:val="24"/>
        </w:rPr>
        <w:t>12 mesi, perché</w:t>
      </w:r>
      <w:r w:rsidRPr="0084715E">
        <w:rPr>
          <w:rFonts w:ascii="Times New Roman" w:hAnsi="Times New Roman" w:cs="Times New Roman"/>
          <w:b/>
          <w:bCs/>
          <w:i/>
          <w:iCs/>
          <w:sz w:val="24"/>
          <w:szCs w:val="24"/>
        </w:rPr>
        <w:t xml:space="preserve"> garantiscono un approccio multidisciplinare</w:t>
      </w:r>
      <w:r w:rsidR="009E469A" w:rsidRPr="0084715E">
        <w:rPr>
          <w:rFonts w:ascii="Times New Roman" w:hAnsi="Times New Roman" w:cs="Times New Roman"/>
          <w:b/>
          <w:bCs/>
          <w:i/>
          <w:iCs/>
          <w:sz w:val="24"/>
          <w:szCs w:val="24"/>
        </w:rPr>
        <w:t xml:space="preserve">”. Terapie mirate efficaci anche nelle forme più difficili da </w:t>
      </w:r>
      <w:r w:rsidR="002B44AF" w:rsidRPr="0084715E">
        <w:rPr>
          <w:rFonts w:ascii="Times New Roman" w:hAnsi="Times New Roman" w:cs="Times New Roman"/>
          <w:b/>
          <w:bCs/>
          <w:i/>
          <w:iCs/>
          <w:sz w:val="24"/>
          <w:szCs w:val="24"/>
        </w:rPr>
        <w:t>gestire</w:t>
      </w:r>
    </w:p>
    <w:p w14:paraId="39D8EFA3" w14:textId="77777777" w:rsidR="0062547B" w:rsidRPr="0084715E" w:rsidRDefault="0062547B" w:rsidP="0062547B">
      <w:pPr>
        <w:spacing w:after="0" w:line="240" w:lineRule="auto"/>
        <w:rPr>
          <w:rFonts w:ascii="Times New Roman" w:hAnsi="Times New Roman" w:cs="Times New Roman"/>
          <w:sz w:val="24"/>
          <w:szCs w:val="24"/>
        </w:rPr>
      </w:pPr>
    </w:p>
    <w:p w14:paraId="4F45E5CE" w14:textId="673112D4" w:rsidR="00DF659C" w:rsidRPr="0084715E" w:rsidRDefault="0062547B" w:rsidP="00B263D3">
      <w:pPr>
        <w:spacing w:after="0" w:line="240" w:lineRule="auto"/>
        <w:jc w:val="both"/>
        <w:rPr>
          <w:rFonts w:ascii="Times New Roman" w:hAnsi="Times New Roman" w:cs="Times New Roman"/>
          <w:sz w:val="24"/>
          <w:szCs w:val="24"/>
        </w:rPr>
      </w:pPr>
      <w:r w:rsidRPr="0084715E">
        <w:rPr>
          <w:rFonts w:ascii="Times New Roman" w:hAnsi="Times New Roman" w:cs="Times New Roman"/>
          <w:i/>
          <w:iCs/>
          <w:sz w:val="24"/>
          <w:szCs w:val="24"/>
        </w:rPr>
        <w:t>Roma, 14 novembre 2019</w:t>
      </w:r>
      <w:r w:rsidRPr="0084715E">
        <w:rPr>
          <w:rFonts w:ascii="Times New Roman" w:hAnsi="Times New Roman" w:cs="Times New Roman"/>
          <w:sz w:val="24"/>
          <w:szCs w:val="24"/>
        </w:rPr>
        <w:t xml:space="preserve"> </w:t>
      </w:r>
      <w:r w:rsidR="00453939" w:rsidRPr="0084715E">
        <w:rPr>
          <w:rFonts w:ascii="Times New Roman" w:hAnsi="Times New Roman" w:cs="Times New Roman"/>
          <w:sz w:val="24"/>
          <w:szCs w:val="24"/>
        </w:rPr>
        <w:t>–</w:t>
      </w:r>
      <w:r w:rsidR="00413FCB" w:rsidRPr="0084715E">
        <w:rPr>
          <w:rFonts w:ascii="Times New Roman" w:hAnsi="Times New Roman" w:cs="Times New Roman"/>
          <w:sz w:val="24"/>
          <w:szCs w:val="24"/>
        </w:rPr>
        <w:t xml:space="preserve"> </w:t>
      </w:r>
      <w:r w:rsidR="00DD536B" w:rsidRPr="0084715E">
        <w:rPr>
          <w:rFonts w:ascii="Times New Roman" w:hAnsi="Times New Roman" w:cs="Times New Roman"/>
          <w:sz w:val="24"/>
          <w:szCs w:val="24"/>
        </w:rPr>
        <w:t xml:space="preserve">Sono </w:t>
      </w:r>
      <w:r w:rsidR="00225165" w:rsidRPr="0084715E">
        <w:rPr>
          <w:rFonts w:ascii="Times New Roman" w:hAnsi="Times New Roman" w:cs="Times New Roman"/>
          <w:sz w:val="24"/>
          <w:szCs w:val="24"/>
        </w:rPr>
        <w:t>5.300</w:t>
      </w:r>
      <w:r w:rsidR="00DD536B" w:rsidRPr="0084715E">
        <w:rPr>
          <w:rFonts w:ascii="Times New Roman" w:hAnsi="Times New Roman" w:cs="Times New Roman"/>
          <w:sz w:val="24"/>
          <w:szCs w:val="24"/>
        </w:rPr>
        <w:t xml:space="preserve"> nel 2019, in Italia, le nuove diagnosi di tumore del seno </w:t>
      </w:r>
      <w:r w:rsidR="00225165" w:rsidRPr="0084715E">
        <w:rPr>
          <w:rFonts w:ascii="Times New Roman" w:hAnsi="Times New Roman" w:cs="Times New Roman"/>
          <w:sz w:val="24"/>
          <w:szCs w:val="24"/>
        </w:rPr>
        <w:t xml:space="preserve">già in fase metastatica: </w:t>
      </w:r>
      <w:r w:rsidR="00B263D3" w:rsidRPr="0084715E">
        <w:rPr>
          <w:rFonts w:ascii="Times New Roman" w:hAnsi="Times New Roman" w:cs="Times New Roman"/>
          <w:sz w:val="24"/>
          <w:szCs w:val="24"/>
        </w:rPr>
        <w:t xml:space="preserve">rappresentano </w:t>
      </w:r>
      <w:r w:rsidR="00225165" w:rsidRPr="0084715E">
        <w:rPr>
          <w:rFonts w:ascii="Times New Roman" w:hAnsi="Times New Roman" w:cs="Times New Roman"/>
          <w:sz w:val="24"/>
          <w:szCs w:val="24"/>
        </w:rPr>
        <w:t>circa</w:t>
      </w:r>
      <w:r w:rsidR="0005105D" w:rsidRPr="0084715E">
        <w:rPr>
          <w:rFonts w:ascii="Times New Roman" w:hAnsi="Times New Roman" w:cs="Times New Roman"/>
          <w:sz w:val="24"/>
          <w:szCs w:val="24"/>
        </w:rPr>
        <w:t xml:space="preserve"> il</w:t>
      </w:r>
      <w:r w:rsidR="00225165" w:rsidRPr="0084715E">
        <w:rPr>
          <w:rFonts w:ascii="Times New Roman" w:hAnsi="Times New Roman" w:cs="Times New Roman"/>
          <w:sz w:val="24"/>
          <w:szCs w:val="24"/>
        </w:rPr>
        <w:t xml:space="preserve"> 10% del</w:t>
      </w:r>
      <w:r w:rsidR="00DD536B" w:rsidRPr="0084715E">
        <w:rPr>
          <w:rFonts w:ascii="Times New Roman" w:hAnsi="Times New Roman" w:cs="Times New Roman"/>
          <w:sz w:val="24"/>
          <w:szCs w:val="24"/>
        </w:rPr>
        <w:t xml:space="preserve"> totale</w:t>
      </w:r>
      <w:r w:rsidR="00225165" w:rsidRPr="0084715E">
        <w:rPr>
          <w:rFonts w:ascii="Times New Roman" w:hAnsi="Times New Roman" w:cs="Times New Roman"/>
          <w:sz w:val="24"/>
          <w:szCs w:val="24"/>
        </w:rPr>
        <w:t>.</w:t>
      </w:r>
      <w:r w:rsidR="00B263D3" w:rsidRPr="0084715E">
        <w:rPr>
          <w:rFonts w:ascii="Times New Roman" w:hAnsi="Times New Roman" w:cs="Times New Roman"/>
          <w:sz w:val="24"/>
          <w:szCs w:val="24"/>
        </w:rPr>
        <w:t xml:space="preserve"> </w:t>
      </w:r>
      <w:r w:rsidR="00225165" w:rsidRPr="0084715E">
        <w:rPr>
          <w:rFonts w:ascii="Times New Roman" w:hAnsi="Times New Roman" w:cs="Times New Roman"/>
          <w:sz w:val="24"/>
          <w:szCs w:val="24"/>
        </w:rPr>
        <w:t>Grazi</w:t>
      </w:r>
      <w:r w:rsidR="00B263D3" w:rsidRPr="0084715E">
        <w:rPr>
          <w:rFonts w:ascii="Times New Roman" w:hAnsi="Times New Roman" w:cs="Times New Roman"/>
          <w:sz w:val="24"/>
          <w:szCs w:val="24"/>
        </w:rPr>
        <w:t>e</w:t>
      </w:r>
      <w:r w:rsidR="00225165" w:rsidRPr="0084715E">
        <w:rPr>
          <w:rFonts w:ascii="Times New Roman" w:hAnsi="Times New Roman" w:cs="Times New Roman"/>
          <w:sz w:val="24"/>
          <w:szCs w:val="24"/>
        </w:rPr>
        <w:t xml:space="preserve"> </w:t>
      </w:r>
      <w:r w:rsidR="00B44516" w:rsidRPr="0084715E">
        <w:rPr>
          <w:rFonts w:ascii="Times New Roman" w:hAnsi="Times New Roman" w:cs="Times New Roman"/>
          <w:sz w:val="24"/>
          <w:szCs w:val="24"/>
        </w:rPr>
        <w:t>ad armi sempre più efficaci</w:t>
      </w:r>
      <w:r w:rsidR="00225165" w:rsidRPr="0084715E">
        <w:rPr>
          <w:rFonts w:ascii="Times New Roman" w:hAnsi="Times New Roman" w:cs="Times New Roman"/>
          <w:sz w:val="24"/>
          <w:szCs w:val="24"/>
        </w:rPr>
        <w:t xml:space="preserve">, </w:t>
      </w:r>
      <w:r w:rsidR="00B263D3" w:rsidRPr="0084715E">
        <w:rPr>
          <w:rFonts w:ascii="Times New Roman" w:hAnsi="Times New Roman" w:cs="Times New Roman"/>
          <w:sz w:val="24"/>
          <w:szCs w:val="24"/>
        </w:rPr>
        <w:t>al</w:t>
      </w:r>
      <w:r w:rsidR="00225165" w:rsidRPr="0084715E">
        <w:rPr>
          <w:rFonts w:ascii="Times New Roman" w:hAnsi="Times New Roman" w:cs="Times New Roman"/>
          <w:sz w:val="24"/>
          <w:szCs w:val="24"/>
        </w:rPr>
        <w:t>la disponibilità di farmaci</w:t>
      </w:r>
      <w:r w:rsidR="00B263D3" w:rsidRPr="0084715E">
        <w:rPr>
          <w:rFonts w:ascii="Times New Roman" w:hAnsi="Times New Roman" w:cs="Times New Roman"/>
          <w:sz w:val="24"/>
          <w:szCs w:val="24"/>
        </w:rPr>
        <w:t xml:space="preserve"> innovativi</w:t>
      </w:r>
      <w:r w:rsidR="00B44516" w:rsidRPr="0084715E">
        <w:rPr>
          <w:rFonts w:ascii="Times New Roman" w:hAnsi="Times New Roman" w:cs="Times New Roman"/>
          <w:sz w:val="24"/>
          <w:szCs w:val="24"/>
        </w:rPr>
        <w:t xml:space="preserve"> e</w:t>
      </w:r>
      <w:r w:rsidR="00B263D3" w:rsidRPr="0084715E">
        <w:rPr>
          <w:rFonts w:ascii="Times New Roman" w:hAnsi="Times New Roman" w:cs="Times New Roman"/>
          <w:sz w:val="24"/>
          <w:szCs w:val="24"/>
        </w:rPr>
        <w:t xml:space="preserve"> all’</w:t>
      </w:r>
      <w:r w:rsidR="00225165" w:rsidRPr="0084715E">
        <w:rPr>
          <w:rFonts w:ascii="Times New Roman" w:hAnsi="Times New Roman" w:cs="Times New Roman"/>
          <w:sz w:val="24"/>
          <w:szCs w:val="24"/>
        </w:rPr>
        <w:t xml:space="preserve">integrazione delle terapie sistemiche con </w:t>
      </w:r>
      <w:r w:rsidR="00B263D3" w:rsidRPr="0084715E">
        <w:rPr>
          <w:rFonts w:ascii="Times New Roman" w:hAnsi="Times New Roman" w:cs="Times New Roman"/>
          <w:sz w:val="24"/>
          <w:szCs w:val="24"/>
        </w:rPr>
        <w:t xml:space="preserve">i trattamenti </w:t>
      </w:r>
      <w:r w:rsidR="00225165" w:rsidRPr="0084715E">
        <w:rPr>
          <w:rFonts w:ascii="Times New Roman" w:hAnsi="Times New Roman" w:cs="Times New Roman"/>
          <w:sz w:val="24"/>
          <w:szCs w:val="24"/>
        </w:rPr>
        <w:t>locali, il</w:t>
      </w:r>
      <w:r w:rsidR="00B263D3" w:rsidRPr="0084715E">
        <w:rPr>
          <w:rFonts w:ascii="Times New Roman" w:hAnsi="Times New Roman" w:cs="Times New Roman"/>
          <w:sz w:val="24"/>
          <w:szCs w:val="24"/>
        </w:rPr>
        <w:t xml:space="preserve"> carcinoma</w:t>
      </w:r>
      <w:r w:rsidR="00225165" w:rsidRPr="0084715E">
        <w:rPr>
          <w:rFonts w:ascii="Times New Roman" w:hAnsi="Times New Roman" w:cs="Times New Roman"/>
          <w:sz w:val="24"/>
          <w:szCs w:val="24"/>
        </w:rPr>
        <w:t xml:space="preserve"> mammario metastatico oggi</w:t>
      </w:r>
      <w:r w:rsidR="00B263D3" w:rsidRPr="0084715E">
        <w:rPr>
          <w:rFonts w:ascii="Times New Roman" w:hAnsi="Times New Roman" w:cs="Times New Roman"/>
          <w:sz w:val="24"/>
          <w:szCs w:val="24"/>
        </w:rPr>
        <w:t xml:space="preserve"> è</w:t>
      </w:r>
      <w:r w:rsidR="00225165" w:rsidRPr="0084715E">
        <w:rPr>
          <w:rFonts w:ascii="Times New Roman" w:hAnsi="Times New Roman" w:cs="Times New Roman"/>
          <w:sz w:val="24"/>
          <w:szCs w:val="24"/>
        </w:rPr>
        <w:t xml:space="preserve"> una malattia</w:t>
      </w:r>
      <w:r w:rsidR="00B263D3" w:rsidRPr="0084715E">
        <w:rPr>
          <w:rFonts w:ascii="Times New Roman" w:hAnsi="Times New Roman" w:cs="Times New Roman"/>
          <w:sz w:val="24"/>
          <w:szCs w:val="24"/>
        </w:rPr>
        <w:t xml:space="preserve"> </w:t>
      </w:r>
      <w:r w:rsidR="00225165" w:rsidRPr="0084715E">
        <w:rPr>
          <w:rFonts w:ascii="Times New Roman" w:hAnsi="Times New Roman" w:cs="Times New Roman"/>
          <w:sz w:val="24"/>
          <w:szCs w:val="24"/>
        </w:rPr>
        <w:t>trattabile,</w:t>
      </w:r>
      <w:r w:rsidR="00B263D3" w:rsidRPr="0084715E">
        <w:rPr>
          <w:rFonts w:ascii="Times New Roman" w:hAnsi="Times New Roman" w:cs="Times New Roman"/>
          <w:sz w:val="24"/>
          <w:szCs w:val="24"/>
        </w:rPr>
        <w:t xml:space="preserve"> </w:t>
      </w:r>
      <w:r w:rsidR="00225165" w:rsidRPr="0084715E">
        <w:rPr>
          <w:rFonts w:ascii="Times New Roman" w:hAnsi="Times New Roman" w:cs="Times New Roman"/>
          <w:sz w:val="24"/>
          <w:szCs w:val="24"/>
        </w:rPr>
        <w:t xml:space="preserve">con una sopravvivenza mediana di </w:t>
      </w:r>
      <w:r w:rsidR="00DF659C" w:rsidRPr="0084715E">
        <w:rPr>
          <w:rFonts w:ascii="Times New Roman" w:hAnsi="Times New Roman" w:cs="Times New Roman"/>
          <w:sz w:val="24"/>
          <w:szCs w:val="24"/>
        </w:rPr>
        <w:t>24</w:t>
      </w:r>
      <w:r w:rsidR="00225165" w:rsidRPr="0084715E">
        <w:rPr>
          <w:rFonts w:ascii="Times New Roman" w:hAnsi="Times New Roman" w:cs="Times New Roman"/>
          <w:sz w:val="24"/>
          <w:szCs w:val="24"/>
        </w:rPr>
        <w:t>-3</w:t>
      </w:r>
      <w:r w:rsidR="00B263D3" w:rsidRPr="0084715E">
        <w:rPr>
          <w:rFonts w:ascii="Times New Roman" w:hAnsi="Times New Roman" w:cs="Times New Roman"/>
          <w:sz w:val="24"/>
          <w:szCs w:val="24"/>
        </w:rPr>
        <w:t>6 mesi. E</w:t>
      </w:r>
      <w:r w:rsidR="00B44516" w:rsidRPr="0084715E">
        <w:rPr>
          <w:rFonts w:ascii="Times New Roman" w:hAnsi="Times New Roman" w:cs="Times New Roman"/>
          <w:sz w:val="24"/>
          <w:szCs w:val="24"/>
        </w:rPr>
        <w:t>,</w:t>
      </w:r>
      <w:r w:rsidR="00B263D3" w:rsidRPr="0084715E">
        <w:rPr>
          <w:rFonts w:ascii="Times New Roman" w:hAnsi="Times New Roman" w:cs="Times New Roman"/>
          <w:sz w:val="24"/>
          <w:szCs w:val="24"/>
        </w:rPr>
        <w:t xml:space="preserve"> a 5 anni</w:t>
      </w:r>
      <w:r w:rsidR="00B44516" w:rsidRPr="0084715E">
        <w:rPr>
          <w:rFonts w:ascii="Times New Roman" w:hAnsi="Times New Roman" w:cs="Times New Roman"/>
          <w:sz w:val="24"/>
          <w:szCs w:val="24"/>
        </w:rPr>
        <w:t>,</w:t>
      </w:r>
      <w:r w:rsidR="00B263D3" w:rsidRPr="0084715E">
        <w:rPr>
          <w:rFonts w:ascii="Times New Roman" w:hAnsi="Times New Roman" w:cs="Times New Roman"/>
          <w:sz w:val="24"/>
          <w:szCs w:val="24"/>
        </w:rPr>
        <w:t xml:space="preserve"> il 25% d</w:t>
      </w:r>
      <w:r w:rsidR="00B44516" w:rsidRPr="0084715E">
        <w:rPr>
          <w:rFonts w:ascii="Times New Roman" w:hAnsi="Times New Roman" w:cs="Times New Roman"/>
          <w:sz w:val="24"/>
          <w:szCs w:val="24"/>
        </w:rPr>
        <w:t>i queste</w:t>
      </w:r>
      <w:r w:rsidR="00B263D3" w:rsidRPr="0084715E">
        <w:rPr>
          <w:rFonts w:ascii="Times New Roman" w:hAnsi="Times New Roman" w:cs="Times New Roman"/>
          <w:sz w:val="24"/>
          <w:szCs w:val="24"/>
        </w:rPr>
        <w:t xml:space="preserve"> pazienti è vivo. </w:t>
      </w:r>
      <w:r w:rsidR="006933D5" w:rsidRPr="0084715E">
        <w:rPr>
          <w:rFonts w:ascii="Times New Roman" w:hAnsi="Times New Roman" w:cs="Times New Roman"/>
          <w:sz w:val="24"/>
          <w:szCs w:val="24"/>
        </w:rPr>
        <w:t xml:space="preserve">Risultati impensabili solo 10 anni fa. </w:t>
      </w:r>
      <w:r w:rsidR="00750460" w:rsidRPr="0084715E">
        <w:rPr>
          <w:rFonts w:ascii="Times New Roman" w:hAnsi="Times New Roman" w:cs="Times New Roman"/>
          <w:sz w:val="24"/>
          <w:szCs w:val="24"/>
        </w:rPr>
        <w:t>Alle nuove strategie</w:t>
      </w:r>
      <w:r w:rsidR="00B263D3" w:rsidRPr="0084715E">
        <w:rPr>
          <w:rFonts w:ascii="Times New Roman" w:hAnsi="Times New Roman" w:cs="Times New Roman"/>
          <w:sz w:val="24"/>
          <w:szCs w:val="24"/>
        </w:rPr>
        <w:t xml:space="preserve"> nel</w:t>
      </w:r>
      <w:r w:rsidR="00750460" w:rsidRPr="0084715E">
        <w:rPr>
          <w:rFonts w:ascii="Times New Roman" w:hAnsi="Times New Roman" w:cs="Times New Roman"/>
          <w:sz w:val="24"/>
          <w:szCs w:val="24"/>
        </w:rPr>
        <w:t>la cura del</w:t>
      </w:r>
      <w:r w:rsidR="00ED5671" w:rsidRPr="0084715E">
        <w:rPr>
          <w:rFonts w:ascii="Times New Roman" w:hAnsi="Times New Roman" w:cs="Times New Roman"/>
          <w:sz w:val="24"/>
          <w:szCs w:val="24"/>
        </w:rPr>
        <w:t>la malattia</w:t>
      </w:r>
      <w:r w:rsidR="00B263D3" w:rsidRPr="0084715E">
        <w:rPr>
          <w:rFonts w:ascii="Times New Roman" w:hAnsi="Times New Roman" w:cs="Times New Roman"/>
          <w:sz w:val="24"/>
          <w:szCs w:val="24"/>
        </w:rPr>
        <w:t xml:space="preserve"> è dedicata la sesta edizione dell’</w:t>
      </w:r>
      <w:r w:rsidR="00B263D3" w:rsidRPr="0084715E">
        <w:rPr>
          <w:rFonts w:ascii="Times New Roman" w:hAnsi="Times New Roman" w:cs="Times New Roman"/>
          <w:i/>
          <w:sz w:val="24"/>
          <w:szCs w:val="24"/>
        </w:rPr>
        <w:t xml:space="preserve">International Meeting on New Drugs </w:t>
      </w:r>
      <w:r w:rsidR="00B263D3" w:rsidRPr="0084715E">
        <w:rPr>
          <w:rFonts w:ascii="Times New Roman" w:eastAsia="Calibri" w:hAnsi="Times New Roman" w:cs="Times New Roman"/>
          <w:i/>
          <w:sz w:val="24"/>
          <w:szCs w:val="24"/>
          <w:lang w:val="en-US"/>
        </w:rPr>
        <w:t>and New Insights</w:t>
      </w:r>
      <w:r w:rsidR="00B263D3" w:rsidRPr="0084715E">
        <w:rPr>
          <w:rFonts w:ascii="Times New Roman" w:hAnsi="Times New Roman" w:cs="Times New Roman"/>
          <w:i/>
          <w:sz w:val="24"/>
          <w:szCs w:val="24"/>
        </w:rPr>
        <w:t xml:space="preserve"> in Breast Cancer</w:t>
      </w:r>
      <w:r w:rsidR="00B263D3" w:rsidRPr="0084715E">
        <w:rPr>
          <w:rFonts w:ascii="Times New Roman" w:hAnsi="Times New Roman" w:cs="Times New Roman"/>
          <w:sz w:val="24"/>
          <w:szCs w:val="24"/>
        </w:rPr>
        <w:t xml:space="preserve">, in corso all’Istituto Nazionale Tumori Regina Elena di Roma con la partecipazione di più di 200 esperti da tutto il mondo. “In Italia vivono circa 815mila donne dopo la diagnosi della malattia - </w:t>
      </w:r>
      <w:r w:rsidR="00B263D3" w:rsidRPr="0084715E">
        <w:rPr>
          <w:rFonts w:ascii="Times New Roman" w:eastAsia="GaramondPremrPro-It" w:hAnsi="Times New Roman" w:cs="Times New Roman"/>
          <w:iCs/>
          <w:sz w:val="24"/>
          <w:szCs w:val="24"/>
          <w:lang w:eastAsia="it-IT"/>
        </w:rPr>
        <w:t xml:space="preserve">afferma il prof. </w:t>
      </w:r>
      <w:r w:rsidR="00B263D3" w:rsidRPr="0084715E">
        <w:rPr>
          <w:rFonts w:ascii="Times New Roman" w:eastAsia="GaramondPremrPro-It" w:hAnsi="Times New Roman" w:cs="Times New Roman"/>
          <w:b/>
          <w:iCs/>
          <w:sz w:val="24"/>
          <w:szCs w:val="24"/>
          <w:lang w:eastAsia="it-IT"/>
        </w:rPr>
        <w:t>Francesco Cognetti</w:t>
      </w:r>
      <w:r w:rsidR="00B263D3" w:rsidRPr="0084715E">
        <w:rPr>
          <w:rFonts w:ascii="Times New Roman" w:eastAsia="GaramondPremrPro-It" w:hAnsi="Times New Roman" w:cs="Times New Roman"/>
          <w:iCs/>
          <w:sz w:val="24"/>
          <w:szCs w:val="24"/>
          <w:lang w:eastAsia="it-IT"/>
        </w:rPr>
        <w:t xml:space="preserve">, </w:t>
      </w:r>
      <w:r w:rsidR="00B263D3" w:rsidRPr="0084715E">
        <w:rPr>
          <w:rFonts w:ascii="Times New Roman" w:eastAsia="Calibri" w:hAnsi="Times New Roman" w:cs="Times New Roman"/>
          <w:sz w:val="24"/>
          <w:szCs w:val="24"/>
        </w:rPr>
        <w:t>Direttore Oncologia Medica del Regina Elena e presidente del Congresso</w:t>
      </w:r>
      <w:r w:rsidR="00B263D3" w:rsidRPr="0084715E">
        <w:rPr>
          <w:rFonts w:ascii="Times New Roman" w:hAnsi="Times New Roman" w:cs="Times New Roman"/>
          <w:sz w:val="24"/>
          <w:szCs w:val="24"/>
        </w:rPr>
        <w:t xml:space="preserve"> -. Oggi abbiamo molte armi a disposizione, dalla chemioterapia all’ormonoterapia alle terapie target fino all’immunoterapia. Tutte le pazienti devono essere trattate nelle Breast Unit, cioè in Centri di Senologia, dove è più alta l’adesione alle linee guida, migliore l’esperienza degli specialisti ed è garantita l’adozione di un approccio multidisciplinare. A livello europeo, è stabilito che possano definirsi Breast Unit solo </w:t>
      </w:r>
      <w:r w:rsidR="006933D5" w:rsidRPr="0084715E">
        <w:rPr>
          <w:rFonts w:ascii="Times New Roman" w:hAnsi="Times New Roman" w:cs="Times New Roman"/>
          <w:sz w:val="24"/>
          <w:szCs w:val="24"/>
        </w:rPr>
        <w:t>le strutture</w:t>
      </w:r>
      <w:r w:rsidR="00B263D3" w:rsidRPr="0084715E">
        <w:rPr>
          <w:rFonts w:ascii="Times New Roman" w:hAnsi="Times New Roman" w:cs="Times New Roman"/>
          <w:sz w:val="24"/>
          <w:szCs w:val="24"/>
        </w:rPr>
        <w:t xml:space="preserve"> che trattano almeno 150 nuovi casi ogni anno. </w:t>
      </w:r>
      <w:r w:rsidR="00B1767D" w:rsidRPr="0084715E">
        <w:rPr>
          <w:rFonts w:ascii="Times New Roman" w:hAnsi="Times New Roman" w:cs="Times New Roman"/>
          <w:sz w:val="24"/>
          <w:szCs w:val="24"/>
        </w:rPr>
        <w:t>La multidisciplinari</w:t>
      </w:r>
      <w:r w:rsidR="00CF7475" w:rsidRPr="0084715E">
        <w:rPr>
          <w:rFonts w:ascii="Times New Roman" w:hAnsi="Times New Roman" w:cs="Times New Roman"/>
          <w:sz w:val="24"/>
          <w:szCs w:val="24"/>
        </w:rPr>
        <w:t>e</w:t>
      </w:r>
      <w:r w:rsidR="00B1767D" w:rsidRPr="0084715E">
        <w:rPr>
          <w:rFonts w:ascii="Times New Roman" w:hAnsi="Times New Roman" w:cs="Times New Roman"/>
          <w:sz w:val="24"/>
          <w:szCs w:val="24"/>
        </w:rPr>
        <w:t>tà</w:t>
      </w:r>
      <w:r w:rsidR="006933D5" w:rsidRPr="0084715E">
        <w:rPr>
          <w:rFonts w:ascii="Times New Roman" w:hAnsi="Times New Roman" w:cs="Times New Roman"/>
          <w:sz w:val="24"/>
          <w:szCs w:val="24"/>
        </w:rPr>
        <w:t xml:space="preserve"> ne</w:t>
      </w:r>
      <w:r w:rsidR="00B1767D" w:rsidRPr="0084715E">
        <w:rPr>
          <w:rFonts w:ascii="Times New Roman" w:hAnsi="Times New Roman" w:cs="Times New Roman"/>
          <w:sz w:val="24"/>
          <w:szCs w:val="24"/>
        </w:rPr>
        <w:t xml:space="preserve"> è l’elemento fondante. La formazione di un team coordinato favorisce il raggiungimento di un alto livello di specializzazione delle cure, dallo screening fino alla riabilitazione, ottimizzando qualità e tempistica delle prestazioni, con l’obiettivo principale di prolungare e migliorare la vita delle pazienti</w:t>
      </w:r>
      <w:r w:rsidR="0005105D" w:rsidRPr="0084715E">
        <w:rPr>
          <w:rFonts w:ascii="Times New Roman" w:hAnsi="Times New Roman" w:cs="Times New Roman"/>
          <w:sz w:val="24"/>
          <w:szCs w:val="24"/>
        </w:rPr>
        <w:t>”</w:t>
      </w:r>
      <w:r w:rsidR="00B1767D" w:rsidRPr="0084715E">
        <w:rPr>
          <w:rFonts w:ascii="Times New Roman" w:hAnsi="Times New Roman" w:cs="Times New Roman"/>
          <w:sz w:val="24"/>
          <w:szCs w:val="24"/>
        </w:rPr>
        <w:t xml:space="preserve">. </w:t>
      </w:r>
    </w:p>
    <w:p w14:paraId="41DC0010" w14:textId="57125012" w:rsidR="00B44516" w:rsidRPr="0084715E" w:rsidRDefault="0005105D" w:rsidP="00B263D3">
      <w:pPr>
        <w:spacing w:after="0" w:line="240" w:lineRule="auto"/>
        <w:jc w:val="both"/>
        <w:rPr>
          <w:rFonts w:ascii="Times New Roman" w:hAnsi="Times New Roman" w:cs="Times New Roman"/>
          <w:sz w:val="24"/>
          <w:szCs w:val="24"/>
        </w:rPr>
      </w:pPr>
      <w:r w:rsidRPr="0084715E">
        <w:rPr>
          <w:rFonts w:ascii="Times New Roman" w:hAnsi="Times New Roman" w:cs="Times New Roman"/>
          <w:sz w:val="24"/>
          <w:szCs w:val="24"/>
        </w:rPr>
        <w:t>È dimostrato che, nelle strutture ad alto volume, la sopravvivenza a 5 anni raggiunge l’83,9% (rispetto al 78,8% nei centri che trattano fra i 50 e i 99 casi ogni anno e al 74,9% con meno di 50). “</w:t>
      </w:r>
      <w:r w:rsidR="00B1767D" w:rsidRPr="0084715E">
        <w:rPr>
          <w:rFonts w:ascii="Times New Roman" w:hAnsi="Times New Roman" w:cs="Times New Roman"/>
          <w:sz w:val="24"/>
          <w:szCs w:val="24"/>
        </w:rPr>
        <w:t>Il lavoro efficiente di un gruppo multidisciplinare produce appropriatezza, coerenza e continuità dei percorsi diagnostico-terapeutici</w:t>
      </w:r>
      <w:r w:rsidRPr="0084715E">
        <w:rPr>
          <w:rFonts w:ascii="Times New Roman" w:hAnsi="Times New Roman" w:cs="Times New Roman"/>
          <w:sz w:val="24"/>
          <w:szCs w:val="24"/>
        </w:rPr>
        <w:t xml:space="preserve"> – continua il prof. Cognetti -</w:t>
      </w:r>
      <w:r w:rsidR="00B1767D" w:rsidRPr="0084715E">
        <w:rPr>
          <w:rFonts w:ascii="Times New Roman" w:hAnsi="Times New Roman" w:cs="Times New Roman"/>
          <w:sz w:val="24"/>
          <w:szCs w:val="24"/>
        </w:rPr>
        <w:t>, traducendosi in un miglioramento dell’utilizzo delle risorse umane ed economiche</w:t>
      </w:r>
      <w:r w:rsidR="00B44516" w:rsidRPr="0084715E">
        <w:rPr>
          <w:rFonts w:ascii="Times New Roman" w:hAnsi="Times New Roman" w:cs="Times New Roman"/>
          <w:sz w:val="24"/>
          <w:szCs w:val="24"/>
        </w:rPr>
        <w:t>, indispensabile per sostenere i costi crescenti della malattia</w:t>
      </w:r>
      <w:r w:rsidR="00B1767D" w:rsidRPr="0084715E">
        <w:rPr>
          <w:rFonts w:ascii="Times New Roman" w:hAnsi="Times New Roman" w:cs="Times New Roman"/>
          <w:sz w:val="24"/>
          <w:szCs w:val="24"/>
        </w:rPr>
        <w:t xml:space="preserve">”. </w:t>
      </w:r>
      <w:r w:rsidR="00B44516" w:rsidRPr="0084715E">
        <w:rPr>
          <w:rFonts w:ascii="Times New Roman" w:hAnsi="Times New Roman" w:cs="Times New Roman"/>
          <w:sz w:val="24"/>
          <w:szCs w:val="24"/>
        </w:rPr>
        <w:t>Il “peso” economico del tumore della mammella, in Italia, raggiunge i 540 milioni di euro ogni anno (considerando ospedalizzazioni e assistenza previdenziale). Circa la metà (52%) è rappresentato dai costi ospedalieri, oltre il 41% dalle uscite previdenziali legate alla disabilità parziale al lavoro ed il restante 7% da una disabilità lavorativa completa.</w:t>
      </w:r>
    </w:p>
    <w:p w14:paraId="561A47A2" w14:textId="60AC403B" w:rsidR="00134BEE" w:rsidRDefault="00B44516" w:rsidP="00B263D3">
      <w:pPr>
        <w:spacing w:after="0" w:line="240" w:lineRule="auto"/>
        <w:jc w:val="both"/>
        <w:rPr>
          <w:rFonts w:ascii="Times New Roman" w:hAnsi="Times New Roman" w:cs="Times New Roman"/>
          <w:sz w:val="24"/>
          <w:szCs w:val="24"/>
        </w:rPr>
      </w:pPr>
      <w:r w:rsidRPr="0084715E">
        <w:rPr>
          <w:rFonts w:ascii="Times New Roman" w:hAnsi="Times New Roman" w:cs="Times New Roman"/>
          <w:sz w:val="24"/>
          <w:szCs w:val="24"/>
        </w:rPr>
        <w:t>“Oggi – spiega</w:t>
      </w:r>
      <w:r w:rsidR="008D4C29">
        <w:rPr>
          <w:rFonts w:ascii="Times New Roman" w:hAnsi="Times New Roman" w:cs="Times New Roman"/>
          <w:sz w:val="24"/>
          <w:szCs w:val="24"/>
        </w:rPr>
        <w:t xml:space="preserve"> il prof. Cognetti</w:t>
      </w:r>
      <w:r w:rsidR="00376A0B" w:rsidRPr="0084715E">
        <w:rPr>
          <w:rFonts w:ascii="Times New Roman" w:hAnsi="Times New Roman" w:cs="Times New Roman"/>
          <w:sz w:val="24"/>
          <w:szCs w:val="24"/>
        </w:rPr>
        <w:t xml:space="preserve"> -</w:t>
      </w:r>
      <w:r w:rsidRPr="0084715E">
        <w:rPr>
          <w:rFonts w:ascii="Times New Roman" w:hAnsi="Times New Roman" w:cs="Times New Roman"/>
          <w:sz w:val="24"/>
          <w:szCs w:val="24"/>
        </w:rPr>
        <w:t xml:space="preserve"> il carcinoma della mammella, con 53.500 nuovi casi nel 2019, è in assoluto il più frequente fra i cittadini del nostro Paese</w:t>
      </w:r>
      <w:r w:rsidR="00181A0E" w:rsidRPr="0084715E">
        <w:rPr>
          <w:rFonts w:ascii="Times New Roman" w:hAnsi="Times New Roman" w:cs="Times New Roman"/>
          <w:sz w:val="24"/>
          <w:szCs w:val="24"/>
        </w:rPr>
        <w:t>. Le nuove armi hanno cambiato radicalmente le prospettive di cura, infatti la mortalità è</w:t>
      </w:r>
      <w:r w:rsidR="00F57768" w:rsidRPr="0084715E">
        <w:rPr>
          <w:rFonts w:ascii="Times New Roman" w:hAnsi="Times New Roman" w:cs="Times New Roman"/>
          <w:sz w:val="24"/>
          <w:szCs w:val="24"/>
        </w:rPr>
        <w:t xml:space="preserve"> </w:t>
      </w:r>
      <w:r w:rsidR="00181A0E" w:rsidRPr="0084715E">
        <w:rPr>
          <w:rFonts w:ascii="Times New Roman" w:hAnsi="Times New Roman" w:cs="Times New Roman"/>
          <w:sz w:val="24"/>
          <w:szCs w:val="24"/>
        </w:rPr>
        <w:t>significativamente diminuit</w:t>
      </w:r>
      <w:r w:rsidR="00F57768" w:rsidRPr="0084715E">
        <w:rPr>
          <w:rFonts w:ascii="Times New Roman" w:hAnsi="Times New Roman" w:cs="Times New Roman"/>
          <w:sz w:val="24"/>
          <w:szCs w:val="24"/>
        </w:rPr>
        <w:t>a</w:t>
      </w:r>
      <w:r w:rsidR="00181A0E" w:rsidRPr="0084715E">
        <w:rPr>
          <w:rFonts w:ascii="Times New Roman" w:hAnsi="Times New Roman" w:cs="Times New Roman"/>
          <w:sz w:val="24"/>
          <w:szCs w:val="24"/>
        </w:rPr>
        <w:t xml:space="preserve"> nel periodo 2003-2014</w:t>
      </w:r>
      <w:r w:rsidR="00F57768" w:rsidRPr="0084715E">
        <w:rPr>
          <w:rFonts w:ascii="Times New Roman" w:hAnsi="Times New Roman" w:cs="Times New Roman"/>
          <w:sz w:val="24"/>
          <w:szCs w:val="24"/>
        </w:rPr>
        <w:t xml:space="preserve"> in tutte le classi d’età</w:t>
      </w:r>
      <w:r w:rsidR="00181A0E" w:rsidRPr="0084715E">
        <w:rPr>
          <w:rFonts w:ascii="Times New Roman" w:hAnsi="Times New Roman" w:cs="Times New Roman"/>
          <w:sz w:val="24"/>
          <w:szCs w:val="24"/>
        </w:rPr>
        <w:t>, in particolare dello 0,9% ogni anno</w:t>
      </w:r>
      <w:r w:rsidR="00EC741E" w:rsidRPr="0084715E">
        <w:rPr>
          <w:rFonts w:ascii="Times New Roman" w:hAnsi="Times New Roman" w:cs="Times New Roman"/>
          <w:sz w:val="24"/>
          <w:szCs w:val="24"/>
        </w:rPr>
        <w:t xml:space="preserve"> nelle donne under 50</w:t>
      </w:r>
      <w:r w:rsidR="00181A0E" w:rsidRPr="0084715E">
        <w:rPr>
          <w:rFonts w:ascii="Times New Roman" w:hAnsi="Times New Roman" w:cs="Times New Roman"/>
          <w:sz w:val="24"/>
          <w:szCs w:val="24"/>
        </w:rPr>
        <w:t xml:space="preserve">, dello 0,8% </w:t>
      </w:r>
      <w:r w:rsidR="00EC741E" w:rsidRPr="0084715E">
        <w:rPr>
          <w:rFonts w:ascii="Times New Roman" w:hAnsi="Times New Roman" w:cs="Times New Roman"/>
          <w:sz w:val="24"/>
          <w:szCs w:val="24"/>
        </w:rPr>
        <w:t xml:space="preserve">fra le 50-69enni </w:t>
      </w:r>
      <w:r w:rsidR="00181A0E" w:rsidRPr="0084715E">
        <w:rPr>
          <w:rFonts w:ascii="Times New Roman" w:hAnsi="Times New Roman" w:cs="Times New Roman"/>
          <w:sz w:val="24"/>
          <w:szCs w:val="24"/>
        </w:rPr>
        <w:t>e dello 0,4%</w:t>
      </w:r>
      <w:r w:rsidR="00EC741E" w:rsidRPr="0084715E">
        <w:rPr>
          <w:rFonts w:ascii="Times New Roman" w:hAnsi="Times New Roman" w:cs="Times New Roman"/>
          <w:sz w:val="24"/>
          <w:szCs w:val="24"/>
        </w:rPr>
        <w:t xml:space="preserve"> nelle over 70. </w:t>
      </w:r>
      <w:r w:rsidR="00B263D3" w:rsidRPr="0084715E">
        <w:rPr>
          <w:rFonts w:ascii="Times New Roman" w:hAnsi="Times New Roman" w:cs="Times New Roman"/>
          <w:sz w:val="24"/>
          <w:szCs w:val="24"/>
        </w:rPr>
        <w:t>In quindici anni, l’effetto combinato di screening e terapia adiuvante</w:t>
      </w:r>
      <w:r w:rsidRPr="0084715E">
        <w:rPr>
          <w:rFonts w:ascii="Times New Roman" w:hAnsi="Times New Roman" w:cs="Times New Roman"/>
          <w:sz w:val="24"/>
          <w:szCs w:val="24"/>
        </w:rPr>
        <w:t xml:space="preserve"> (cioè somministrata dopo la chirurgia)</w:t>
      </w:r>
      <w:r w:rsidR="00B263D3" w:rsidRPr="0084715E">
        <w:rPr>
          <w:rFonts w:ascii="Times New Roman" w:hAnsi="Times New Roman" w:cs="Times New Roman"/>
          <w:sz w:val="24"/>
          <w:szCs w:val="24"/>
        </w:rPr>
        <w:t xml:space="preserve"> ha contribuito a ridurre la mortalità di più del 30%</w:t>
      </w:r>
      <w:r w:rsidR="0005105D" w:rsidRPr="0084715E">
        <w:rPr>
          <w:rFonts w:ascii="Times New Roman" w:hAnsi="Times New Roman" w:cs="Times New Roman"/>
          <w:sz w:val="24"/>
          <w:szCs w:val="24"/>
        </w:rPr>
        <w:t>”</w:t>
      </w:r>
      <w:r w:rsidR="00B263D3" w:rsidRPr="0084715E">
        <w:rPr>
          <w:rFonts w:ascii="Times New Roman" w:hAnsi="Times New Roman" w:cs="Times New Roman"/>
          <w:sz w:val="24"/>
          <w:szCs w:val="24"/>
        </w:rPr>
        <w:t>.</w:t>
      </w:r>
    </w:p>
    <w:p w14:paraId="75E38649" w14:textId="3F79ACDD" w:rsidR="00134BEE" w:rsidRPr="0084715E" w:rsidRDefault="005D1EAD" w:rsidP="00B43E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“Oltre ai progressi nella malattia avanzata e metastatica, oggi si registrano notevoli miglioramenti nel trattamento adiuvante delle pazienti già sottoposte a chirurgia, effettuato per ridurre il rischio di recidiva – continua il prof. Cognetti -. In </w:t>
      </w:r>
      <w:r w:rsidR="001B7110">
        <w:rPr>
          <w:rFonts w:ascii="Times New Roman" w:hAnsi="Times New Roman" w:cs="Times New Roman"/>
          <w:sz w:val="24"/>
          <w:szCs w:val="24"/>
        </w:rPr>
        <w:t xml:space="preserve">particolare, numerosi studi hanno dimostrato la validità dei test genomici nell’orientare la scelta del tipo di terapia, con la possibilità in circa il 40% delle pazienti di evitare trattamenti chemioterapici inutili e dannosi. Purtroppo questi test sono disponibili e rimborsabili dalla Regione solo in Lombardia”. </w:t>
      </w:r>
      <w:r w:rsidR="00B43E03" w:rsidRPr="0084715E">
        <w:rPr>
          <w:rFonts w:ascii="Times New Roman" w:hAnsi="Times New Roman" w:cs="Times New Roman"/>
          <w:sz w:val="24"/>
          <w:szCs w:val="24"/>
        </w:rPr>
        <w:t>I diffusi</w:t>
      </w:r>
      <w:bookmarkStart w:id="0" w:name="_GoBack"/>
      <w:bookmarkEnd w:id="0"/>
      <w:r w:rsidR="00B43E03" w:rsidRPr="0084715E">
        <w:rPr>
          <w:rFonts w:ascii="Times New Roman" w:hAnsi="Times New Roman" w:cs="Times New Roman"/>
          <w:sz w:val="24"/>
          <w:szCs w:val="24"/>
        </w:rPr>
        <w:t xml:space="preserve"> programmi di screening mammografico e la maggiore </w:t>
      </w:r>
      <w:r w:rsidR="00B43E03" w:rsidRPr="0084715E">
        <w:rPr>
          <w:rFonts w:ascii="Times New Roman" w:hAnsi="Times New Roman" w:cs="Times New Roman"/>
          <w:sz w:val="24"/>
          <w:szCs w:val="24"/>
        </w:rPr>
        <w:lastRenderedPageBreak/>
        <w:t>sensibilizzazione delle donne all’aumento dell’incidenza del carcinoma mammario hanno portato</w:t>
      </w:r>
      <w:r w:rsidR="00162421" w:rsidRPr="0084715E">
        <w:rPr>
          <w:rFonts w:ascii="Times New Roman" w:hAnsi="Times New Roman" w:cs="Times New Roman"/>
          <w:sz w:val="24"/>
          <w:szCs w:val="24"/>
        </w:rPr>
        <w:t>,</w:t>
      </w:r>
      <w:r w:rsidR="00B43E03" w:rsidRPr="0084715E">
        <w:rPr>
          <w:rFonts w:ascii="Times New Roman" w:hAnsi="Times New Roman" w:cs="Times New Roman"/>
          <w:sz w:val="24"/>
          <w:szCs w:val="24"/>
        </w:rPr>
        <w:t xml:space="preserve"> negli ultimi anni</w:t>
      </w:r>
      <w:r w:rsidR="00162421" w:rsidRPr="0084715E">
        <w:rPr>
          <w:rFonts w:ascii="Times New Roman" w:hAnsi="Times New Roman" w:cs="Times New Roman"/>
          <w:sz w:val="24"/>
          <w:szCs w:val="24"/>
        </w:rPr>
        <w:t>,</w:t>
      </w:r>
      <w:r w:rsidR="00B43E03" w:rsidRPr="0084715E">
        <w:rPr>
          <w:rFonts w:ascii="Times New Roman" w:hAnsi="Times New Roman" w:cs="Times New Roman"/>
          <w:sz w:val="24"/>
          <w:szCs w:val="24"/>
        </w:rPr>
        <w:t xml:space="preserve"> a un consistente incremento di diagnosi di carcinomi in stadio precoce. La chirurgia conservativa ha progressivamente sostituito la mastectomia nel trattamento de</w:t>
      </w:r>
      <w:r w:rsidR="006933D5" w:rsidRPr="0084715E">
        <w:rPr>
          <w:rFonts w:ascii="Times New Roman" w:hAnsi="Times New Roman" w:cs="Times New Roman"/>
          <w:sz w:val="24"/>
          <w:szCs w:val="24"/>
        </w:rPr>
        <w:t>lle neoplasie</w:t>
      </w:r>
      <w:r w:rsidR="00B43E03" w:rsidRPr="0084715E">
        <w:rPr>
          <w:rFonts w:ascii="Times New Roman" w:hAnsi="Times New Roman" w:cs="Times New Roman"/>
          <w:sz w:val="24"/>
          <w:szCs w:val="24"/>
        </w:rPr>
        <w:t xml:space="preserve"> in stadio iniziale, perché, associata alla radioterapia, è in grado di garantire alle pazienti le stesse percentuali di sopravvivenza globale e libera da malattia e migliori risultati estetici, oltre all’indubbio vantaggio psicologico collegato alla conservazione della mammella, che si traduce in una migliore qualità di vita. </w:t>
      </w:r>
    </w:p>
    <w:p w14:paraId="77FFE8EB" w14:textId="10E61651" w:rsidR="00750460" w:rsidRPr="0084715E" w:rsidRDefault="007A4CDC" w:rsidP="001F0DF9">
      <w:pPr>
        <w:spacing w:after="0" w:line="240" w:lineRule="auto"/>
        <w:jc w:val="both"/>
        <w:rPr>
          <w:rFonts w:ascii="Times New Roman" w:hAnsi="Times New Roman" w:cs="Times New Roman"/>
          <w:sz w:val="24"/>
          <w:szCs w:val="24"/>
        </w:rPr>
      </w:pPr>
      <w:r w:rsidRPr="0084715E">
        <w:rPr>
          <w:rFonts w:ascii="Times New Roman" w:hAnsi="Times New Roman" w:cs="Times New Roman"/>
          <w:sz w:val="24"/>
          <w:szCs w:val="24"/>
        </w:rPr>
        <w:t xml:space="preserve">“La chemioterapia resta un’arma fondamentale nella lotta contro la malattia – </w:t>
      </w:r>
      <w:r w:rsidR="00376A0B" w:rsidRPr="0084715E">
        <w:rPr>
          <w:rFonts w:ascii="Times New Roman" w:hAnsi="Times New Roman" w:cs="Times New Roman"/>
          <w:sz w:val="24"/>
          <w:szCs w:val="24"/>
        </w:rPr>
        <w:t xml:space="preserve">sottolinea </w:t>
      </w:r>
      <w:r w:rsidR="008D4C29" w:rsidRPr="0084715E">
        <w:rPr>
          <w:rFonts w:ascii="Times New Roman" w:hAnsi="Times New Roman" w:cs="Times New Roman"/>
          <w:sz w:val="24"/>
          <w:szCs w:val="24"/>
        </w:rPr>
        <w:t xml:space="preserve">la dott.ssa </w:t>
      </w:r>
      <w:r w:rsidR="008D4C29" w:rsidRPr="0084715E">
        <w:rPr>
          <w:rFonts w:ascii="Times New Roman" w:hAnsi="Times New Roman" w:cs="Times New Roman"/>
          <w:b/>
          <w:bCs/>
          <w:sz w:val="24"/>
          <w:szCs w:val="24"/>
        </w:rPr>
        <w:t xml:space="preserve">Alessandra </w:t>
      </w:r>
      <w:proofErr w:type="spellStart"/>
      <w:r w:rsidR="008D4C29" w:rsidRPr="0084715E">
        <w:rPr>
          <w:rFonts w:ascii="Times New Roman" w:hAnsi="Times New Roman" w:cs="Times New Roman"/>
          <w:b/>
          <w:bCs/>
          <w:sz w:val="24"/>
          <w:szCs w:val="24"/>
        </w:rPr>
        <w:t>Fabi</w:t>
      </w:r>
      <w:proofErr w:type="spellEnd"/>
      <w:r w:rsidR="00AB2A01">
        <w:rPr>
          <w:rFonts w:ascii="Times New Roman" w:hAnsi="Times New Roman" w:cs="Times New Roman"/>
          <w:sz w:val="24"/>
          <w:szCs w:val="24"/>
        </w:rPr>
        <w:t xml:space="preserve">, </w:t>
      </w:r>
      <w:r w:rsidR="008D4C29" w:rsidRPr="0084715E">
        <w:rPr>
          <w:rFonts w:ascii="Times New Roman" w:hAnsi="Times New Roman" w:cs="Times New Roman"/>
          <w:sz w:val="24"/>
          <w:szCs w:val="24"/>
        </w:rPr>
        <w:t>Oncologia Medica Istituto Nazionale Tumori Regina Elena di Roma</w:t>
      </w:r>
      <w:r w:rsidR="008D4C29">
        <w:rPr>
          <w:rFonts w:ascii="Times New Roman" w:hAnsi="Times New Roman" w:cs="Times New Roman"/>
          <w:sz w:val="24"/>
          <w:szCs w:val="24"/>
        </w:rPr>
        <w:t xml:space="preserve"> </w:t>
      </w:r>
      <w:r w:rsidR="00376A0B" w:rsidRPr="0084715E">
        <w:rPr>
          <w:rFonts w:ascii="Times New Roman" w:hAnsi="Times New Roman" w:cs="Times New Roman"/>
          <w:sz w:val="24"/>
          <w:szCs w:val="24"/>
        </w:rPr>
        <w:t xml:space="preserve">-. </w:t>
      </w:r>
      <w:r w:rsidR="00750460" w:rsidRPr="0084715E">
        <w:rPr>
          <w:rFonts w:ascii="Times New Roman" w:hAnsi="Times New Roman" w:cs="Times New Roman"/>
          <w:sz w:val="24"/>
          <w:szCs w:val="24"/>
        </w:rPr>
        <w:t>Se la malattia è in stadio iniziale, la strategia terapeutica può prevedere una combinazione di chirurgia, terapia farmacologica (chemioterapia, ormonoterapia, trattamento con anticorpi monoclonali) e radioterapia. In particolare, la chemioterapia ha lo scopo di ridurre il rischio di ripresa della malattia a livello locale e generale. Convenzionalmente si utilizzano regimi di associazione contenenti antracicline e taxani prolungati per circa 6 mesi. È importante che, se somministrata dopo la chirurgia, la chemioterapia venga iniziata non appena la paziente abbia completato il decorso operatorio e</w:t>
      </w:r>
      <w:r w:rsidR="000C37D3" w:rsidRPr="0084715E">
        <w:rPr>
          <w:rFonts w:ascii="Times New Roman" w:hAnsi="Times New Roman" w:cs="Times New Roman"/>
          <w:sz w:val="24"/>
          <w:szCs w:val="24"/>
        </w:rPr>
        <w:t>,</w:t>
      </w:r>
      <w:r w:rsidR="00750460" w:rsidRPr="0084715E">
        <w:rPr>
          <w:rFonts w:ascii="Times New Roman" w:hAnsi="Times New Roman" w:cs="Times New Roman"/>
          <w:sz w:val="24"/>
          <w:szCs w:val="24"/>
        </w:rPr>
        <w:t xml:space="preserve"> comunque</w:t>
      </w:r>
      <w:r w:rsidR="000C37D3" w:rsidRPr="0084715E">
        <w:rPr>
          <w:rFonts w:ascii="Times New Roman" w:hAnsi="Times New Roman" w:cs="Times New Roman"/>
          <w:sz w:val="24"/>
          <w:szCs w:val="24"/>
        </w:rPr>
        <w:t>,</w:t>
      </w:r>
      <w:r w:rsidR="00750460" w:rsidRPr="0084715E">
        <w:rPr>
          <w:rFonts w:ascii="Times New Roman" w:hAnsi="Times New Roman" w:cs="Times New Roman"/>
          <w:sz w:val="24"/>
          <w:szCs w:val="24"/>
        </w:rPr>
        <w:t xml:space="preserve"> entro 90 giorni dall’intervento: specialmente nei tumori più aggressivi, definiti triplo negativi, l’intervallo tra chirurgia e avvio della chemioterapia è correlato alla prognosi, con una significativa minore efficacia con un intervallo superiore a </w:t>
      </w:r>
      <w:r w:rsidR="000C37D3" w:rsidRPr="0084715E">
        <w:rPr>
          <w:rFonts w:ascii="Times New Roman" w:hAnsi="Times New Roman" w:cs="Times New Roman"/>
          <w:sz w:val="24"/>
          <w:szCs w:val="24"/>
        </w:rPr>
        <w:t>tre mesi</w:t>
      </w:r>
      <w:r w:rsidR="00750460" w:rsidRPr="0084715E">
        <w:rPr>
          <w:rFonts w:ascii="Times New Roman" w:hAnsi="Times New Roman" w:cs="Times New Roman"/>
          <w:sz w:val="24"/>
          <w:szCs w:val="24"/>
        </w:rPr>
        <w:t>. Se il tumore è in fase localmente avanzata, la malattia è considerata non operabile in prima scelta. Considerato anche l’elevato rischio di diffusione metastatica in questo stadio, la chemioterapia è il trattamento d’elezione, che deve comunque essere integrato con la chirurgia e la radioterapia. Nella fase metastatica, la chemioterapia può integrarsi con terapie ormonali, farmaci biologici, chirurgia, radioterapia e terapie di supporto”.</w:t>
      </w:r>
    </w:p>
    <w:p w14:paraId="390645FB" w14:textId="1F69D070" w:rsidR="000C37D3" w:rsidRPr="00F64DF6" w:rsidRDefault="00F26148" w:rsidP="007A4CDC">
      <w:pPr>
        <w:spacing w:after="0" w:line="240" w:lineRule="auto"/>
        <w:jc w:val="both"/>
        <w:rPr>
          <w:rFonts w:ascii="Times New Roman" w:hAnsi="Times New Roman" w:cs="Times New Roman"/>
          <w:sz w:val="24"/>
          <w:szCs w:val="24"/>
        </w:rPr>
      </w:pPr>
      <w:r w:rsidRPr="0084715E">
        <w:rPr>
          <w:rFonts w:ascii="Times New Roman" w:hAnsi="Times New Roman" w:cs="Times New Roman"/>
          <w:sz w:val="24"/>
          <w:szCs w:val="24"/>
        </w:rPr>
        <w:t xml:space="preserve">Vi sono diversi sottotipi della neoplasia, definiti in relazione alle alterazioni molecolari. “Questo ci consente di scegliere in maniera altamente selettiva il trattamento in relazione alle caratteristiche di ogni sottogruppo – </w:t>
      </w:r>
      <w:r w:rsidR="004A66D9" w:rsidRPr="0084715E">
        <w:rPr>
          <w:rFonts w:ascii="Times New Roman" w:hAnsi="Times New Roman" w:cs="Times New Roman"/>
          <w:sz w:val="24"/>
          <w:szCs w:val="24"/>
        </w:rPr>
        <w:t>afferma</w:t>
      </w:r>
      <w:r w:rsidR="00E30037" w:rsidRPr="0084715E">
        <w:rPr>
          <w:rFonts w:ascii="Times New Roman" w:hAnsi="Times New Roman" w:cs="Times New Roman"/>
          <w:sz w:val="24"/>
          <w:szCs w:val="24"/>
        </w:rPr>
        <w:t xml:space="preserve"> </w:t>
      </w:r>
      <w:r w:rsidR="004A66D9" w:rsidRPr="0084715E">
        <w:rPr>
          <w:rFonts w:ascii="Times New Roman" w:hAnsi="Times New Roman" w:cs="Times New Roman"/>
          <w:sz w:val="24"/>
          <w:szCs w:val="24"/>
        </w:rPr>
        <w:t xml:space="preserve">il prof. </w:t>
      </w:r>
      <w:r w:rsidR="004A66D9" w:rsidRPr="0084715E">
        <w:rPr>
          <w:rFonts w:ascii="Times New Roman" w:hAnsi="Times New Roman" w:cs="Times New Roman"/>
          <w:b/>
          <w:sz w:val="24"/>
          <w:szCs w:val="24"/>
        </w:rPr>
        <w:t>Maurizio Scaltriti</w:t>
      </w:r>
      <w:r w:rsidR="004A66D9" w:rsidRPr="0084715E">
        <w:rPr>
          <w:rFonts w:ascii="Times New Roman" w:hAnsi="Times New Roman" w:cs="Times New Roman"/>
          <w:sz w:val="24"/>
          <w:szCs w:val="24"/>
        </w:rPr>
        <w:t xml:space="preserve">, </w:t>
      </w:r>
      <w:bookmarkStart w:id="1" w:name="_Hlk24554980"/>
      <w:r w:rsidR="004A66D9" w:rsidRPr="0084715E">
        <w:rPr>
          <w:rFonts w:ascii="Times New Roman" w:hAnsi="Times New Roman" w:cs="Times New Roman"/>
          <w:sz w:val="24"/>
          <w:szCs w:val="24"/>
          <w:shd w:val="clear" w:color="auto" w:fill="FFFFFF"/>
        </w:rPr>
        <w:t xml:space="preserve">Direttore </w:t>
      </w:r>
      <w:r w:rsidR="002A5361" w:rsidRPr="0084715E">
        <w:rPr>
          <w:rFonts w:ascii="Times New Roman" w:hAnsi="Times New Roman" w:cs="Times New Roman"/>
          <w:sz w:val="24"/>
          <w:szCs w:val="24"/>
          <w:shd w:val="clear" w:color="auto" w:fill="FFFFFF"/>
        </w:rPr>
        <w:t xml:space="preserve">Associato del Center for Molecular-Based Therapies </w:t>
      </w:r>
      <w:r w:rsidR="004A66D9" w:rsidRPr="0084715E">
        <w:rPr>
          <w:rFonts w:ascii="Times New Roman" w:hAnsi="Times New Roman" w:cs="Times New Roman"/>
          <w:sz w:val="24"/>
          <w:szCs w:val="24"/>
          <w:shd w:val="clear" w:color="auto" w:fill="FFFFFF"/>
        </w:rPr>
        <w:t xml:space="preserve">al Memorial Sloan-Kettering Cancer Center di New York </w:t>
      </w:r>
      <w:bookmarkEnd w:id="1"/>
      <w:r w:rsidRPr="0084715E">
        <w:rPr>
          <w:rFonts w:ascii="Times New Roman" w:hAnsi="Times New Roman" w:cs="Times New Roman"/>
          <w:sz w:val="24"/>
          <w:szCs w:val="24"/>
        </w:rPr>
        <w:t>-.</w:t>
      </w:r>
      <w:r w:rsidR="00A06100" w:rsidRPr="0084715E">
        <w:rPr>
          <w:rFonts w:ascii="Times New Roman" w:hAnsi="Times New Roman" w:cs="Times New Roman"/>
          <w:sz w:val="24"/>
          <w:szCs w:val="24"/>
        </w:rPr>
        <w:t xml:space="preserve"> </w:t>
      </w:r>
      <w:r w:rsidRPr="0084715E">
        <w:rPr>
          <w:rFonts w:ascii="Times New Roman" w:hAnsi="Times New Roman" w:cs="Times New Roman"/>
          <w:sz w:val="24"/>
          <w:szCs w:val="24"/>
        </w:rPr>
        <w:t xml:space="preserve">In alcuni tipi di tumore della mammella (15-20% del totale) una proteina, HER2, è presente in quantità eccessiva, causando così una crescita rapida e incontrollata delle cellule malate. Dal punto di vista biologico, è una delle forme più aggressive e, in passato, non essendoci armi disponibili, </w:t>
      </w:r>
      <w:r w:rsidRPr="00F64DF6">
        <w:rPr>
          <w:rFonts w:ascii="Times New Roman" w:hAnsi="Times New Roman" w:cs="Times New Roman"/>
          <w:sz w:val="24"/>
          <w:szCs w:val="24"/>
        </w:rPr>
        <w:t>queste pazienti presentavano la prognosi peggiore. Oggi invece, grazie a terapie mirate che bloccano il recettore HER2 e che sono utilizzate sia nelle forme iniziali non metastatiche che in quelle metastatiche, è cambiato radicalmente il decorso clinico”.</w:t>
      </w:r>
      <w:r w:rsidR="00E2248F" w:rsidRPr="00F64DF6">
        <w:rPr>
          <w:rFonts w:ascii="Times New Roman" w:hAnsi="Times New Roman" w:cs="Times New Roman"/>
          <w:sz w:val="24"/>
          <w:szCs w:val="24"/>
        </w:rPr>
        <w:t xml:space="preserve"> </w:t>
      </w:r>
      <w:r w:rsidR="002A5361" w:rsidRPr="00F64DF6">
        <w:rPr>
          <w:rFonts w:ascii="Times New Roman" w:hAnsi="Times New Roman" w:cs="Times New Roman"/>
          <w:sz w:val="24"/>
          <w:szCs w:val="24"/>
        </w:rPr>
        <w:t xml:space="preserve">Inoltre, </w:t>
      </w:r>
      <w:r w:rsidR="008F4A7E" w:rsidRPr="00F64DF6">
        <w:rPr>
          <w:rFonts w:ascii="Times New Roman" w:hAnsi="Times New Roman" w:cs="Times New Roman"/>
          <w:sz w:val="24"/>
          <w:szCs w:val="24"/>
        </w:rPr>
        <w:t>come evidenziato in un</w:t>
      </w:r>
      <w:r w:rsidR="009F0088" w:rsidRPr="00F64DF6">
        <w:rPr>
          <w:rFonts w:ascii="Times New Roman" w:hAnsi="Times New Roman" w:cs="Times New Roman"/>
          <w:sz w:val="24"/>
          <w:szCs w:val="24"/>
        </w:rPr>
        <w:t>a</w:t>
      </w:r>
      <w:r w:rsidR="008F4A7E" w:rsidRPr="00F64DF6">
        <w:rPr>
          <w:rFonts w:ascii="Times New Roman" w:hAnsi="Times New Roman" w:cs="Times New Roman"/>
          <w:sz w:val="24"/>
          <w:szCs w:val="24"/>
        </w:rPr>
        <w:t xml:space="preserve"> recente pubblicazione a firma del prof. Scaltriti, </w:t>
      </w:r>
      <w:r w:rsidR="002A5361" w:rsidRPr="00F64DF6">
        <w:rPr>
          <w:rFonts w:ascii="Times New Roman" w:hAnsi="Times New Roman" w:cs="Times New Roman"/>
          <w:sz w:val="24"/>
          <w:szCs w:val="24"/>
        </w:rPr>
        <w:t>una percentuale rilevante di tumori alla mammella positiva per i recettori ormonali e HER2 negativa (HR+/HER2-), un sottotipo che include circa il 65% di tutti i casi metastatici, presenta due mutazioni distinte del gene PIK3CA.</w:t>
      </w:r>
      <w:r w:rsidR="0084715E" w:rsidRPr="00F64DF6">
        <w:rPr>
          <w:rFonts w:ascii="Times New Roman" w:hAnsi="Times New Roman" w:cs="Times New Roman"/>
          <w:sz w:val="24"/>
          <w:szCs w:val="24"/>
        </w:rPr>
        <w:t xml:space="preserve"> </w:t>
      </w:r>
      <w:r w:rsidR="002A5361" w:rsidRPr="00F64DF6">
        <w:rPr>
          <w:rFonts w:ascii="Times New Roman" w:hAnsi="Times New Roman" w:cs="Times New Roman"/>
          <w:sz w:val="24"/>
          <w:szCs w:val="24"/>
        </w:rPr>
        <w:t xml:space="preserve">Questa alterazione genetica rende questi tumori spiccatamente sensibili agli inibitori di PI3K, recentemente entrati nello scenario clinico. </w:t>
      </w:r>
    </w:p>
    <w:p w14:paraId="45FA1344" w14:textId="20D5F587" w:rsidR="007A4CDC" w:rsidRPr="0084715E" w:rsidRDefault="002A5361" w:rsidP="007A4CDC">
      <w:pPr>
        <w:spacing w:after="0" w:line="240" w:lineRule="auto"/>
        <w:jc w:val="both"/>
        <w:rPr>
          <w:rFonts w:ascii="Times New Roman" w:hAnsi="Times New Roman" w:cs="Times New Roman"/>
          <w:sz w:val="24"/>
          <w:szCs w:val="24"/>
        </w:rPr>
      </w:pPr>
      <w:r w:rsidRPr="00F64DF6">
        <w:rPr>
          <w:rFonts w:ascii="Times New Roman" w:hAnsi="Times New Roman" w:cs="Times New Roman"/>
          <w:sz w:val="24"/>
          <w:szCs w:val="24"/>
        </w:rPr>
        <w:t xml:space="preserve">Altri </w:t>
      </w:r>
      <w:r w:rsidR="00E2248F" w:rsidRPr="00F64DF6">
        <w:rPr>
          <w:rFonts w:ascii="Times New Roman" w:hAnsi="Times New Roman" w:cs="Times New Roman"/>
          <w:sz w:val="24"/>
          <w:szCs w:val="24"/>
        </w:rPr>
        <w:t>passi avanti</w:t>
      </w:r>
      <w:r w:rsidRPr="00F64DF6">
        <w:rPr>
          <w:rFonts w:ascii="Times New Roman" w:hAnsi="Times New Roman" w:cs="Times New Roman"/>
          <w:sz w:val="24"/>
          <w:szCs w:val="24"/>
        </w:rPr>
        <w:t xml:space="preserve"> sono stati fatti proprio </w:t>
      </w:r>
      <w:r w:rsidR="005408EF" w:rsidRPr="00F64DF6">
        <w:rPr>
          <w:rFonts w:ascii="Times New Roman" w:hAnsi="Times New Roman" w:cs="Times New Roman"/>
          <w:sz w:val="24"/>
          <w:szCs w:val="24"/>
        </w:rPr>
        <w:t xml:space="preserve">per </w:t>
      </w:r>
      <w:r w:rsidRPr="00F64DF6">
        <w:rPr>
          <w:rFonts w:ascii="Times New Roman" w:hAnsi="Times New Roman" w:cs="Times New Roman"/>
          <w:sz w:val="24"/>
          <w:szCs w:val="24"/>
        </w:rPr>
        <w:t>queste pazienti HR+/HER2-</w:t>
      </w:r>
      <w:r w:rsidR="005408EF" w:rsidRPr="00F64DF6">
        <w:rPr>
          <w:rFonts w:ascii="Times New Roman" w:hAnsi="Times New Roman"/>
          <w:sz w:val="24"/>
          <w:szCs w:val="24"/>
        </w:rPr>
        <w:t xml:space="preserve"> in postmenopausa con la patologia metastatica</w:t>
      </w:r>
      <w:r w:rsidR="008F4A7E" w:rsidRPr="00F64DF6">
        <w:rPr>
          <w:rFonts w:ascii="Times New Roman" w:hAnsi="Times New Roman" w:cs="Times New Roman"/>
          <w:sz w:val="24"/>
          <w:szCs w:val="24"/>
        </w:rPr>
        <w:t xml:space="preserve">. </w:t>
      </w:r>
      <w:r w:rsidR="005408EF" w:rsidRPr="00F64DF6">
        <w:rPr>
          <w:rFonts w:ascii="Times New Roman" w:hAnsi="Times New Roman" w:cs="Times New Roman"/>
          <w:sz w:val="24"/>
          <w:szCs w:val="24"/>
        </w:rPr>
        <w:t xml:space="preserve">“È dimostrato che la combinazione di ormonoterapia </w:t>
      </w:r>
      <w:r w:rsidR="005408EF" w:rsidRPr="0084715E">
        <w:rPr>
          <w:rFonts w:ascii="Times New Roman" w:hAnsi="Times New Roman" w:cs="Times New Roman"/>
          <w:sz w:val="24"/>
          <w:szCs w:val="24"/>
        </w:rPr>
        <w:t xml:space="preserve">e delle nuove terapie a bersaglio molecolare (inibitori di </w:t>
      </w:r>
      <w:bookmarkStart w:id="2" w:name="_Hlk19619203"/>
      <w:r w:rsidR="005408EF" w:rsidRPr="0084715E">
        <w:rPr>
          <w:rStyle w:val="hs110"/>
          <w:rFonts w:ascii="Times New Roman" w:hAnsi="Times New Roman" w:cs="Times New Roman"/>
          <w:sz w:val="24"/>
          <w:szCs w:val="24"/>
        </w:rPr>
        <w:t>CDK4/6</w:t>
      </w:r>
      <w:bookmarkEnd w:id="2"/>
      <w:r w:rsidR="005408EF" w:rsidRPr="0084715E">
        <w:rPr>
          <w:rStyle w:val="hs110"/>
          <w:rFonts w:ascii="Times New Roman" w:hAnsi="Times New Roman" w:cs="Times New Roman"/>
          <w:sz w:val="24"/>
          <w:szCs w:val="24"/>
        </w:rPr>
        <w:t>) è migliore rispetto alla sola ormonoterapia standard: la sopravvivenza libera da progressione è raddoppiata – con</w:t>
      </w:r>
      <w:r w:rsidR="004A66D9" w:rsidRPr="0084715E">
        <w:rPr>
          <w:rStyle w:val="hs110"/>
          <w:rFonts w:ascii="Times New Roman" w:hAnsi="Times New Roman" w:cs="Times New Roman"/>
          <w:sz w:val="24"/>
          <w:szCs w:val="24"/>
        </w:rPr>
        <w:t>tinua</w:t>
      </w:r>
      <w:r w:rsidR="00E30037" w:rsidRPr="0084715E">
        <w:rPr>
          <w:rStyle w:val="hs110"/>
          <w:rFonts w:ascii="Times New Roman" w:hAnsi="Times New Roman" w:cs="Times New Roman"/>
          <w:sz w:val="24"/>
          <w:szCs w:val="24"/>
        </w:rPr>
        <w:t xml:space="preserve"> il prof. Cognetti</w:t>
      </w:r>
      <w:r w:rsidR="005408EF" w:rsidRPr="0084715E">
        <w:rPr>
          <w:rStyle w:val="hs110"/>
          <w:rFonts w:ascii="Times New Roman" w:hAnsi="Times New Roman" w:cs="Times New Roman"/>
          <w:sz w:val="24"/>
          <w:szCs w:val="24"/>
        </w:rPr>
        <w:t xml:space="preserve"> -. Non solo. Nessun regime di chemioterapia si è dimostrato più efficace rispetto alla combinazione.</w:t>
      </w:r>
      <w:r w:rsidR="005408EF" w:rsidRPr="0084715E">
        <w:rPr>
          <w:rFonts w:ascii="Times New Roman" w:hAnsi="Times New Roman" w:cs="Times New Roman"/>
          <w:sz w:val="24"/>
          <w:szCs w:val="24"/>
        </w:rPr>
        <w:t xml:space="preserve"> In queste pazienti, la pratica clinica si sta progressivamente allontanando dall’impiego della chemioterapia per adottare la combinazione, in prima linea, di diverse molecole a bersaglio molecolare con la terapia endocrina”.</w:t>
      </w:r>
    </w:p>
    <w:p w14:paraId="544A3A90" w14:textId="49A8E266" w:rsidR="004A66D9" w:rsidRPr="0084715E" w:rsidRDefault="004A66D9" w:rsidP="004A66D9">
      <w:pPr>
        <w:spacing w:after="0" w:line="240" w:lineRule="auto"/>
        <w:jc w:val="both"/>
        <w:rPr>
          <w:rFonts w:ascii="Times New Roman" w:eastAsia="BatangChe" w:hAnsi="Times New Roman"/>
          <w:sz w:val="24"/>
          <w:szCs w:val="24"/>
        </w:rPr>
      </w:pPr>
      <w:r w:rsidRPr="0084715E">
        <w:rPr>
          <w:rFonts w:ascii="Times New Roman" w:eastAsia="BatangChe" w:hAnsi="Times New Roman"/>
          <w:sz w:val="24"/>
          <w:szCs w:val="24"/>
        </w:rPr>
        <w:t>“</w:t>
      </w:r>
      <w:r w:rsidRPr="0084715E">
        <w:rPr>
          <w:rFonts w:ascii="Times New Roman" w:hAnsi="Times New Roman"/>
          <w:caps/>
          <w:sz w:val="24"/>
          <w:szCs w:val="24"/>
        </w:rPr>
        <w:t>è</w:t>
      </w:r>
      <w:r w:rsidRPr="0084715E">
        <w:rPr>
          <w:rFonts w:ascii="Times New Roman" w:hAnsi="Times New Roman"/>
          <w:sz w:val="24"/>
          <w:szCs w:val="24"/>
        </w:rPr>
        <w:t xml:space="preserve"> importante stimolare interazioni tra gli scienziati provenienti da diversi Paesi e fornire loro i mezzi necessari per svolgere attività di ricerca</w:t>
      </w:r>
      <w:r w:rsidR="008D4C29">
        <w:rPr>
          <w:rFonts w:ascii="Times New Roman" w:hAnsi="Times New Roman"/>
          <w:sz w:val="24"/>
          <w:szCs w:val="24"/>
        </w:rPr>
        <w:t xml:space="preserve"> </w:t>
      </w:r>
      <w:r w:rsidR="008D4C29" w:rsidRPr="0084715E">
        <w:rPr>
          <w:rFonts w:ascii="Times New Roman" w:eastAsia="BatangChe" w:hAnsi="Times New Roman"/>
          <w:sz w:val="24"/>
          <w:szCs w:val="24"/>
        </w:rPr>
        <w:t xml:space="preserve">- conclude </w:t>
      </w:r>
      <w:bookmarkStart w:id="3" w:name="_Hlk24551233"/>
      <w:r w:rsidR="008D4C29" w:rsidRPr="0084715E">
        <w:rPr>
          <w:rFonts w:ascii="Times New Roman" w:hAnsi="Times New Roman" w:cs="Times New Roman"/>
          <w:sz w:val="24"/>
          <w:szCs w:val="24"/>
        </w:rPr>
        <w:t xml:space="preserve">il prof. </w:t>
      </w:r>
      <w:r w:rsidR="008D4C29" w:rsidRPr="0084715E">
        <w:rPr>
          <w:rFonts w:ascii="Times New Roman" w:hAnsi="Times New Roman" w:cs="Times New Roman"/>
          <w:b/>
          <w:bCs/>
          <w:sz w:val="24"/>
          <w:szCs w:val="24"/>
        </w:rPr>
        <w:t xml:space="preserve">William J. </w:t>
      </w:r>
      <w:proofErr w:type="spellStart"/>
      <w:r w:rsidR="008D4C29" w:rsidRPr="0084715E">
        <w:rPr>
          <w:rFonts w:ascii="Times New Roman" w:hAnsi="Times New Roman" w:cs="Times New Roman"/>
          <w:b/>
          <w:bCs/>
          <w:sz w:val="24"/>
          <w:szCs w:val="24"/>
        </w:rPr>
        <w:t>Gradishar</w:t>
      </w:r>
      <w:proofErr w:type="spellEnd"/>
      <w:r w:rsidR="008D4C29" w:rsidRPr="0084715E">
        <w:rPr>
          <w:rFonts w:ascii="Times New Roman" w:hAnsi="Times New Roman" w:cs="Times New Roman"/>
          <w:sz w:val="24"/>
          <w:szCs w:val="24"/>
        </w:rPr>
        <w:t xml:space="preserve">, </w:t>
      </w:r>
      <w:bookmarkEnd w:id="3"/>
      <w:r w:rsidR="008D4C29" w:rsidRPr="00EA330F">
        <w:rPr>
          <w:rFonts w:ascii="Times New Roman" w:hAnsi="Times New Roman" w:cs="Times New Roman"/>
          <w:sz w:val="24"/>
          <w:szCs w:val="24"/>
        </w:rPr>
        <w:t xml:space="preserve">Direttore del Dipartimento di Ematologia e Oncologia del Medicine Robert </w:t>
      </w:r>
      <w:proofErr w:type="spellStart"/>
      <w:r w:rsidR="008D4C29" w:rsidRPr="00EA330F">
        <w:rPr>
          <w:rFonts w:ascii="Times New Roman" w:hAnsi="Times New Roman" w:cs="Times New Roman"/>
          <w:sz w:val="24"/>
          <w:szCs w:val="24"/>
        </w:rPr>
        <w:t>Lurie</w:t>
      </w:r>
      <w:proofErr w:type="spellEnd"/>
      <w:r w:rsidR="008D4C29" w:rsidRPr="00EA330F">
        <w:rPr>
          <w:rFonts w:ascii="Times New Roman" w:hAnsi="Times New Roman" w:cs="Times New Roman"/>
          <w:sz w:val="24"/>
          <w:szCs w:val="24"/>
        </w:rPr>
        <w:t xml:space="preserve"> Comprehensive Cancer Center della </w:t>
      </w:r>
      <w:proofErr w:type="spellStart"/>
      <w:r w:rsidR="008D4C29" w:rsidRPr="00EA330F">
        <w:rPr>
          <w:rFonts w:ascii="Times New Roman" w:hAnsi="Times New Roman" w:cs="Times New Roman"/>
          <w:sz w:val="24"/>
          <w:szCs w:val="24"/>
        </w:rPr>
        <w:t>Northwestern</w:t>
      </w:r>
      <w:proofErr w:type="spellEnd"/>
      <w:r w:rsidR="008D4C29" w:rsidRPr="00EA330F">
        <w:rPr>
          <w:rFonts w:ascii="Times New Roman" w:hAnsi="Times New Roman" w:cs="Times New Roman"/>
          <w:sz w:val="24"/>
          <w:szCs w:val="24"/>
        </w:rPr>
        <w:t xml:space="preserve"> University di Chicago</w:t>
      </w:r>
      <w:r w:rsidR="008D4C29">
        <w:rPr>
          <w:rFonts w:ascii="Times New Roman" w:eastAsia="BatangChe" w:hAnsi="Times New Roman"/>
          <w:sz w:val="24"/>
          <w:szCs w:val="24"/>
        </w:rPr>
        <w:t xml:space="preserve"> </w:t>
      </w:r>
      <w:r w:rsidR="008D4C29" w:rsidRPr="0084715E">
        <w:rPr>
          <w:rFonts w:ascii="Times New Roman" w:eastAsia="BatangChe" w:hAnsi="Times New Roman"/>
          <w:sz w:val="24"/>
          <w:szCs w:val="24"/>
        </w:rPr>
        <w:t>-</w:t>
      </w:r>
      <w:r w:rsidRPr="0084715E">
        <w:rPr>
          <w:rFonts w:ascii="Times New Roman" w:hAnsi="Times New Roman"/>
          <w:sz w:val="24"/>
          <w:szCs w:val="24"/>
        </w:rPr>
        <w:t>.</w:t>
      </w:r>
      <w:r w:rsidRPr="0084715E">
        <w:rPr>
          <w:rFonts w:ascii="Times New Roman" w:eastAsia="BatangChe" w:hAnsi="Times New Roman"/>
          <w:sz w:val="24"/>
          <w:szCs w:val="24"/>
        </w:rPr>
        <w:t xml:space="preserve"> Oggi abbiamo a disposizione molte armi per combattere questo big killer: prevenzione, diagnosi precoce, chirurgia conservativa, chemioterapie combinate, terapie ormonali e farmaci biologici che permettono di assicurare </w:t>
      </w:r>
      <w:r w:rsidR="0005445D" w:rsidRPr="0084715E">
        <w:rPr>
          <w:rFonts w:ascii="Times New Roman" w:eastAsia="BatangChe" w:hAnsi="Times New Roman"/>
          <w:sz w:val="24"/>
          <w:szCs w:val="24"/>
        </w:rPr>
        <w:t xml:space="preserve">la guarigione </w:t>
      </w:r>
      <w:r w:rsidRPr="0084715E">
        <w:rPr>
          <w:rFonts w:ascii="Times New Roman" w:eastAsia="BatangChe" w:hAnsi="Times New Roman"/>
          <w:sz w:val="24"/>
          <w:szCs w:val="24"/>
        </w:rPr>
        <w:t>alla maggioranza delle donne colpite. I risultati presentati al convegno confermano come la strategia vincente sia quella di tarare la terapia sulle caratteristiche specifiche delle pazienti”.</w:t>
      </w:r>
    </w:p>
    <w:p w14:paraId="1D2849FD" w14:textId="7DBD0994" w:rsidR="007A4CDC" w:rsidRPr="00932787" w:rsidRDefault="007A4CDC" w:rsidP="007A4CDC">
      <w:pPr>
        <w:spacing w:after="0" w:line="240" w:lineRule="auto"/>
        <w:jc w:val="both"/>
        <w:rPr>
          <w:rFonts w:ascii="Times New Roman" w:hAnsi="Times New Roman" w:cs="Times New Roman"/>
          <w:sz w:val="24"/>
          <w:szCs w:val="24"/>
        </w:rPr>
      </w:pPr>
    </w:p>
    <w:p w14:paraId="2DAB3040" w14:textId="77777777" w:rsidR="007A4CDC" w:rsidRPr="007A4CDC" w:rsidRDefault="007A4CDC" w:rsidP="007A4CDC">
      <w:pPr>
        <w:spacing w:after="0" w:line="240" w:lineRule="auto"/>
        <w:jc w:val="both"/>
        <w:rPr>
          <w:rFonts w:ascii="Times New Roman" w:eastAsia="Calibri" w:hAnsi="Times New Roman" w:cs="Times New Roman"/>
          <w:b/>
          <w:sz w:val="24"/>
          <w:szCs w:val="24"/>
        </w:rPr>
      </w:pPr>
      <w:r w:rsidRPr="00932787">
        <w:rPr>
          <w:rFonts w:ascii="Times New Roman" w:eastAsia="Calibri" w:hAnsi="Times New Roman" w:cs="Times New Roman"/>
          <w:b/>
          <w:sz w:val="24"/>
          <w:szCs w:val="24"/>
        </w:rPr>
        <w:t>Ufficio stampa</w:t>
      </w:r>
      <w:r w:rsidRPr="007A4CDC">
        <w:rPr>
          <w:rFonts w:ascii="Times New Roman" w:eastAsia="Calibri" w:hAnsi="Times New Roman" w:cs="Times New Roman"/>
          <w:b/>
          <w:sz w:val="24"/>
          <w:szCs w:val="24"/>
        </w:rPr>
        <w:t xml:space="preserve"> </w:t>
      </w:r>
    </w:p>
    <w:p w14:paraId="1B66C9B7" w14:textId="77777777" w:rsidR="007A4CDC" w:rsidRPr="007A4CDC" w:rsidRDefault="007A4CDC" w:rsidP="007A4CDC">
      <w:pPr>
        <w:spacing w:after="0" w:line="240" w:lineRule="auto"/>
        <w:jc w:val="both"/>
        <w:rPr>
          <w:rFonts w:ascii="Times New Roman" w:eastAsia="Calibri" w:hAnsi="Times New Roman" w:cs="Times New Roman"/>
          <w:b/>
          <w:sz w:val="24"/>
          <w:szCs w:val="24"/>
        </w:rPr>
      </w:pPr>
      <w:r w:rsidRPr="007A4CDC">
        <w:rPr>
          <w:rFonts w:ascii="Times New Roman" w:eastAsia="Calibri" w:hAnsi="Times New Roman" w:cs="Times New Roman"/>
          <w:b/>
          <w:sz w:val="24"/>
          <w:szCs w:val="24"/>
        </w:rPr>
        <w:lastRenderedPageBreak/>
        <w:t xml:space="preserve">Intermedia </w:t>
      </w:r>
    </w:p>
    <w:p w14:paraId="51552960" w14:textId="77777777" w:rsidR="007A4CDC" w:rsidRPr="007A4CDC" w:rsidRDefault="001B7110" w:rsidP="007A4CDC">
      <w:pPr>
        <w:spacing w:after="0" w:line="240" w:lineRule="auto"/>
        <w:jc w:val="both"/>
        <w:rPr>
          <w:rFonts w:ascii="Times New Roman" w:eastAsia="Calibri" w:hAnsi="Times New Roman" w:cs="Times New Roman"/>
          <w:b/>
          <w:sz w:val="24"/>
          <w:szCs w:val="24"/>
        </w:rPr>
      </w:pPr>
      <w:hyperlink r:id="rId6" w:history="1">
        <w:r w:rsidR="007A4CDC" w:rsidRPr="007A4CDC">
          <w:rPr>
            <w:rFonts w:ascii="Times New Roman" w:eastAsia="Calibri" w:hAnsi="Times New Roman" w:cs="Times New Roman"/>
            <w:b/>
            <w:color w:val="0000FF"/>
            <w:sz w:val="24"/>
            <w:szCs w:val="24"/>
            <w:u w:val="single"/>
          </w:rPr>
          <w:t>intermedia@intermedinews.it</w:t>
        </w:r>
      </w:hyperlink>
      <w:r w:rsidR="007A4CDC" w:rsidRPr="007A4CDC">
        <w:rPr>
          <w:rFonts w:ascii="Times New Roman" w:eastAsia="Calibri" w:hAnsi="Times New Roman" w:cs="Times New Roman"/>
          <w:b/>
          <w:sz w:val="24"/>
          <w:szCs w:val="24"/>
        </w:rPr>
        <w:t xml:space="preserve">   </w:t>
      </w:r>
    </w:p>
    <w:p w14:paraId="5A62BA79" w14:textId="49F5B87D" w:rsidR="0062547B" w:rsidRPr="002F5F66" w:rsidRDefault="007A4CDC" w:rsidP="002F5F66">
      <w:pPr>
        <w:spacing w:after="0" w:line="240" w:lineRule="auto"/>
        <w:jc w:val="both"/>
        <w:rPr>
          <w:rFonts w:ascii="Times New Roman" w:eastAsia="Calibri" w:hAnsi="Times New Roman" w:cs="Times New Roman"/>
          <w:b/>
          <w:sz w:val="24"/>
          <w:szCs w:val="24"/>
        </w:rPr>
      </w:pPr>
      <w:r w:rsidRPr="007A4CDC">
        <w:rPr>
          <w:rFonts w:ascii="Times New Roman" w:eastAsia="Calibri" w:hAnsi="Times New Roman" w:cs="Times New Roman"/>
          <w:b/>
          <w:sz w:val="24"/>
          <w:szCs w:val="24"/>
        </w:rPr>
        <w:t>030.226105 – 335265394 - 335189297</w:t>
      </w:r>
      <w:r w:rsidR="002F5F66">
        <w:rPr>
          <w:rFonts w:ascii="Times New Roman" w:eastAsia="Calibri" w:hAnsi="Times New Roman" w:cs="Times New Roman"/>
          <w:b/>
          <w:sz w:val="24"/>
          <w:szCs w:val="24"/>
        </w:rPr>
        <w:t>5</w:t>
      </w:r>
    </w:p>
    <w:sectPr w:rsidR="0062547B" w:rsidRPr="002F5F66" w:rsidSect="00DE5912">
      <w:headerReference w:type="first" r:id="rId7"/>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C4F6" w14:textId="77777777" w:rsidR="005E7525" w:rsidRDefault="005E7525" w:rsidP="00710DFD">
      <w:pPr>
        <w:spacing w:after="0" w:line="240" w:lineRule="auto"/>
      </w:pPr>
      <w:r>
        <w:separator/>
      </w:r>
    </w:p>
  </w:endnote>
  <w:endnote w:type="continuationSeparator" w:id="0">
    <w:p w14:paraId="68A2C093" w14:textId="77777777" w:rsidR="005E7525" w:rsidRDefault="005E7525" w:rsidP="0071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PremrPro-It">
    <w:altName w:val="MS Mincho"/>
    <w:panose1 w:val="00000000000000000000"/>
    <w:charset w:val="80"/>
    <w:family w:val="roman"/>
    <w:notTrueType/>
    <w:pitch w:val="default"/>
    <w:sig w:usb0="00000001" w:usb1="08070000" w:usb2="00000010" w:usb3="00000000" w:csb0="00020000"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732D" w14:textId="77777777" w:rsidR="005E7525" w:rsidRDefault="005E7525" w:rsidP="00710DFD">
      <w:pPr>
        <w:spacing w:after="0" w:line="240" w:lineRule="auto"/>
      </w:pPr>
      <w:r>
        <w:separator/>
      </w:r>
    </w:p>
  </w:footnote>
  <w:footnote w:type="continuationSeparator" w:id="0">
    <w:p w14:paraId="7C591201" w14:textId="77777777" w:rsidR="005E7525" w:rsidRDefault="005E7525" w:rsidP="0071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FE8B" w14:textId="217CC953" w:rsidR="00710DFD" w:rsidRPr="00710DFD" w:rsidRDefault="00710DFD" w:rsidP="00710DFD">
    <w:pPr>
      <w:tabs>
        <w:tab w:val="center" w:pos="4819"/>
        <w:tab w:val="right" w:pos="9638"/>
      </w:tabs>
      <w:spacing w:after="0" w:line="240" w:lineRule="auto"/>
      <w:jc w:val="center"/>
      <w:rPr>
        <w:rFonts w:ascii="Times New Roman" w:eastAsia="Times New Roman" w:hAnsi="Times New Roman" w:cs="Times New Roman"/>
        <w:sz w:val="24"/>
        <w:szCs w:val="24"/>
        <w:lang w:eastAsia="it-IT"/>
      </w:rPr>
    </w:pPr>
    <w:r w:rsidRPr="00710DFD">
      <w:rPr>
        <w:rFonts w:ascii="Times New Roman" w:eastAsia="Times New Roman" w:hAnsi="Times New Roman" w:cs="Times New Roman"/>
        <w:noProof/>
        <w:sz w:val="24"/>
        <w:szCs w:val="24"/>
        <w:lang w:eastAsia="it-IT"/>
      </w:rPr>
      <w:drawing>
        <wp:inline distT="0" distB="0" distL="0" distR="0" wp14:anchorId="0EFF25F6" wp14:editId="3C9F133D">
          <wp:extent cx="2433584" cy="981718"/>
          <wp:effectExtent l="0" t="0" r="5080" b="8890"/>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39" cy="985210"/>
                  </a:xfrm>
                  <a:prstGeom prst="rect">
                    <a:avLst/>
                  </a:prstGeom>
                  <a:noFill/>
                  <a:ln>
                    <a:noFill/>
                  </a:ln>
                </pic:spPr>
              </pic:pic>
            </a:graphicData>
          </a:graphic>
        </wp:inline>
      </w:drawing>
    </w:r>
  </w:p>
  <w:p w14:paraId="42CB0FFD" w14:textId="77777777" w:rsidR="00710DFD" w:rsidRDefault="00710DF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30"/>
    <w:rsid w:val="00007CFA"/>
    <w:rsid w:val="0005105D"/>
    <w:rsid w:val="0005445D"/>
    <w:rsid w:val="000C37D3"/>
    <w:rsid w:val="00100124"/>
    <w:rsid w:val="00134BEE"/>
    <w:rsid w:val="00162421"/>
    <w:rsid w:val="00181A0E"/>
    <w:rsid w:val="001B7110"/>
    <w:rsid w:val="001F0DF9"/>
    <w:rsid w:val="00225165"/>
    <w:rsid w:val="00257B9D"/>
    <w:rsid w:val="002A1AC3"/>
    <w:rsid w:val="002A5361"/>
    <w:rsid w:val="002B44AF"/>
    <w:rsid w:val="002F5F66"/>
    <w:rsid w:val="00376A0B"/>
    <w:rsid w:val="003971D4"/>
    <w:rsid w:val="003E1CA6"/>
    <w:rsid w:val="00413FCB"/>
    <w:rsid w:val="00453939"/>
    <w:rsid w:val="00487AB9"/>
    <w:rsid w:val="004A66D9"/>
    <w:rsid w:val="005408EF"/>
    <w:rsid w:val="0054322C"/>
    <w:rsid w:val="00546737"/>
    <w:rsid w:val="00564CCC"/>
    <w:rsid w:val="005D1EAD"/>
    <w:rsid w:val="005E7525"/>
    <w:rsid w:val="005F0A33"/>
    <w:rsid w:val="00601F26"/>
    <w:rsid w:val="0062547B"/>
    <w:rsid w:val="00634ABD"/>
    <w:rsid w:val="006933D5"/>
    <w:rsid w:val="00710DFD"/>
    <w:rsid w:val="00717430"/>
    <w:rsid w:val="00750460"/>
    <w:rsid w:val="00765372"/>
    <w:rsid w:val="007A4CDC"/>
    <w:rsid w:val="00803981"/>
    <w:rsid w:val="0084715E"/>
    <w:rsid w:val="0089438F"/>
    <w:rsid w:val="008A4BD3"/>
    <w:rsid w:val="008D4C29"/>
    <w:rsid w:val="008F4A7E"/>
    <w:rsid w:val="00932787"/>
    <w:rsid w:val="009E469A"/>
    <w:rsid w:val="009F0088"/>
    <w:rsid w:val="00A06100"/>
    <w:rsid w:val="00A31933"/>
    <w:rsid w:val="00A576B6"/>
    <w:rsid w:val="00AB2A01"/>
    <w:rsid w:val="00AC64DB"/>
    <w:rsid w:val="00B1767D"/>
    <w:rsid w:val="00B263D3"/>
    <w:rsid w:val="00B43E03"/>
    <w:rsid w:val="00B44516"/>
    <w:rsid w:val="00BF4C0B"/>
    <w:rsid w:val="00CF7475"/>
    <w:rsid w:val="00D117B4"/>
    <w:rsid w:val="00DD536B"/>
    <w:rsid w:val="00DE5912"/>
    <w:rsid w:val="00DE7CD0"/>
    <w:rsid w:val="00DF659C"/>
    <w:rsid w:val="00E2248F"/>
    <w:rsid w:val="00E30037"/>
    <w:rsid w:val="00EC741E"/>
    <w:rsid w:val="00ED5671"/>
    <w:rsid w:val="00F26148"/>
    <w:rsid w:val="00F57768"/>
    <w:rsid w:val="00F64DF6"/>
    <w:rsid w:val="00FB5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FC4"/>
  <w15:chartTrackingRefBased/>
  <w15:docId w15:val="{31AE89DC-CF53-4A46-8B5C-EF21E2A5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110">
    <w:name w:val="hs110"/>
    <w:rsid w:val="005408EF"/>
  </w:style>
  <w:style w:type="paragraph" w:styleId="Intestazione">
    <w:name w:val="header"/>
    <w:basedOn w:val="Normale"/>
    <w:link w:val="IntestazioneCarattere"/>
    <w:uiPriority w:val="99"/>
    <w:unhideWhenUsed/>
    <w:rsid w:val="00710D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DFD"/>
  </w:style>
  <w:style w:type="paragraph" w:styleId="Pidipagina">
    <w:name w:val="footer"/>
    <w:basedOn w:val="Normale"/>
    <w:link w:val="PidipaginaCarattere"/>
    <w:uiPriority w:val="99"/>
    <w:unhideWhenUsed/>
    <w:rsid w:val="00710D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media@intermedinew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1430</Words>
  <Characters>8152</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Cabra - Intermedia</dc:creator>
  <cp:keywords/>
  <dc:description/>
  <cp:lastModifiedBy>Paolo Cabra - Intermedia</cp:lastModifiedBy>
  <cp:revision>11</cp:revision>
  <dcterms:created xsi:type="dcterms:W3CDTF">2019-11-13T15:27:00Z</dcterms:created>
  <dcterms:modified xsi:type="dcterms:W3CDTF">2019-11-14T11:53:00Z</dcterms:modified>
</cp:coreProperties>
</file>