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BD0DA2">
        <w:rPr>
          <w:b/>
          <w:bCs/>
          <w:sz w:val="23"/>
          <w:szCs w:val="23"/>
        </w:rPr>
        <w:t>kit per recupero sangue adulti e pediatrico</w:t>
      </w:r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 xml:space="preserve">UOC </w:t>
      </w:r>
      <w:r w:rsidR="00BD0DA2">
        <w:rPr>
          <w:b/>
          <w:bCs/>
          <w:sz w:val="23"/>
          <w:szCs w:val="23"/>
        </w:rPr>
        <w:t>Anestesia e Rianimazione</w:t>
      </w:r>
      <w:bookmarkStart w:id="0" w:name="_GoBack"/>
      <w:bookmarkEnd w:id="0"/>
      <w:r w:rsidR="008C2BFC" w:rsidRPr="008C2BFC">
        <w:rPr>
          <w:b/>
          <w:bCs/>
          <w:sz w:val="23"/>
          <w:szCs w:val="23"/>
        </w:rPr>
        <w:t xml:space="preserve"> degli Istituti</w:t>
      </w:r>
      <w:r w:rsidR="008C2BFC">
        <w:rPr>
          <w:b/>
          <w:bCs/>
          <w:sz w:val="23"/>
          <w:szCs w:val="23"/>
        </w:rPr>
        <w:t xml:space="preserve"> p</w:t>
      </w:r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753CEA"/>
    <w:rsid w:val="00787A64"/>
    <w:rsid w:val="008C2BFC"/>
    <w:rsid w:val="00B447F5"/>
    <w:rsid w:val="00BD0DA2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4</cp:revision>
  <dcterms:created xsi:type="dcterms:W3CDTF">2018-03-06T08:50:00Z</dcterms:created>
  <dcterms:modified xsi:type="dcterms:W3CDTF">2019-12-04T12:00:00Z</dcterms:modified>
</cp:coreProperties>
</file>