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8D00F0">
        <w:rPr>
          <w:b/>
        </w:rPr>
        <w:t>1</w:t>
      </w:r>
      <w:r w:rsidR="009F6C07">
        <w:rPr>
          <w:b/>
        </w:rPr>
        <w:t>1</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DD1702" w:rsidRDefault="00DE6334" w:rsidP="00DD1702">
      <w:pPr>
        <w:spacing w:line="360" w:lineRule="auto"/>
        <w:ind w:right="-1"/>
        <w:jc w:val="both"/>
      </w:pPr>
      <w:r w:rsidRPr="00313D9D">
        <w:t xml:space="preserve">Gli Istituti Fisioterapici </w:t>
      </w:r>
      <w:proofErr w:type="spellStart"/>
      <w:r w:rsidRPr="00313D9D">
        <w:t>Ospitalieri</w:t>
      </w:r>
      <w:proofErr w:type="spellEnd"/>
      <w:r w:rsidRPr="00313D9D">
        <w:t xml:space="preserve"> di Roma, nell’ambito e per il</w:t>
      </w:r>
      <w:r w:rsidR="00DD1702">
        <w:t xml:space="preserve"> raggiungimento dei propri fini </w:t>
      </w:r>
      <w:r w:rsidRPr="00313D9D">
        <w:t xml:space="preserve">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w:t>
      </w:r>
    </w:p>
    <w:p w:rsidR="00A677C0" w:rsidRPr="00313D9D" w:rsidRDefault="007B20CB" w:rsidP="00DD1702">
      <w:pPr>
        <w:spacing w:line="360" w:lineRule="auto"/>
        <w:ind w:right="-1"/>
        <w:jc w:val="both"/>
      </w:pPr>
      <w:r w:rsidRPr="00313D9D">
        <w:t>del 23.</w:t>
      </w:r>
      <w:r w:rsidR="003219EA" w:rsidRPr="00313D9D">
        <w:t>01.1</w:t>
      </w:r>
      <w:r w:rsidRPr="00313D9D">
        <w:t>7</w:t>
      </w:r>
      <w:r w:rsidR="000A01FD" w:rsidRPr="00313D9D">
        <w:t>,</w:t>
      </w:r>
      <w:r w:rsidRPr="00313D9D">
        <w:t xml:space="preserve"> </w:t>
      </w:r>
      <w:r w:rsidR="00F20C7D" w:rsidRPr="00313D9D">
        <w:t xml:space="preserve">procede all’indizione </w:t>
      </w:r>
      <w:r w:rsidRPr="00313D9D">
        <w:t>di un bando pubblico per titoli ed esame colloquio, per il conferi</w:t>
      </w:r>
      <w:r w:rsidR="003B1488" w:rsidRPr="00313D9D">
        <w:t xml:space="preserve">mento di n. 1 borsa di studio, </w:t>
      </w:r>
      <w:r w:rsidRPr="00313D9D">
        <w:t xml:space="preserve">tipologia </w:t>
      </w:r>
      <w:r w:rsidR="009F6C07">
        <w:t>B</w:t>
      </w:r>
      <w:r w:rsidR="00B73988" w:rsidRPr="00313D9D">
        <w:t>,</w:t>
      </w:r>
      <w:r w:rsidR="00A677C0" w:rsidRPr="00313D9D">
        <w:t xml:space="preserve"> </w:t>
      </w:r>
      <w:r w:rsidR="009F6C07" w:rsidRPr="00B77E98">
        <w:t>da svolgere presso l</w:t>
      </w:r>
      <w:r w:rsidR="00C33F7F">
        <w:t>a</w:t>
      </w:r>
      <w:r w:rsidR="009F6C07">
        <w:t xml:space="preserve"> Direzione Scientifica </w:t>
      </w:r>
      <w:r w:rsidR="009F6C07" w:rsidRPr="00B77E98">
        <w:t>ISG</w:t>
      </w:r>
      <w:r w:rsidR="009F6C07" w:rsidRPr="00D47CEB">
        <w:rPr>
          <w:b/>
        </w:rPr>
        <w:t xml:space="preserve"> </w:t>
      </w:r>
      <w:r w:rsidR="007526E9">
        <w:t xml:space="preserve">sul fondo </w:t>
      </w:r>
      <w:r w:rsidR="00DD1702">
        <w:t>5X1000 (2016)</w:t>
      </w:r>
      <w:r w:rsidR="0058737A" w:rsidRPr="00313D9D">
        <w:rPr>
          <w:rFonts w:eastAsia="SimHei"/>
        </w:rPr>
        <w:t xml:space="preserve"> </w:t>
      </w:r>
      <w:r w:rsidR="00E10542" w:rsidRPr="00313D9D">
        <w:t xml:space="preserve">di cui è responsabile il </w:t>
      </w:r>
      <w:r w:rsidR="002E44E2" w:rsidRPr="00313D9D">
        <w:t>Direttore Scientifico</w:t>
      </w:r>
      <w:r w:rsidR="007526E9">
        <w:t xml:space="preserve"> dell’Istituto </w:t>
      </w:r>
      <w:r w:rsidR="00DD1702">
        <w:t xml:space="preserve">San Gallicano </w:t>
      </w:r>
      <w:r w:rsidR="007526E9">
        <w:t>(</w:t>
      </w:r>
      <w:r w:rsidR="00DD1702">
        <w:t>ISG</w:t>
      </w:r>
      <w:r w:rsidR="007526E9">
        <w:t>)</w:t>
      </w:r>
      <w:r w:rsidR="00A11505" w:rsidRPr="00313D9D">
        <w:t>.</w:t>
      </w:r>
    </w:p>
    <w:p w:rsidR="0012025E" w:rsidRPr="00882979" w:rsidRDefault="0012025E"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B2444F">
        <w:t>8</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DD1702" w:rsidRPr="0055766C" w:rsidRDefault="00A677C0" w:rsidP="006A1B15">
      <w:pPr>
        <w:spacing w:line="360" w:lineRule="auto"/>
        <w:rPr>
          <w:rFonts w:cs="Arial"/>
        </w:rPr>
      </w:pPr>
      <w:r w:rsidRPr="00313D9D">
        <w:rPr>
          <w:b/>
        </w:rPr>
        <w:t>Attività da svolgere:</w:t>
      </w:r>
      <w:r w:rsidR="00A11505" w:rsidRPr="00313D9D">
        <w:rPr>
          <w:b/>
        </w:rPr>
        <w:t xml:space="preserve"> </w:t>
      </w:r>
      <w:r w:rsidR="002E44E2" w:rsidRPr="00313D9D">
        <w:t>il/la borsista</w:t>
      </w:r>
      <w:r w:rsidR="007526E9">
        <w:t xml:space="preserve"> </w:t>
      </w:r>
      <w:r w:rsidR="00DD1702">
        <w:t>dovrà collaborare alla gestione delle procedure progettuali, alla raccolta ed analisi della documentazione realizzata nell’ambito del progetto e alla redazione della relativa relazione.</w:t>
      </w:r>
    </w:p>
    <w:p w:rsidR="002E44E2" w:rsidRDefault="002E44E2" w:rsidP="000C42A9">
      <w:pPr>
        <w:spacing w:line="360" w:lineRule="auto"/>
        <w:jc w:val="both"/>
      </w:pPr>
    </w:p>
    <w:p w:rsidR="003F094A" w:rsidRPr="00313D9D" w:rsidRDefault="002E44E2" w:rsidP="000C42A9">
      <w:pPr>
        <w:spacing w:line="360" w:lineRule="auto"/>
        <w:jc w:val="both"/>
      </w:pPr>
      <w:r w:rsidRPr="00313D9D">
        <w:rPr>
          <w:b/>
        </w:rPr>
        <w:t>Compenso Lordo</w:t>
      </w:r>
      <w:r w:rsidR="00A677C0" w:rsidRPr="00313D9D">
        <w:rPr>
          <w:b/>
        </w:rPr>
        <w:t xml:space="preserve">: </w:t>
      </w:r>
      <w:r w:rsidR="00A677C0" w:rsidRPr="00AF0273">
        <w:t xml:space="preserve">€ </w:t>
      </w:r>
      <w:r w:rsidR="00B2444F">
        <w:t>27</w:t>
      </w:r>
      <w:r w:rsidR="003F094A" w:rsidRPr="00AF0273">
        <w:t>.</w:t>
      </w:r>
      <w:r w:rsidRPr="00AF0273">
        <w:t>000</w:t>
      </w:r>
      <w:r w:rsidR="003F094A" w:rsidRPr="00AF0273">
        <w:t>,</w:t>
      </w:r>
      <w:r w:rsidRPr="00AF0273">
        <w:t>0</w:t>
      </w:r>
      <w:r w:rsidR="003F094A" w:rsidRPr="00AF0273">
        <w:t>0</w:t>
      </w: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233352" w:rsidRDefault="00233352" w:rsidP="00313D9D">
      <w:pPr>
        <w:spacing w:line="360" w:lineRule="auto"/>
        <w:jc w:val="both"/>
      </w:pPr>
      <w:r w:rsidRPr="00043F8C">
        <w:rPr>
          <w:color w:val="000000"/>
        </w:rPr>
        <w:t xml:space="preserve">Laurea </w:t>
      </w:r>
      <w:r>
        <w:rPr>
          <w:color w:val="000000"/>
        </w:rPr>
        <w:t xml:space="preserve">triennale </w:t>
      </w:r>
      <w:r w:rsidRPr="00043F8C">
        <w:rPr>
          <w:color w:val="000000"/>
        </w:rPr>
        <w:t>in Scienze dell’Amministrazione</w:t>
      </w:r>
      <w:r>
        <w:t xml:space="preserve">. </w:t>
      </w:r>
      <w:r w:rsidRPr="00043F8C">
        <w:rPr>
          <w:color w:val="000000"/>
        </w:rPr>
        <w:t xml:space="preserve">Master di I livello in </w:t>
      </w:r>
      <w:proofErr w:type="spellStart"/>
      <w:r w:rsidRPr="00043F8C">
        <w:rPr>
          <w:color w:val="000000"/>
        </w:rPr>
        <w:t>Governance</w:t>
      </w:r>
      <w:proofErr w:type="spellEnd"/>
      <w:r w:rsidRPr="00043F8C">
        <w:rPr>
          <w:color w:val="000000"/>
        </w:rPr>
        <w:t>, Management, e-</w:t>
      </w:r>
      <w:proofErr w:type="spellStart"/>
      <w:r w:rsidRPr="00043F8C">
        <w:rPr>
          <w:color w:val="000000"/>
        </w:rPr>
        <w:t>Government</w:t>
      </w:r>
      <w:proofErr w:type="spellEnd"/>
      <w:r w:rsidRPr="00043F8C">
        <w:rPr>
          <w:color w:val="000000"/>
        </w:rPr>
        <w:t xml:space="preserve"> delle Pubbliche Amministrazioni</w:t>
      </w:r>
      <w:r>
        <w:rPr>
          <w:color w:val="000000"/>
        </w:rPr>
        <w:t>;</w:t>
      </w:r>
    </w:p>
    <w:p w:rsidR="005B120B" w:rsidRDefault="00DE6334" w:rsidP="00313D9D">
      <w:pPr>
        <w:spacing w:line="360" w:lineRule="auto"/>
        <w:jc w:val="both"/>
      </w:pPr>
      <w:r w:rsidRPr="00313D9D">
        <w:t>Nello specifico, i candidati devono possedere le seguenti competenze ed esperienze:</w:t>
      </w:r>
      <w:r w:rsidR="004C593F" w:rsidRPr="00313D9D">
        <w:t xml:space="preserve"> </w:t>
      </w:r>
    </w:p>
    <w:p w:rsidR="00233352" w:rsidRPr="00233352" w:rsidRDefault="00233352" w:rsidP="00233352">
      <w:pPr>
        <w:pStyle w:val="Paragrafoelenco"/>
        <w:numPr>
          <w:ilvl w:val="0"/>
          <w:numId w:val="15"/>
        </w:numPr>
        <w:rPr>
          <w:bCs/>
        </w:rPr>
      </w:pPr>
      <w:r w:rsidRPr="00233352">
        <w:rPr>
          <w:bCs/>
        </w:rPr>
        <w:t>Buone competenze in campo informatico: applicativi Microsoft e pacchetto Office.</w:t>
      </w:r>
    </w:p>
    <w:p w:rsidR="00233352" w:rsidRPr="00313D9D" w:rsidRDefault="00233352" w:rsidP="00313D9D">
      <w:pPr>
        <w:spacing w:line="360" w:lineRule="auto"/>
        <w:jc w:val="both"/>
      </w:pP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233352">
        <w:t xml:space="preserve">Direzione Scientifica ISG </w:t>
      </w:r>
      <w:r w:rsidRPr="000A01FD">
        <w:t xml:space="preserve">secondo le indicazioni concordate dal Responsabile del progetto </w:t>
      </w:r>
      <w:r w:rsidR="00233352">
        <w:t>Prof. Aldo Morrone</w:t>
      </w:r>
      <w:r w:rsidR="00545036">
        <w:t xml:space="preserve"> 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w:t>
      </w:r>
      <w:r w:rsidR="00DE6334" w:rsidRPr="000A01FD">
        <w:lastRenderedPageBreak/>
        <w:t>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 xml:space="preserve">La UO SAR comunica al vincitore il conferimento dell’incarico con invito a recarsi presso l’ufficio </w:t>
      </w:r>
      <w:r w:rsidRPr="000A01FD">
        <w:lastRenderedPageBreak/>
        <w:t>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AC54F0" w:rsidRDefault="00AC54F0"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w:t>
      </w:r>
      <w:r w:rsidRPr="000A01FD">
        <w:lastRenderedPageBreak/>
        <w:t>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5A15" w:rsidRDefault="004B5A15" w:rsidP="009A4EEF">
      <w:pPr>
        <w:widowControl w:val="0"/>
        <w:autoSpaceDE w:val="0"/>
        <w:autoSpaceDN w:val="0"/>
        <w:adjustRightInd w:val="0"/>
        <w:spacing w:line="360" w:lineRule="auto"/>
        <w:jc w:val="both"/>
      </w:pPr>
    </w:p>
    <w:p w:rsidR="004B5A15" w:rsidRDefault="004B5A15" w:rsidP="009A4EEF">
      <w:pPr>
        <w:widowControl w:val="0"/>
        <w:autoSpaceDE w:val="0"/>
        <w:autoSpaceDN w:val="0"/>
        <w:adjustRightInd w:val="0"/>
        <w:spacing w:line="360" w:lineRule="auto"/>
        <w:jc w:val="both"/>
      </w:pPr>
      <w:bookmarkStart w:id="0" w:name="_GoBack"/>
      <w:bookmarkEnd w:id="0"/>
    </w:p>
    <w:p w:rsidR="004B0B68" w:rsidRPr="000C42A9" w:rsidRDefault="004B0B68" w:rsidP="00291400">
      <w:pPr>
        <w:spacing w:line="360" w:lineRule="auto"/>
        <w:jc w:val="center"/>
        <w:rPr>
          <w:b/>
          <w:sz w:val="22"/>
          <w:szCs w:val="22"/>
        </w:rPr>
      </w:pPr>
      <w:r w:rsidRPr="000C42A9">
        <w:rPr>
          <w:b/>
          <w:sz w:val="22"/>
          <w:szCs w:val="22"/>
        </w:rPr>
        <w:lastRenderedPageBreak/>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33352"/>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45036"/>
    <w:rsid w:val="0055055E"/>
    <w:rsid w:val="00564DB8"/>
    <w:rsid w:val="0058737A"/>
    <w:rsid w:val="00592C0F"/>
    <w:rsid w:val="00592D3E"/>
    <w:rsid w:val="005B120B"/>
    <w:rsid w:val="006210CD"/>
    <w:rsid w:val="00622538"/>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028C"/>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A9D8C-B58F-4518-AE83-8FED2EF8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2001</Words>
  <Characters>11407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cp:revision>
  <cp:lastPrinted>2020-01-07T11:12:00Z</cp:lastPrinted>
  <dcterms:created xsi:type="dcterms:W3CDTF">2020-03-18T16:45:00Z</dcterms:created>
  <dcterms:modified xsi:type="dcterms:W3CDTF">2020-03-26T13:49:00Z</dcterms:modified>
</cp:coreProperties>
</file>