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bookmarkStart w:id="0" w:name="_GoBack"/>
      <w:bookmarkEnd w:id="0"/>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F14B74">
        <w:rPr>
          <w:rFonts w:ascii="Garamond" w:hAnsi="Garamond"/>
          <w:b/>
          <w:sz w:val="24"/>
          <w:szCs w:val="24"/>
        </w:rPr>
        <w:t xml:space="preserve">Clinica e Ricerca Dermatologica </w:t>
      </w:r>
      <w:r>
        <w:rPr>
          <w:rFonts w:ascii="Garamond" w:hAnsi="Garamond"/>
          <w:b/>
          <w:sz w:val="24"/>
          <w:szCs w:val="24"/>
        </w:rPr>
        <w:t>IFO</w:t>
      </w:r>
    </w:p>
    <w:p w:rsidR="00170AAA" w:rsidRDefault="00170AAA" w:rsidP="00170AAA">
      <w:pPr>
        <w:ind w:left="4248" w:firstLine="708"/>
        <w:rPr>
          <w:rFonts w:ascii="Garamond" w:hAnsi="Garamond"/>
          <w:b/>
          <w:sz w:val="24"/>
          <w:szCs w:val="24"/>
        </w:rPr>
      </w:pPr>
      <w:r>
        <w:rPr>
          <w:rFonts w:ascii="Garamond" w:hAnsi="Garamond"/>
          <w:b/>
          <w:sz w:val="24"/>
          <w:szCs w:val="24"/>
        </w:rPr>
        <w:t>risorseumane@cert.ifo.it</w:t>
      </w: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14B74" w:rsidRDefault="00575766" w:rsidP="00B87C65">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F14B74">
        <w:rPr>
          <w:rFonts w:ascii="Garamond" w:hAnsi="Garamond"/>
          <w:b/>
          <w:sz w:val="24"/>
          <w:szCs w:val="24"/>
        </w:rPr>
        <w:t xml:space="preserve">Dermatologia Oncologica </w:t>
      </w:r>
      <w:r w:rsidR="00F021AD" w:rsidRPr="00F35075">
        <w:rPr>
          <w:rFonts w:ascii="Garamond" w:hAnsi="Garamond" w:cstheme="minorHAnsi"/>
          <w:b/>
          <w:bCs/>
          <w:sz w:val="24"/>
          <w:szCs w:val="24"/>
        </w:rPr>
        <w:t xml:space="preserve">presso il Dipartimento </w:t>
      </w:r>
      <w:r w:rsidR="00F14B74">
        <w:rPr>
          <w:rFonts w:ascii="Garamond" w:hAnsi="Garamond"/>
          <w:b/>
          <w:sz w:val="24"/>
          <w:szCs w:val="24"/>
        </w:rPr>
        <w:t xml:space="preserve">Clinica e Ricerca Dermatologica </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smi, </w:t>
      </w:r>
      <w:r w:rsidRPr="002C1E50">
        <w:rPr>
          <w:rFonts w:ascii="Garamond" w:hAnsi="Garamond"/>
          <w:sz w:val="24"/>
          <w:szCs w:val="24"/>
        </w:rPr>
        <w:t>di essere in possesso dei seguenti requisiti di ammissione:</w:t>
      </w:r>
    </w:p>
    <w:p w:rsidR="00B87C65" w:rsidRPr="0040088F" w:rsidRDefault="00B87C65" w:rsidP="00DE7A03">
      <w:pPr>
        <w:pStyle w:val="Paragrafoelenco"/>
        <w:numPr>
          <w:ilvl w:val="0"/>
          <w:numId w:val="12"/>
        </w:numPr>
        <w:spacing w:after="0" w:line="276" w:lineRule="auto"/>
        <w:ind w:left="714" w:hanging="357"/>
        <w:jc w:val="both"/>
        <w:rPr>
          <w:rFonts w:ascii="Garamond" w:hAnsi="Garamond"/>
          <w:color w:val="000000" w:themeColor="text1"/>
          <w:sz w:val="24"/>
          <w:szCs w:val="24"/>
        </w:rPr>
      </w:pPr>
      <w:r w:rsidRPr="0040088F">
        <w:rPr>
          <w:rFonts w:ascii="Garamond" w:hAnsi="Garamond"/>
          <w:color w:val="000000" w:themeColor="text1"/>
          <w:sz w:val="24"/>
          <w:szCs w:val="24"/>
        </w:rPr>
        <w:t>Laurea in Medicina e Chirurgia</w:t>
      </w:r>
    </w:p>
    <w:p w:rsidR="00B87C65" w:rsidRPr="00E3485A" w:rsidRDefault="00B87C65" w:rsidP="00DE7A03">
      <w:pPr>
        <w:pStyle w:val="Paragrafoelenco"/>
        <w:numPr>
          <w:ilvl w:val="0"/>
          <w:numId w:val="12"/>
        </w:numPr>
        <w:spacing w:after="0" w:line="276" w:lineRule="auto"/>
        <w:ind w:left="714" w:hanging="357"/>
        <w:jc w:val="both"/>
        <w:rPr>
          <w:rFonts w:ascii="Garamond" w:hAnsi="Garamond"/>
          <w:strike/>
          <w:color w:val="000000" w:themeColor="text1"/>
          <w:sz w:val="24"/>
          <w:szCs w:val="24"/>
        </w:rPr>
      </w:pPr>
      <w:r w:rsidRPr="0040088F">
        <w:rPr>
          <w:rFonts w:ascii="Garamond" w:hAnsi="Garamond"/>
          <w:color w:val="000000" w:themeColor="text1"/>
          <w:sz w:val="24"/>
          <w:szCs w:val="24"/>
        </w:rPr>
        <w:t xml:space="preserve">Specialità </w:t>
      </w:r>
      <w:r w:rsidR="00F14B74">
        <w:rPr>
          <w:rFonts w:ascii="Garamond" w:hAnsi="Garamond"/>
          <w:color w:val="000000" w:themeColor="text1"/>
          <w:sz w:val="24"/>
          <w:szCs w:val="24"/>
        </w:rPr>
        <w:t>in Dermatologia;</w:t>
      </w:r>
    </w:p>
    <w:p w:rsidR="00B87C65" w:rsidRDefault="00F14B74" w:rsidP="00DE7A03">
      <w:pPr>
        <w:pStyle w:val="Paragrafoelenco"/>
        <w:numPr>
          <w:ilvl w:val="0"/>
          <w:numId w:val="12"/>
        </w:numPr>
        <w:spacing w:after="0" w:line="276" w:lineRule="auto"/>
        <w:ind w:left="714" w:hanging="357"/>
        <w:jc w:val="both"/>
        <w:rPr>
          <w:rFonts w:ascii="Garamond" w:hAnsi="Garamond"/>
          <w:color w:val="000000" w:themeColor="text1"/>
          <w:sz w:val="24"/>
          <w:szCs w:val="24"/>
        </w:rPr>
      </w:pPr>
      <w:r>
        <w:rPr>
          <w:rFonts w:ascii="Garamond" w:hAnsi="Garamond"/>
          <w:color w:val="000000" w:themeColor="text1"/>
          <w:sz w:val="24"/>
          <w:szCs w:val="24"/>
        </w:rPr>
        <w:t>Avere un’anzianità</w:t>
      </w:r>
      <w:r w:rsidR="00B87C65">
        <w:rPr>
          <w:rFonts w:ascii="Garamond" w:hAnsi="Garamond"/>
          <w:color w:val="000000" w:themeColor="text1"/>
          <w:sz w:val="24"/>
          <w:szCs w:val="24"/>
        </w:rPr>
        <w:t xml:space="preserve"> di servizio di almeno 5 anni;</w:t>
      </w:r>
    </w:p>
    <w:p w:rsidR="00B87C65" w:rsidRPr="00F9195B" w:rsidRDefault="00B87C65" w:rsidP="00DE7A03">
      <w:pPr>
        <w:pStyle w:val="Paragrafoelenco"/>
        <w:numPr>
          <w:ilvl w:val="0"/>
          <w:numId w:val="12"/>
        </w:numPr>
        <w:spacing w:after="0" w:line="276" w:lineRule="auto"/>
        <w:ind w:left="714" w:hanging="357"/>
        <w:jc w:val="both"/>
        <w:rPr>
          <w:rFonts w:ascii="Garamond" w:hAnsi="Garamond"/>
          <w:color w:val="000000" w:themeColor="text1"/>
          <w:sz w:val="24"/>
          <w:szCs w:val="24"/>
        </w:rPr>
      </w:pPr>
      <w:r>
        <w:rPr>
          <w:rFonts w:ascii="Garamond" w:hAnsi="Garamond"/>
          <w:sz w:val="24"/>
          <w:szCs w:val="24"/>
        </w:rPr>
        <w:t xml:space="preserve">Aver </w:t>
      </w:r>
      <w:r w:rsidRPr="00E705C4">
        <w:rPr>
          <w:rFonts w:ascii="Garamond" w:hAnsi="Garamond"/>
          <w:sz w:val="24"/>
          <w:szCs w:val="24"/>
        </w:rPr>
        <w:t>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B87C65" w:rsidRPr="00F14B74" w:rsidRDefault="00B87C65" w:rsidP="00F14B74">
      <w:pPr>
        <w:ind w:left="360"/>
        <w:jc w:val="both"/>
        <w:rPr>
          <w:rFonts w:ascii="Garamond" w:hAnsi="Garamond"/>
          <w:sz w:val="24"/>
          <w:szCs w:val="24"/>
        </w:rPr>
      </w:pPr>
      <w:r w:rsidRPr="00F14B74">
        <w:rPr>
          <w:rFonts w:ascii="Garamond" w:hAnsi="Garamond"/>
          <w:color w:val="000000" w:themeColor="text1"/>
          <w:sz w:val="24"/>
          <w:szCs w:val="24"/>
        </w:rPr>
        <w:t>Essere in possesso delle seguenti competenze</w:t>
      </w:r>
      <w:r w:rsidRPr="00F14B74">
        <w:rPr>
          <w:rFonts w:ascii="Garamond" w:hAnsi="Garamond"/>
          <w:sz w:val="24"/>
          <w:szCs w:val="24"/>
        </w:rPr>
        <w:t xml:space="preserve"> </w:t>
      </w:r>
    </w:p>
    <w:p w:rsidR="00DE7A03" w:rsidRPr="00DE7A03" w:rsidRDefault="00DE7A03" w:rsidP="00DE7A03">
      <w:pPr>
        <w:pStyle w:val="Paragrafoelenco"/>
        <w:numPr>
          <w:ilvl w:val="0"/>
          <w:numId w:val="11"/>
        </w:numPr>
        <w:rPr>
          <w:rFonts w:ascii="Garamond" w:hAnsi="Garamond"/>
          <w:color w:val="000000" w:themeColor="text1"/>
          <w:sz w:val="24"/>
          <w:szCs w:val="24"/>
        </w:rPr>
      </w:pPr>
      <w:r w:rsidRPr="00DE7A03">
        <w:rPr>
          <w:rFonts w:ascii="Garamond" w:hAnsi="Garamond"/>
          <w:color w:val="000000" w:themeColor="text1"/>
          <w:sz w:val="24"/>
          <w:szCs w:val="24"/>
        </w:rPr>
        <w:t>Documentata esperienza in dermatologia oncologica ed in particolare sui melanomi, melanomi familiari e carcinomi e sulle forme rare</w:t>
      </w:r>
    </w:p>
    <w:p w:rsidR="00DE7A03" w:rsidRPr="00DE7A03" w:rsidRDefault="00DE7A03" w:rsidP="00DE7A03">
      <w:pPr>
        <w:pStyle w:val="Paragrafoelenco"/>
        <w:numPr>
          <w:ilvl w:val="0"/>
          <w:numId w:val="11"/>
        </w:numPr>
        <w:rPr>
          <w:rFonts w:ascii="Garamond" w:hAnsi="Garamond"/>
          <w:color w:val="000000" w:themeColor="text1"/>
          <w:sz w:val="24"/>
          <w:szCs w:val="24"/>
        </w:rPr>
      </w:pPr>
      <w:r w:rsidRPr="00DE7A03">
        <w:rPr>
          <w:rFonts w:ascii="Garamond" w:hAnsi="Garamond"/>
          <w:color w:val="000000" w:themeColor="text1"/>
          <w:sz w:val="24"/>
          <w:szCs w:val="24"/>
        </w:rPr>
        <w:t xml:space="preserve">Capacità di programmazione e sviluppo delle attività cliniche e sperimentali della UO </w:t>
      </w:r>
    </w:p>
    <w:p w:rsidR="00DE7A03" w:rsidRPr="00DE7A03" w:rsidRDefault="00DE7A03" w:rsidP="00DE7A03">
      <w:pPr>
        <w:pStyle w:val="Paragrafoelenco"/>
        <w:numPr>
          <w:ilvl w:val="0"/>
          <w:numId w:val="11"/>
        </w:numPr>
        <w:rPr>
          <w:rFonts w:ascii="Garamond" w:hAnsi="Garamond"/>
          <w:color w:val="000000" w:themeColor="text1"/>
          <w:sz w:val="24"/>
          <w:szCs w:val="24"/>
        </w:rPr>
      </w:pPr>
      <w:r w:rsidRPr="00DE7A03">
        <w:rPr>
          <w:rFonts w:ascii="Garamond" w:hAnsi="Garamond"/>
          <w:color w:val="000000" w:themeColor="text1"/>
          <w:sz w:val="24"/>
          <w:szCs w:val="24"/>
        </w:rPr>
        <w:t>Capacità di realizzazione degli obiettivi assegnati</w:t>
      </w:r>
    </w:p>
    <w:p w:rsidR="00DE7A03" w:rsidRPr="00DE7A03" w:rsidRDefault="00DE7A03" w:rsidP="00DE7A03">
      <w:pPr>
        <w:pStyle w:val="Paragrafoelenco"/>
        <w:numPr>
          <w:ilvl w:val="0"/>
          <w:numId w:val="11"/>
        </w:numPr>
        <w:rPr>
          <w:rFonts w:ascii="Garamond" w:hAnsi="Garamond"/>
          <w:color w:val="000000" w:themeColor="text1"/>
          <w:sz w:val="24"/>
          <w:szCs w:val="24"/>
        </w:rPr>
      </w:pPr>
      <w:r w:rsidRPr="00DE7A03">
        <w:rPr>
          <w:rFonts w:ascii="Garamond" w:hAnsi="Garamond"/>
          <w:color w:val="000000" w:themeColor="text1"/>
          <w:sz w:val="24"/>
          <w:szCs w:val="24"/>
        </w:rPr>
        <w:t>Capacità di innovazione organizzativa e tecnologica</w:t>
      </w:r>
    </w:p>
    <w:p w:rsidR="00DE7A03" w:rsidRPr="00DE7A03" w:rsidRDefault="00DE7A03" w:rsidP="00DE7A03">
      <w:pPr>
        <w:pStyle w:val="Paragrafoelenco"/>
        <w:numPr>
          <w:ilvl w:val="0"/>
          <w:numId w:val="11"/>
        </w:numPr>
        <w:rPr>
          <w:rFonts w:ascii="Garamond" w:hAnsi="Garamond"/>
          <w:color w:val="000000" w:themeColor="text1"/>
          <w:sz w:val="24"/>
          <w:szCs w:val="24"/>
        </w:rPr>
      </w:pPr>
      <w:r w:rsidRPr="00DE7A03">
        <w:rPr>
          <w:rFonts w:ascii="Garamond" w:hAnsi="Garamond"/>
          <w:color w:val="000000" w:themeColor="text1"/>
          <w:sz w:val="24"/>
          <w:szCs w:val="24"/>
        </w:rPr>
        <w:t>Capacità di partecipazione a trial clinici</w:t>
      </w:r>
    </w:p>
    <w:p w:rsidR="00DE7A03" w:rsidRPr="00DE7A03" w:rsidRDefault="00DE7A03" w:rsidP="00DE7A03">
      <w:pPr>
        <w:pStyle w:val="Paragrafoelenco"/>
        <w:numPr>
          <w:ilvl w:val="0"/>
          <w:numId w:val="11"/>
        </w:numPr>
        <w:rPr>
          <w:rFonts w:ascii="Garamond" w:hAnsi="Garamond"/>
          <w:color w:val="000000" w:themeColor="text1"/>
          <w:sz w:val="24"/>
          <w:szCs w:val="24"/>
        </w:rPr>
      </w:pPr>
      <w:r w:rsidRPr="00DE7A03">
        <w:rPr>
          <w:rFonts w:ascii="Garamond" w:hAnsi="Garamond"/>
          <w:color w:val="000000" w:themeColor="text1"/>
          <w:sz w:val="24"/>
          <w:szCs w:val="24"/>
        </w:rPr>
        <w:t xml:space="preserve">Interazione con gruppi di ricerca nazionali ed internazionali </w:t>
      </w:r>
    </w:p>
    <w:p w:rsidR="00DE7A03" w:rsidRPr="00DE7A03" w:rsidRDefault="00DE7A03" w:rsidP="00DE7A03">
      <w:pPr>
        <w:pStyle w:val="Paragrafoelenco"/>
        <w:numPr>
          <w:ilvl w:val="0"/>
          <w:numId w:val="11"/>
        </w:numPr>
        <w:rPr>
          <w:rFonts w:ascii="Garamond" w:hAnsi="Garamond"/>
          <w:color w:val="000000" w:themeColor="text1"/>
          <w:sz w:val="24"/>
          <w:szCs w:val="24"/>
        </w:rPr>
      </w:pPr>
      <w:r w:rsidRPr="00DE7A03">
        <w:rPr>
          <w:rFonts w:ascii="Garamond" w:hAnsi="Garamond"/>
          <w:color w:val="000000" w:themeColor="text1"/>
          <w:sz w:val="24"/>
          <w:szCs w:val="24"/>
        </w:rPr>
        <w:t>Capacità di lavoro di gruppo e leadership positiva</w:t>
      </w:r>
    </w:p>
    <w:p w:rsidR="00DE7A03" w:rsidRPr="00DE7A03" w:rsidRDefault="00DE7A03" w:rsidP="00DE7A03">
      <w:pPr>
        <w:pStyle w:val="Paragrafoelenco"/>
        <w:numPr>
          <w:ilvl w:val="0"/>
          <w:numId w:val="11"/>
        </w:numPr>
        <w:rPr>
          <w:rFonts w:ascii="Garamond" w:hAnsi="Garamond"/>
          <w:color w:val="000000" w:themeColor="text1"/>
          <w:sz w:val="24"/>
          <w:szCs w:val="24"/>
        </w:rPr>
      </w:pPr>
      <w:r w:rsidRPr="00DE7A03">
        <w:rPr>
          <w:rFonts w:ascii="Garamond" w:hAnsi="Garamond"/>
          <w:color w:val="000000" w:themeColor="text1"/>
          <w:sz w:val="24"/>
          <w:szCs w:val="24"/>
        </w:rPr>
        <w:t>Attività di ricerca (Impact factor/HIndex).</w:t>
      </w:r>
    </w:p>
    <w:p w:rsidR="00F14B74" w:rsidRPr="00F14B74" w:rsidRDefault="00DE7A03" w:rsidP="00F14B74">
      <w:pPr>
        <w:jc w:val="both"/>
        <w:rPr>
          <w:rFonts w:ascii="Garamond" w:hAnsi="Garamond"/>
          <w:sz w:val="24"/>
          <w:szCs w:val="24"/>
        </w:rPr>
      </w:pPr>
      <w:r>
        <w:rPr>
          <w:rFonts w:ascii="Garamond" w:hAnsi="Garamond"/>
          <w:sz w:val="24"/>
          <w:szCs w:val="24"/>
        </w:rPr>
        <w:t>A</w:t>
      </w:r>
      <w:r w:rsidR="00575766" w:rsidRPr="00F14B74">
        <w:rPr>
          <w:rFonts w:ascii="Garamond" w:hAnsi="Garamond"/>
          <w:sz w:val="24"/>
          <w:szCs w:val="24"/>
        </w:rPr>
        <w:t>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F14B74">
        <w:rPr>
          <w:rFonts w:ascii="Garamond" w:hAnsi="Garamond"/>
          <w:sz w:val="24"/>
          <w:szCs w:val="24"/>
        </w:rPr>
        <w:t>____________________________________</w:t>
      </w:r>
    </w:p>
    <w:sectPr w:rsidR="00575766" w:rsidRPr="00F35075" w:rsidSect="00DE7A03">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B32AFD"/>
    <w:multiLevelType w:val="hybridMultilevel"/>
    <w:tmpl w:val="5ACA6B7E"/>
    <w:lvl w:ilvl="0" w:tplc="453A4A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6568BF"/>
    <w:multiLevelType w:val="hybridMultilevel"/>
    <w:tmpl w:val="BAAE3232"/>
    <w:lvl w:ilvl="0" w:tplc="94E6D4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9F4674A"/>
    <w:multiLevelType w:val="hybridMultilevel"/>
    <w:tmpl w:val="C32630EC"/>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8"/>
  </w:num>
  <w:num w:numId="7">
    <w:abstractNumId w:val="1"/>
  </w:num>
  <w:num w:numId="8">
    <w:abstractNumId w:val="4"/>
  </w:num>
  <w:num w:numId="9">
    <w:abstractNumId w:val="9"/>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170AAA"/>
    <w:rsid w:val="0028063F"/>
    <w:rsid w:val="0029487B"/>
    <w:rsid w:val="002C1E50"/>
    <w:rsid w:val="002F1DE9"/>
    <w:rsid w:val="003E7017"/>
    <w:rsid w:val="004A7E31"/>
    <w:rsid w:val="0054610F"/>
    <w:rsid w:val="00575766"/>
    <w:rsid w:val="006508B1"/>
    <w:rsid w:val="00655114"/>
    <w:rsid w:val="008F6148"/>
    <w:rsid w:val="00A95427"/>
    <w:rsid w:val="00B14FF7"/>
    <w:rsid w:val="00B87C65"/>
    <w:rsid w:val="00BE7918"/>
    <w:rsid w:val="00DE7A03"/>
    <w:rsid w:val="00E36592"/>
    <w:rsid w:val="00EA420B"/>
    <w:rsid w:val="00F021AD"/>
    <w:rsid w:val="00F14B74"/>
    <w:rsid w:val="00F31B91"/>
    <w:rsid w:val="00F3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2</cp:revision>
  <cp:lastPrinted>2020-02-11T18:52:00Z</cp:lastPrinted>
  <dcterms:created xsi:type="dcterms:W3CDTF">2020-05-20T08:41:00Z</dcterms:created>
  <dcterms:modified xsi:type="dcterms:W3CDTF">2020-05-20T08:41:00Z</dcterms:modified>
</cp:coreProperties>
</file>