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DE" w:rsidRDefault="00787A64" w:rsidP="00A77ED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  <w:proofErr w:type="spellStart"/>
      <w:r w:rsidR="00A77EDE">
        <w:rPr>
          <w:b/>
          <w:bCs/>
          <w:sz w:val="23"/>
          <w:szCs w:val="23"/>
        </w:rPr>
        <w:t>di</w:t>
      </w:r>
      <w:proofErr w:type="spellEnd"/>
      <w:r w:rsidR="00A77EDE">
        <w:rPr>
          <w:b/>
          <w:bCs/>
          <w:sz w:val="23"/>
          <w:szCs w:val="23"/>
        </w:rPr>
        <w:t xml:space="preserve"> “PUNTALI VARIE MISURE</w:t>
      </w:r>
      <w:r w:rsidR="00A77EDE">
        <w:rPr>
          <w:b/>
          <w:bCs/>
          <w:sz w:val="23"/>
          <w:szCs w:val="23"/>
        </w:rPr>
        <w:t xml:space="preserve"> MARCA EPPENDORF</w:t>
      </w:r>
      <w:bookmarkStart w:id="0" w:name="_GoBack"/>
      <w:bookmarkEnd w:id="0"/>
      <w:r w:rsidR="00A77EDE">
        <w:rPr>
          <w:b/>
          <w:bCs/>
          <w:sz w:val="23"/>
          <w:szCs w:val="23"/>
        </w:rPr>
        <w:t>” occorrente alla UOC di Anatomia Patologica degli IFO.</w:t>
      </w:r>
    </w:p>
    <w:p w:rsidR="004A7097" w:rsidRPr="001F75F3" w:rsidRDefault="004A7097" w:rsidP="004A7097">
      <w:pPr>
        <w:pStyle w:val="Default"/>
        <w:jc w:val="both"/>
        <w:rPr>
          <w:b/>
          <w:bCs/>
          <w:sz w:val="23"/>
          <w:szCs w:val="23"/>
        </w:rPr>
      </w:pPr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4A7097"/>
    <w:rsid w:val="00635401"/>
    <w:rsid w:val="00662190"/>
    <w:rsid w:val="00753CEA"/>
    <w:rsid w:val="00787A64"/>
    <w:rsid w:val="00840879"/>
    <w:rsid w:val="008B773A"/>
    <w:rsid w:val="00A77EDE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3DFE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3</cp:revision>
  <dcterms:created xsi:type="dcterms:W3CDTF">2020-03-23T08:57:00Z</dcterms:created>
  <dcterms:modified xsi:type="dcterms:W3CDTF">2020-08-18T06:39:00Z</dcterms:modified>
</cp:coreProperties>
</file>