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F66EA2">
        <w:rPr>
          <w:rFonts w:asciiTheme="minorHAnsi" w:hAnsiTheme="minorHAnsi"/>
          <w:b/>
          <w:sz w:val="28"/>
          <w:szCs w:val="28"/>
        </w:rPr>
        <w:t>46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CE08ED">
        <w:t>–</w:t>
      </w:r>
      <w:r w:rsidR="002E47F2" w:rsidRPr="007B4364">
        <w:t>IFO</w:t>
      </w:r>
    </w:p>
    <w:p w:rsidR="00CE08ED" w:rsidRPr="00FD71C0" w:rsidRDefault="00CE08ED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6B5C">
        <w:t>5% sperimentazioni cliniche - Farmacia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6B5C">
        <w:t>Antonia La Malfa</w:t>
      </w:r>
      <w:r w:rsidRPr="00B016EB">
        <w:t>;</w:t>
      </w:r>
    </w:p>
    <w:p w:rsidR="000772C3" w:rsidRPr="00B016EB" w:rsidRDefault="002635D4" w:rsidP="002635D4">
      <w:pPr>
        <w:tabs>
          <w:tab w:val="left" w:pos="4155"/>
        </w:tabs>
        <w:ind w:left="284" w:hanging="284"/>
        <w:jc w:val="both"/>
        <w:rPr>
          <w:b/>
        </w:rPr>
      </w:pPr>
      <w:r>
        <w:tab/>
      </w:r>
      <w:r>
        <w:tab/>
      </w:r>
      <w:r w:rsidR="000772C3" w:rsidRPr="00B016EB"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CE08ED" w:rsidRPr="00B016EB" w:rsidRDefault="00CE08ED" w:rsidP="000772C3">
      <w:pPr>
        <w:ind w:left="284" w:hanging="284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F66EA2">
        <w:t xml:space="preserve">gestione farmaci </w:t>
      </w:r>
      <w:r w:rsidR="00646B5C" w:rsidRPr="00646B5C">
        <w:t xml:space="preserve">sperimentali oggetto di studi clinici dell’Istituto, </w:t>
      </w:r>
      <w:r w:rsidR="00F66EA2">
        <w:t xml:space="preserve">di farmaci ad uso compassionevole </w:t>
      </w:r>
      <w:r w:rsidR="004A2374">
        <w:t xml:space="preserve">e allestimento di farmaci </w:t>
      </w:r>
      <w:r w:rsidR="00F66EA2">
        <w:t>per il trattamento di patologie tumorali; attività di farmaco vigilanza sugli stessi farmaci</w:t>
      </w:r>
      <w:r w:rsidR="00B016EB" w:rsidRPr="00646B5C">
        <w:t>;</w:t>
      </w:r>
    </w:p>
    <w:p w:rsidR="00F66EA2" w:rsidRPr="00646B5C" w:rsidRDefault="00F66EA2" w:rsidP="00EB61D2">
      <w:pPr>
        <w:jc w:val="both"/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46B5C" w:rsidRPr="00646B5C">
        <w:t>5% sperimentazioni cliniche - Farmacia</w:t>
      </w:r>
      <w:r w:rsidR="004D75C0" w:rsidRPr="00646B5C">
        <w:t>;</w:t>
      </w:r>
    </w:p>
    <w:p w:rsidR="00AB466F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>Laurea in Farmacia</w:t>
      </w:r>
      <w:r w:rsidR="002635D4">
        <w:t xml:space="preserve"> o equipollente</w:t>
      </w:r>
      <w:bookmarkStart w:id="0" w:name="_GoBack"/>
      <w:bookmarkEnd w:id="0"/>
      <w:r w:rsidR="00646B5C" w:rsidRPr="00646B5C">
        <w:t xml:space="preserve">, </w:t>
      </w:r>
      <w:r w:rsidR="003020A5" w:rsidRPr="00646B5C">
        <w:t>possesso di partita IVA e iscrizione all’albo</w:t>
      </w:r>
      <w:r w:rsidR="004D75C0" w:rsidRPr="00646B5C">
        <w:t>;</w:t>
      </w:r>
    </w:p>
    <w:p w:rsidR="008B6612" w:rsidRPr="00646B5C" w:rsidRDefault="008B6612" w:rsidP="00EB61D2">
      <w:pPr>
        <w:spacing w:line="276" w:lineRule="auto"/>
        <w:jc w:val="both"/>
      </w:pPr>
    </w:p>
    <w:p w:rsidR="001418F7" w:rsidRDefault="00AB466F" w:rsidP="00EB61D2">
      <w:pPr>
        <w:jc w:val="both"/>
      </w:pPr>
      <w:r w:rsidRPr="00646B5C">
        <w:rPr>
          <w:b/>
        </w:rPr>
        <w:t>Competenze ed Esperienze:</w:t>
      </w:r>
      <w:r w:rsidR="008B6612">
        <w:t xml:space="preserve"> </w:t>
      </w:r>
      <w:r w:rsidR="00646B5C" w:rsidRPr="008B6612">
        <w:t>esperienza p</w:t>
      </w:r>
      <w:r w:rsidR="000E65E8" w:rsidRPr="008B6612">
        <w:t>regressa in ambito ospedaliero</w:t>
      </w:r>
      <w:r w:rsidR="00E74414">
        <w:t xml:space="preserve"> e</w:t>
      </w:r>
      <w:r w:rsidR="00CE08ED">
        <w:t xml:space="preserve"> </w:t>
      </w:r>
      <w:r w:rsidR="00646B5C" w:rsidRPr="008B6612">
        <w:t>conoscenza</w:t>
      </w:r>
      <w:r w:rsidR="00E74414">
        <w:t xml:space="preserve"> approfondita dei nuovi farmaci oncologici</w:t>
      </w:r>
      <w:r w:rsidR="00F876FC">
        <w:t>,</w:t>
      </w:r>
      <w:r w:rsidR="00E74414">
        <w:t xml:space="preserve"> </w:t>
      </w:r>
      <w:r w:rsidR="00F876FC">
        <w:t>esperienza in farmaco vigilanza;</w:t>
      </w:r>
      <w:r w:rsidR="001418F7" w:rsidRPr="008B6612">
        <w:t xml:space="preserve"> </w:t>
      </w:r>
      <w:r w:rsidR="00F876FC">
        <w:t>B</w:t>
      </w:r>
      <w:r w:rsidR="008B6612" w:rsidRPr="008B6612">
        <w:t>uona</w:t>
      </w:r>
      <w:r w:rsidR="008B6612">
        <w:t xml:space="preserve"> conoscenza della lingua inglese, buona conoscenza degli strumenti informatici, capacità di elaborare testi scientifici;</w:t>
      </w:r>
    </w:p>
    <w:p w:rsidR="008B6612" w:rsidRPr="00646B5C" w:rsidRDefault="008B6612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8B6612">
        <w:t>0.0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1418F7" w:rsidRPr="00302CA6" w:rsidRDefault="001418F7" w:rsidP="001418F7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1418F7" w:rsidRPr="00302CA6" w:rsidRDefault="001418F7" w:rsidP="001418F7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lastRenderedPageBreak/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 w:rsidR="0079461B">
        <w:t>;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7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1418F7" w:rsidRPr="00302CA6" w:rsidRDefault="001418F7" w:rsidP="001418F7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1418F7" w:rsidRPr="00302CA6" w:rsidRDefault="001418F7" w:rsidP="001418F7">
      <w:pPr>
        <w:autoSpaceDE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8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1418F7" w:rsidRPr="00302CA6" w:rsidRDefault="001418F7" w:rsidP="001418F7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1418F7" w:rsidRPr="00302CA6" w:rsidRDefault="001418F7" w:rsidP="001418F7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1418F7" w:rsidRPr="00302CA6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1418F7" w:rsidRDefault="001418F7" w:rsidP="001418F7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1418F7" w:rsidRPr="004C5DAB" w:rsidRDefault="001418F7" w:rsidP="001418F7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1418F7" w:rsidRPr="00302CA6" w:rsidRDefault="001418F7" w:rsidP="001418F7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54693D" w:rsidRPr="00302CA6" w:rsidRDefault="0054693D" w:rsidP="001418F7">
      <w:pPr>
        <w:jc w:val="both"/>
      </w:pPr>
    </w:p>
    <w:p w:rsidR="001418F7" w:rsidRPr="00302CA6" w:rsidRDefault="001418F7" w:rsidP="001418F7">
      <w:pPr>
        <w:jc w:val="both"/>
        <w:outlineLvl w:val="0"/>
        <w:rPr>
          <w:sz w:val="18"/>
          <w:szCs w:val="18"/>
        </w:rPr>
      </w:pPr>
    </w:p>
    <w:p w:rsidR="001418F7" w:rsidRPr="00302CA6" w:rsidRDefault="001418F7" w:rsidP="001418F7">
      <w:pPr>
        <w:jc w:val="both"/>
        <w:rPr>
          <w:b/>
          <w:i/>
        </w:rPr>
      </w:pPr>
      <w:r w:rsidRPr="00302CA6">
        <w:rPr>
          <w:b/>
          <w:i/>
        </w:rPr>
        <w:t>Dirigente UO</w:t>
      </w:r>
      <w:r w:rsidR="00357D7D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57D7D" w:rsidRPr="00932D94" w:rsidRDefault="00852D92" w:rsidP="00357D7D">
      <w:pPr>
        <w:jc w:val="both"/>
        <w:rPr>
          <w:i/>
        </w:rPr>
      </w:pPr>
      <w:r w:rsidRPr="00932D94">
        <w:rPr>
          <w:i/>
        </w:rPr>
        <w:t>Dr</w:t>
      </w:r>
      <w:r w:rsidR="00932D94" w:rsidRPr="00932D94">
        <w:rPr>
          <w:i/>
        </w:rPr>
        <w:t>.</w:t>
      </w:r>
      <w:r w:rsidRPr="00932D94">
        <w:rPr>
          <w:i/>
        </w:rPr>
        <w:t xml:space="preserve"> Ottavio Latini</w:t>
      </w:r>
    </w:p>
    <w:p w:rsidR="0054693D" w:rsidRDefault="0054693D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b/>
          <w:i/>
        </w:rPr>
      </w:pP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 xml:space="preserve">Il presente avviso è pubblicato per 15 gg. sul </w:t>
      </w:r>
      <w:r w:rsidR="00852D92">
        <w:rPr>
          <w:rFonts w:ascii="Times New Roman" w:hAnsi="Times New Roman" w:cs="Times New Roman"/>
          <w:sz w:val="24"/>
          <w:szCs w:val="24"/>
        </w:rPr>
        <w:t>sito degli IFO a far data dal 20/11/2020</w:t>
      </w: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852D92">
        <w:rPr>
          <w:rFonts w:ascii="Times New Roman" w:hAnsi="Times New Roman" w:cs="Times New Roman"/>
          <w:sz w:val="24"/>
          <w:szCs w:val="24"/>
        </w:rPr>
        <w:t xml:space="preserve">    5/12/2020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1418F7" w:rsidRPr="00302CA6" w:rsidRDefault="001418F7" w:rsidP="001418F7">
      <w:pPr>
        <w:jc w:val="both"/>
        <w:rPr>
          <w:b/>
          <w:i/>
          <w:sz w:val="14"/>
          <w:szCs w:val="14"/>
        </w:rPr>
      </w:pPr>
    </w:p>
    <w:p w:rsidR="001418F7" w:rsidRPr="00533419" w:rsidRDefault="001418F7" w:rsidP="001418F7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1418F7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35D4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57D7D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A2374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2D92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612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2D94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08ED"/>
    <w:rsid w:val="00CE306E"/>
    <w:rsid w:val="00CE3E22"/>
    <w:rsid w:val="00CE599D"/>
    <w:rsid w:val="00CF30B2"/>
    <w:rsid w:val="00D0011A"/>
    <w:rsid w:val="00D009E1"/>
    <w:rsid w:val="00D07053"/>
    <w:rsid w:val="00D14B1F"/>
    <w:rsid w:val="00D239CB"/>
    <w:rsid w:val="00D305E4"/>
    <w:rsid w:val="00D62FC9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31B34"/>
    <w:rsid w:val="00E62DA6"/>
    <w:rsid w:val="00E65619"/>
    <w:rsid w:val="00E74414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6EA2"/>
    <w:rsid w:val="00F876FC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A8E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09E79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33</cp:revision>
  <cp:lastPrinted>2020-01-09T09:48:00Z</cp:lastPrinted>
  <dcterms:created xsi:type="dcterms:W3CDTF">2018-03-07T15:01:00Z</dcterms:created>
  <dcterms:modified xsi:type="dcterms:W3CDTF">2020-11-19T14:06:00Z</dcterms:modified>
</cp:coreProperties>
</file>