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Pr="00E813B9" w:rsidRDefault="007A4E51" w:rsidP="00E813B9">
      <w:pPr>
        <w:pStyle w:val="Paragrafoelenc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3B9">
        <w:rPr>
          <w:rFonts w:ascii="Times New Roman" w:hAnsi="Times New Roman" w:cs="Times New Roman"/>
          <w:b/>
          <w:bCs/>
          <w:sz w:val="24"/>
          <w:szCs w:val="24"/>
        </w:rPr>
        <w:t>Fornitura</w:t>
      </w:r>
      <w:r w:rsidR="003A50F6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 w:rsidR="003A50F6" w:rsidRPr="00E813B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745359" w:rsidRPr="00E813B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E813B9" w:rsidRPr="00E813B9">
        <w:rPr>
          <w:rStyle w:val="FontStyle12"/>
          <w:sz w:val="24"/>
          <w:szCs w:val="24"/>
        </w:rPr>
        <w:t xml:space="preserve"> </w:t>
      </w:r>
      <w:r w:rsidR="00E813B9" w:rsidRPr="00E813B9">
        <w:rPr>
          <w:rStyle w:val="FontStyle12"/>
          <w:sz w:val="24"/>
          <w:szCs w:val="24"/>
        </w:rPr>
        <w:t>K</w:t>
      </w:r>
      <w:r w:rsidR="00E813B9" w:rsidRPr="00E813B9">
        <w:rPr>
          <w:rStyle w:val="FontStyle12"/>
          <w:sz w:val="24"/>
          <w:szCs w:val="24"/>
        </w:rPr>
        <w:t>it</w:t>
      </w:r>
      <w:proofErr w:type="gramEnd"/>
      <w:r w:rsidR="00E813B9" w:rsidRPr="00E813B9">
        <w:rPr>
          <w:rStyle w:val="FontStyle12"/>
          <w:sz w:val="24"/>
          <w:szCs w:val="24"/>
        </w:rPr>
        <w:t xml:space="preserve"> per la ricerca di estesi </w:t>
      </w:r>
      <w:proofErr w:type="spellStart"/>
      <w:r w:rsidR="00E813B9" w:rsidRPr="00E813B9">
        <w:rPr>
          <w:rStyle w:val="FontStyle12"/>
          <w:sz w:val="24"/>
          <w:szCs w:val="24"/>
        </w:rPr>
        <w:t>riarrangiamenti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a carico di specifici geni con metodica “Multiplex </w:t>
      </w:r>
      <w:proofErr w:type="spellStart"/>
      <w:r w:rsidR="00E813B9" w:rsidRPr="00E813B9">
        <w:rPr>
          <w:rStyle w:val="FontStyle12"/>
          <w:sz w:val="24"/>
          <w:szCs w:val="24"/>
        </w:rPr>
        <w:t>Ligation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Probe-</w:t>
      </w:r>
      <w:proofErr w:type="spellStart"/>
      <w:r w:rsidR="00E813B9" w:rsidRPr="00E813B9">
        <w:rPr>
          <w:rStyle w:val="FontStyle12"/>
          <w:sz w:val="24"/>
          <w:szCs w:val="24"/>
        </w:rPr>
        <w:t>dependent</w:t>
      </w:r>
      <w:proofErr w:type="spellEnd"/>
      <w:r w:rsidR="00E813B9" w:rsidRPr="00E813B9">
        <w:rPr>
          <w:rStyle w:val="FontStyle12"/>
          <w:sz w:val="24"/>
          <w:szCs w:val="24"/>
        </w:rPr>
        <w:t xml:space="preserve"> </w:t>
      </w:r>
      <w:proofErr w:type="spellStart"/>
      <w:r w:rsidR="00E813B9" w:rsidRPr="00E813B9">
        <w:rPr>
          <w:rStyle w:val="FontStyle12"/>
          <w:sz w:val="24"/>
          <w:szCs w:val="24"/>
        </w:rPr>
        <w:t>Amplification</w:t>
      </w:r>
      <w:proofErr w:type="spellEnd"/>
      <w:r w:rsidR="00E813B9" w:rsidRPr="00E813B9">
        <w:rPr>
          <w:rStyle w:val="FontStyle12"/>
          <w:sz w:val="24"/>
          <w:szCs w:val="24"/>
        </w:rPr>
        <w:t>” (MLPA</w:t>
      </w:r>
      <w:r w:rsidR="00E813B9" w:rsidRPr="00E813B9">
        <w:rPr>
          <w:rFonts w:ascii="Times New Roman" w:hAnsi="Times New Roman" w:cs="Times New Roman"/>
          <w:sz w:val="24"/>
          <w:szCs w:val="24"/>
        </w:rPr>
        <w:t>®</w:t>
      </w:r>
      <w:r w:rsidR="00E813B9" w:rsidRPr="00E813B9">
        <w:rPr>
          <w:rFonts w:ascii="Times New Roman" w:hAnsi="Times New Roman" w:cs="Times New Roman"/>
          <w:sz w:val="24"/>
          <w:szCs w:val="24"/>
        </w:rPr>
        <w:t>)</w:t>
      </w:r>
      <w:r w:rsidR="00745359" w:rsidRPr="00E813B9">
        <w:rPr>
          <w:rFonts w:ascii="Times New Roman" w:hAnsi="Times New Roman" w:cs="Times New Roman"/>
          <w:sz w:val="24"/>
          <w:szCs w:val="24"/>
        </w:rPr>
        <w:t xml:space="preserve">”, </w:t>
      </w:r>
      <w:r w:rsidR="00E813B9" w:rsidRPr="00E813B9">
        <w:rPr>
          <w:rStyle w:val="FontStyle12"/>
        </w:rPr>
        <w:t xml:space="preserve">UOSD Patologia Clinica e </w:t>
      </w:r>
      <w:proofErr w:type="spellStart"/>
      <w:r w:rsidR="00E813B9" w:rsidRPr="00E813B9">
        <w:rPr>
          <w:rStyle w:val="FontStyle12"/>
        </w:rPr>
        <w:t>Biobanca</w:t>
      </w:r>
      <w:proofErr w:type="spellEnd"/>
      <w:r w:rsidR="00E813B9" w:rsidRPr="00E813B9">
        <w:rPr>
          <w:rStyle w:val="FontStyle12"/>
        </w:rPr>
        <w:t xml:space="preserve"> Oncologica IRE</w:t>
      </w:r>
      <w:r w:rsidR="00E813B9" w:rsidRPr="00E81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75B18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er il periodo </w:t>
      </w:r>
      <w:r w:rsidR="00745359" w:rsidRPr="00E813B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E813B9" w:rsidRPr="00E813B9">
        <w:rPr>
          <w:rFonts w:ascii="Times New Roman" w:hAnsi="Times New Roman" w:cs="Times New Roman"/>
          <w:b/>
          <w:bCs/>
          <w:sz w:val="24"/>
          <w:szCs w:val="24"/>
        </w:rPr>
        <w:t>tre anni</w:t>
      </w:r>
      <w:r w:rsidR="00745359" w:rsidRPr="00E813B9">
        <w:rPr>
          <w:rFonts w:ascii="Times New Roman" w:hAnsi="Times New Roman" w:cs="Times New Roman"/>
          <w:bCs/>
          <w:sz w:val="24"/>
          <w:szCs w:val="24"/>
        </w:rPr>
        <w:t>.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  <w:bookmarkStart w:id="0" w:name="_GoBack"/>
      <w:bookmarkEnd w:id="0"/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635401"/>
    <w:rsid w:val="00662190"/>
    <w:rsid w:val="00745359"/>
    <w:rsid w:val="00753CEA"/>
    <w:rsid w:val="00787A64"/>
    <w:rsid w:val="007A4E51"/>
    <w:rsid w:val="008D2040"/>
    <w:rsid w:val="009819DF"/>
    <w:rsid w:val="00B447F5"/>
    <w:rsid w:val="00B75B18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867D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6</cp:revision>
  <dcterms:created xsi:type="dcterms:W3CDTF">2019-11-27T13:59:00Z</dcterms:created>
  <dcterms:modified xsi:type="dcterms:W3CDTF">2020-12-04T07:51:00Z</dcterms:modified>
</cp:coreProperties>
</file>