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525"/>
        <w:gridCol w:w="849"/>
        <w:gridCol w:w="847"/>
        <w:gridCol w:w="2407"/>
      </w:tblGrid>
      <w:tr w:rsidR="0042215F" w:rsidRPr="00111A13" w14:paraId="26B93963" w14:textId="77777777" w:rsidTr="2A49C541">
        <w:trPr>
          <w:trHeight w:val="425"/>
        </w:trPr>
        <w:tc>
          <w:tcPr>
            <w:tcW w:w="2869" w:type="pct"/>
          </w:tcPr>
          <w:p w14:paraId="7874A7A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41" w:type="pct"/>
            <w:vAlign w:val="center"/>
          </w:tcPr>
          <w:p w14:paraId="2E51BE3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b/>
                <w:sz w:val="23"/>
                <w:szCs w:val="23"/>
              </w:rPr>
              <w:t>SI</w:t>
            </w:r>
          </w:p>
        </w:tc>
        <w:tc>
          <w:tcPr>
            <w:tcW w:w="440" w:type="pct"/>
            <w:vAlign w:val="center"/>
          </w:tcPr>
          <w:p w14:paraId="10FA31A6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b/>
                <w:sz w:val="23"/>
                <w:szCs w:val="23"/>
              </w:rPr>
              <w:t>NO</w:t>
            </w:r>
          </w:p>
        </w:tc>
        <w:tc>
          <w:tcPr>
            <w:tcW w:w="1250" w:type="pct"/>
            <w:vAlign w:val="center"/>
          </w:tcPr>
          <w:p w14:paraId="694F6A98" w14:textId="77777777" w:rsidR="0042215F" w:rsidRPr="00111A13" w:rsidRDefault="0042215F" w:rsidP="003211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b/>
                <w:sz w:val="23"/>
                <w:szCs w:val="23"/>
              </w:rPr>
              <w:t>Note</w:t>
            </w:r>
          </w:p>
        </w:tc>
      </w:tr>
      <w:tr w:rsidR="00932BE7" w:rsidRPr="00111A13" w14:paraId="3D3B6A12" w14:textId="77777777" w:rsidTr="2A49C541">
        <w:trPr>
          <w:trHeight w:val="54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ADB6195" w14:textId="77777777" w:rsidR="00932BE7" w:rsidRPr="00111A13" w:rsidRDefault="00932BE7" w:rsidP="00111A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b/>
                <w:bCs/>
                <w:spacing w:val="9"/>
                <w:sz w:val="23"/>
                <w:szCs w:val="23"/>
              </w:rPr>
              <w:t xml:space="preserve">TAC </w:t>
            </w:r>
            <w:proofErr w:type="spellStart"/>
            <w:r w:rsidRPr="00111A13">
              <w:rPr>
                <w:rFonts w:ascii="Times New Roman" w:hAnsi="Times New Roman" w:cs="Times New Roman"/>
                <w:b/>
                <w:bCs/>
                <w:spacing w:val="9"/>
                <w:sz w:val="23"/>
                <w:szCs w:val="23"/>
              </w:rPr>
              <w:t>Multislice</w:t>
            </w:r>
            <w:proofErr w:type="spellEnd"/>
            <w:r w:rsidRPr="00111A13">
              <w:rPr>
                <w:rFonts w:ascii="Times New Roman" w:hAnsi="Times New Roman" w:cs="Times New Roman"/>
                <w:b/>
                <w:bCs/>
                <w:spacing w:val="9"/>
                <w:sz w:val="23"/>
                <w:szCs w:val="23"/>
              </w:rPr>
              <w:t xml:space="preserve"> mobile</w:t>
            </w:r>
          </w:p>
        </w:tc>
      </w:tr>
      <w:tr w:rsidR="0042215F" w:rsidRPr="00111A13" w14:paraId="77B0F9B8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2B60FF52" w14:textId="77777777" w:rsidR="0042215F" w:rsidRPr="00111A13" w:rsidRDefault="009A0ECA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Scanner TAC elicoidale ad alta risoluzione di grande diametro</w:t>
            </w:r>
          </w:p>
        </w:tc>
        <w:tc>
          <w:tcPr>
            <w:tcW w:w="441" w:type="pct"/>
          </w:tcPr>
          <w:p w14:paraId="432FAAE8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16BC500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515652B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58AFB6AF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5B68F89C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ind w:right="-143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Rivelatore multistrato da almeno 32 strati</w:t>
            </w:r>
          </w:p>
        </w:tc>
        <w:tc>
          <w:tcPr>
            <w:tcW w:w="441" w:type="pct"/>
          </w:tcPr>
          <w:p w14:paraId="651660BF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68A64B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2645A3F5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78339E44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680038C1" w14:textId="77777777" w:rsidR="0042215F" w:rsidRPr="00111A13" w:rsidRDefault="009A0ECA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Unità di controllo con sistema di gestione delle varie modalità di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imaging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e calibrazione</w:t>
            </w:r>
          </w:p>
        </w:tc>
        <w:tc>
          <w:tcPr>
            <w:tcW w:w="441" w:type="pct"/>
          </w:tcPr>
          <w:p w14:paraId="6B8E348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4981246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A5DB69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10A8D503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6F4B9302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Sistema di movimentazione completamente elettrico</w:t>
            </w:r>
          </w:p>
        </w:tc>
        <w:tc>
          <w:tcPr>
            <w:tcW w:w="441" w:type="pct"/>
          </w:tcPr>
          <w:p w14:paraId="41539AC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3F64AEA9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148D6D5A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545FCE08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38009A39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Collegamento di comunicazione DICOM ai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pacs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ospedalieri</w:t>
            </w:r>
          </w:p>
        </w:tc>
        <w:tc>
          <w:tcPr>
            <w:tcW w:w="441" w:type="pct"/>
          </w:tcPr>
          <w:p w14:paraId="0A295726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F01097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15D62BE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37502DA7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7A6FE5D0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Collegamento di comunicazione DICOM al sistema di navigazione presente presso gli IFO</w:t>
            </w:r>
          </w:p>
        </w:tc>
        <w:tc>
          <w:tcPr>
            <w:tcW w:w="441" w:type="pct"/>
          </w:tcPr>
          <w:p w14:paraId="31D065C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2DC8D6F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022A9985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379E0E9A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19F42B33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ind w:right="-143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Capacità della batteria pari ad almeno 3 ore;</w:t>
            </w:r>
          </w:p>
        </w:tc>
        <w:tc>
          <w:tcPr>
            <w:tcW w:w="441" w:type="pct"/>
          </w:tcPr>
          <w:p w14:paraId="472A119A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33F22520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6B8710D8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65A475A6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45A30595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Dimensioni compatte non superiori a 1 m x 2,50 m x 2,00 m</w:t>
            </w:r>
          </w:p>
        </w:tc>
        <w:tc>
          <w:tcPr>
            <w:tcW w:w="441" w:type="pct"/>
          </w:tcPr>
          <w:p w14:paraId="1A1A0497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732ED810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6723DB64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053B1B20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714257D7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Diametro interno del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gantry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almeno pari a 1,00 m;</w:t>
            </w:r>
          </w:p>
        </w:tc>
        <w:tc>
          <w:tcPr>
            <w:tcW w:w="441" w:type="pct"/>
          </w:tcPr>
          <w:p w14:paraId="1930BA96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7D72BA1F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355B28DB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62D0C4BF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478C4BA1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ind w:right="35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Peso massimo del sistema non superiore a 1.000 kg;</w:t>
            </w:r>
          </w:p>
        </w:tc>
        <w:tc>
          <w:tcPr>
            <w:tcW w:w="441" w:type="pct"/>
          </w:tcPr>
          <w:p w14:paraId="6C3E316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8F96AE6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0386BB6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05488BB0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7E18BB29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ind w:right="-143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FOV pari a circa 50 cm di diametro;</w:t>
            </w:r>
          </w:p>
        </w:tc>
        <w:tc>
          <w:tcPr>
            <w:tcW w:w="441" w:type="pct"/>
          </w:tcPr>
          <w:p w14:paraId="15D103B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E875114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83E337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4256C1CB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4B23885F" w14:textId="77777777" w:rsidR="0042215F" w:rsidRPr="00111A13" w:rsidRDefault="009A0ECA" w:rsidP="009A0ECA">
            <w:pPr>
              <w:kinsoku w:val="0"/>
              <w:overflowPunct w:val="0"/>
              <w:spacing w:before="8" w:line="276" w:lineRule="auto"/>
              <w:ind w:right="35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Tubo RX con voltaggio da 80-100-120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V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e corrente da 10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a 250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441" w:type="pct"/>
          </w:tcPr>
          <w:p w14:paraId="2D338F8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E1556C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03ADEC8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6C6CBABA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155553AD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ind w:right="-143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Focal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spot di circa 1,0 mm x 1,0 mm;</w:t>
            </w:r>
          </w:p>
        </w:tc>
        <w:tc>
          <w:tcPr>
            <w:tcW w:w="441" w:type="pct"/>
          </w:tcPr>
          <w:p w14:paraId="0577DFE7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2D56267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2F2D002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01BAE598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22445F7E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ind w:right="-143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Detettore</w:t>
            </w:r>
            <w:proofErr w:type="spellEnd"/>
            <w:r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 ad array solido ad almeno 32 </w:t>
            </w:r>
            <w:proofErr w:type="spellStart"/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rows</w:t>
            </w:r>
            <w:proofErr w:type="spellEnd"/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441" w:type="pct"/>
          </w:tcPr>
          <w:p w14:paraId="34102A3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B3101E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52221CE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4CD1935D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7A06A360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ind w:right="-143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Segnalazione della dose (</w:t>
            </w:r>
            <w:r w:rsidR="00946F7C" w:rsidRPr="00111A13">
              <w:rPr>
                <w:rFonts w:ascii="Times New Roman" w:hAnsi="Times New Roman" w:cs="Times New Roman"/>
                <w:sz w:val="23"/>
                <w:szCs w:val="23"/>
              </w:rPr>
              <w:t>CTDI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);</w:t>
            </w:r>
          </w:p>
        </w:tc>
        <w:tc>
          <w:tcPr>
            <w:tcW w:w="441" w:type="pct"/>
          </w:tcPr>
          <w:p w14:paraId="6BB68BB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5519F2C5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5F8357F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740B515D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1F0F3652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Visualizzazione </w:t>
            </w:r>
            <w:r w:rsidRPr="00486BC7">
              <w:rPr>
                <w:rFonts w:ascii="Times New Roman" w:hAnsi="Times New Roman" w:cs="Times New Roman"/>
                <w:sz w:val="23"/>
                <w:szCs w:val="23"/>
              </w:rPr>
              <w:t xml:space="preserve">della dose </w:t>
            </w:r>
            <w:r w:rsidR="00BD0F71" w:rsidRPr="00486BC7">
              <w:rPr>
                <w:rFonts w:ascii="Times New Roman" w:hAnsi="Times New Roman" w:cs="Times New Roman"/>
                <w:sz w:val="23"/>
                <w:szCs w:val="23"/>
              </w:rPr>
              <w:t xml:space="preserve">prevista </w:t>
            </w:r>
            <w:r w:rsidRPr="00486BC7">
              <w:rPr>
                <w:rFonts w:ascii="Times New Roman" w:hAnsi="Times New Roman" w:cs="Times New Roman"/>
                <w:sz w:val="23"/>
                <w:szCs w:val="23"/>
              </w:rPr>
              <w:t>prima della scansione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441" w:type="pct"/>
          </w:tcPr>
          <w:p w14:paraId="25A3B1F8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13EF4A3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5DFDFE2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2667D13B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713D5604" w14:textId="79FA9B3F" w:rsidR="0042215F" w:rsidRPr="00111A13" w:rsidRDefault="7C4B309D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="009A0ECA" w:rsidRPr="2A49C541">
              <w:rPr>
                <w:rFonts w:ascii="Times New Roman" w:hAnsi="Times New Roman" w:cs="Times New Roman"/>
                <w:sz w:val="23"/>
                <w:szCs w:val="23"/>
              </w:rPr>
              <w:t>llarmi ottico acustici per vari livelli di</w:t>
            </w:r>
            <w:r w:rsidR="6E0874C5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 sicurezza nell’</w:t>
            </w:r>
            <w:r w:rsidR="009A0ECA" w:rsidRPr="2A49C541">
              <w:rPr>
                <w:rFonts w:ascii="Times New Roman" w:hAnsi="Times New Roman" w:cs="Times New Roman"/>
                <w:sz w:val="23"/>
                <w:szCs w:val="23"/>
              </w:rPr>
              <w:t>esecuzione dell’esame;</w:t>
            </w:r>
          </w:p>
        </w:tc>
        <w:tc>
          <w:tcPr>
            <w:tcW w:w="441" w:type="pct"/>
          </w:tcPr>
          <w:p w14:paraId="5919D3C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4EDDA08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27634557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5D208E68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77D287DE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Notifica di sicurezza e avvertenza per l'utente della potenziale dose eccessiva;</w:t>
            </w:r>
          </w:p>
        </w:tc>
        <w:tc>
          <w:tcPr>
            <w:tcW w:w="441" w:type="pct"/>
          </w:tcPr>
          <w:p w14:paraId="62B33BC5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1108D29B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1A843637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3EC907A2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45040EFC" w14:textId="77777777" w:rsidR="0042215F" w:rsidRPr="00111A13" w:rsidRDefault="009A0ECA" w:rsidP="00BD0F71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Protocolli esame basati sul peso paziente e sulla regione anatomica;</w:t>
            </w:r>
          </w:p>
        </w:tc>
        <w:tc>
          <w:tcPr>
            <w:tcW w:w="441" w:type="pct"/>
          </w:tcPr>
          <w:p w14:paraId="47BFC645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3260E0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05F5B90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2E4FC866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2019FBD2" w14:textId="7C52863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Tempo di scansione per 1</w:t>
            </w:r>
            <w:r w:rsidR="004C124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m di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range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di scansione pari a circa 40 s;</w:t>
            </w:r>
          </w:p>
        </w:tc>
        <w:tc>
          <w:tcPr>
            <w:tcW w:w="441" w:type="pct"/>
          </w:tcPr>
          <w:p w14:paraId="1FDE74F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343AF59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54ED4A7F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2E9D66EE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45C7B7DD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Tempo di ricostruzione dell’immagine pari a circa 45 immagini/s;</w:t>
            </w:r>
          </w:p>
        </w:tc>
        <w:tc>
          <w:tcPr>
            <w:tcW w:w="441" w:type="pct"/>
          </w:tcPr>
          <w:p w14:paraId="19E565B7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107BDB7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A9E869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3447551C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678294D8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Matrice di ricostruzione pari almeno a 512 x 512;</w:t>
            </w:r>
          </w:p>
        </w:tc>
        <w:tc>
          <w:tcPr>
            <w:tcW w:w="441" w:type="pct"/>
          </w:tcPr>
          <w:p w14:paraId="17952140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4F29549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F9FE5FF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319E7BCF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2F98D52F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Lunghezza massima </w:t>
            </w:r>
            <w:proofErr w:type="spellStart"/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spr</w:t>
            </w:r>
            <w:proofErr w:type="spellEnd"/>
            <w:r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1F49" w:rsidRPr="2A49C541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="00EC1F49" w:rsidRPr="2A49C541">
              <w:rPr>
                <w:rFonts w:ascii="Times New Roman" w:hAnsi="Times New Roman" w:cs="Times New Roman"/>
                <w:sz w:val="23"/>
                <w:szCs w:val="23"/>
              </w:rPr>
              <w:t>scanned</w:t>
            </w:r>
            <w:proofErr w:type="spellEnd"/>
            <w:r w:rsidR="00EC1F49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C1F49" w:rsidRPr="2A49C541">
              <w:rPr>
                <w:rFonts w:ascii="Times New Roman" w:hAnsi="Times New Roman" w:cs="Times New Roman"/>
                <w:sz w:val="23"/>
                <w:szCs w:val="23"/>
              </w:rPr>
              <w:t>projection</w:t>
            </w:r>
            <w:proofErr w:type="spellEnd"/>
            <w:r w:rsidR="00EC1F49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EC1F49" w:rsidRPr="2A49C541">
              <w:rPr>
                <w:rFonts w:ascii="Times New Roman" w:hAnsi="Times New Roman" w:cs="Times New Roman"/>
                <w:sz w:val="23"/>
                <w:szCs w:val="23"/>
              </w:rPr>
              <w:t>radiography</w:t>
            </w:r>
            <w:proofErr w:type="spellEnd"/>
            <w:r w:rsidR="00EC1F49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pari circa a 1 m;</w:t>
            </w:r>
          </w:p>
        </w:tc>
        <w:tc>
          <w:tcPr>
            <w:tcW w:w="441" w:type="pct"/>
          </w:tcPr>
          <w:p w14:paraId="153746E4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4A7520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2201942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49DCD7F6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28007889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Dimensioni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spr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pari a circa 50 cm x 100 cm;</w:t>
            </w:r>
          </w:p>
        </w:tc>
        <w:tc>
          <w:tcPr>
            <w:tcW w:w="441" w:type="pct"/>
          </w:tcPr>
          <w:p w14:paraId="351CEC6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31A6BE1B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64D7E799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333D631E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3855CA1D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Posizioni angolari per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spr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almeno 0 ° e 90 °;</w:t>
            </w:r>
          </w:p>
        </w:tc>
        <w:tc>
          <w:tcPr>
            <w:tcW w:w="441" w:type="pct"/>
          </w:tcPr>
          <w:p w14:paraId="4E379AE4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463E0D4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5590E8B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01222D37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5510422D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Sistemi di connettività Ethernet e DICOM;</w:t>
            </w:r>
          </w:p>
        </w:tc>
        <w:tc>
          <w:tcPr>
            <w:tcW w:w="441" w:type="pct"/>
          </w:tcPr>
          <w:p w14:paraId="6BC78EB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1BBD30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D9CBD96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086086CE" w14:textId="77777777" w:rsidTr="2A49C541">
        <w:trPr>
          <w:trHeight w:val="907"/>
        </w:trPr>
        <w:tc>
          <w:tcPr>
            <w:tcW w:w="2869" w:type="pct"/>
            <w:vAlign w:val="center"/>
          </w:tcPr>
          <w:p w14:paraId="172D4510" w14:textId="77777777" w:rsidR="0042215F" w:rsidRPr="00111A13" w:rsidRDefault="009A0ECA" w:rsidP="0054205C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Dotata di binario mobile, solidale al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gantry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, in modo da permettere di effettuare la scansione in modo completamente indipendente da eventuali difetti del pavimento stesso;</w:t>
            </w:r>
          </w:p>
        </w:tc>
        <w:tc>
          <w:tcPr>
            <w:tcW w:w="441" w:type="pct"/>
          </w:tcPr>
          <w:p w14:paraId="3EBF457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4AD9A71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1AECC57A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531D9F3E" w14:textId="77777777" w:rsidTr="2A49C541">
        <w:trPr>
          <w:trHeight w:val="1417"/>
        </w:trPr>
        <w:tc>
          <w:tcPr>
            <w:tcW w:w="2869" w:type="pct"/>
            <w:vAlign w:val="center"/>
          </w:tcPr>
          <w:p w14:paraId="7A204A20" w14:textId="77777777" w:rsidR="0042215F" w:rsidRPr="00111A13" w:rsidRDefault="009A0ECA" w:rsidP="00111A13">
            <w:pPr>
              <w:kinsoku w:val="0"/>
              <w:overflowPunct w:val="0"/>
              <w:spacing w:before="8"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Utilizzabile con qualsiasi modello di letto operatorio con piano radiotrasparente. </w:t>
            </w:r>
          </w:p>
        </w:tc>
        <w:tc>
          <w:tcPr>
            <w:tcW w:w="441" w:type="pct"/>
          </w:tcPr>
          <w:p w14:paraId="43C89DCB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25A4B7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5D0CE798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7606" w:rsidRPr="00111A13" w14:paraId="7C7BF3F4" w14:textId="77777777" w:rsidTr="2A49C541">
        <w:trPr>
          <w:trHeight w:val="49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272E305" w14:textId="77777777" w:rsidR="000D7606" w:rsidRPr="00111A13" w:rsidRDefault="000D7606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b/>
                <w:sz w:val="23"/>
                <w:szCs w:val="23"/>
              </w:rPr>
              <w:t>Sistema di Navigazione</w:t>
            </w:r>
          </w:p>
        </w:tc>
      </w:tr>
      <w:tr w:rsidR="0042215F" w:rsidRPr="00111A13" w14:paraId="64F0F792" w14:textId="77777777" w:rsidTr="2A49C541">
        <w:trPr>
          <w:trHeight w:val="1077"/>
        </w:trPr>
        <w:tc>
          <w:tcPr>
            <w:tcW w:w="2869" w:type="pct"/>
            <w:vAlign w:val="center"/>
          </w:tcPr>
          <w:p w14:paraId="3A4AE03C" w14:textId="7A5196CC" w:rsidR="0042215F" w:rsidRPr="00111A13" w:rsidRDefault="006A6968" w:rsidP="00CF6809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9449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Display Multi-Touchscreen </w:t>
            </w:r>
            <w:r w:rsidR="00CF6809" w:rsidRPr="00111A13">
              <w:rPr>
                <w:rFonts w:ascii="Times New Roman" w:hAnsi="Times New Roman" w:cs="Times New Roman"/>
                <w:sz w:val="23"/>
                <w:szCs w:val="23"/>
              </w:rPr>
              <w:t>Full HD</w:t>
            </w:r>
            <w:r w:rsidR="00CF6809" w:rsidRPr="009449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D1E87" w:rsidRPr="009449E8">
              <w:rPr>
                <w:rFonts w:ascii="Times New Roman" w:hAnsi="Times New Roman" w:cs="Times New Roman"/>
                <w:sz w:val="23"/>
                <w:szCs w:val="23"/>
              </w:rPr>
              <w:t xml:space="preserve">di ampie dimensioni </w:t>
            </w:r>
            <w:r w:rsidR="00CF6809" w:rsidRPr="009449E8">
              <w:rPr>
                <w:rFonts w:ascii="Times New Roman" w:hAnsi="Times New Roman" w:cs="Times New Roman"/>
                <w:sz w:val="23"/>
                <w:szCs w:val="23"/>
              </w:rPr>
              <w:t>(&gt; 40</w:t>
            </w:r>
            <w:r w:rsidR="005C72AF" w:rsidRPr="009449E8">
              <w:rPr>
                <w:rFonts w:ascii="Times New Roman" w:hAnsi="Times New Roman" w:cs="Times New Roman"/>
                <w:sz w:val="23"/>
                <w:szCs w:val="23"/>
              </w:rPr>
              <w:t>’</w:t>
            </w:r>
            <w:r w:rsidR="00CF6809" w:rsidRPr="009449E8">
              <w:rPr>
                <w:rFonts w:ascii="Times New Roman" w:hAnsi="Times New Roman" w:cs="Times New Roman"/>
                <w:sz w:val="23"/>
                <w:szCs w:val="23"/>
              </w:rPr>
              <w:t xml:space="preserve">’) </w:t>
            </w:r>
            <w:r w:rsidRPr="009449E8">
              <w:rPr>
                <w:rFonts w:ascii="Times New Roman" w:hAnsi="Times New Roman" w:cs="Times New Roman"/>
                <w:sz w:val="23"/>
                <w:szCs w:val="23"/>
              </w:rPr>
              <w:t xml:space="preserve">da installare a parete </w:t>
            </w:r>
          </w:p>
        </w:tc>
        <w:tc>
          <w:tcPr>
            <w:tcW w:w="441" w:type="pct"/>
          </w:tcPr>
          <w:p w14:paraId="65893CBB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5CEBB117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58F5B36B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1DA05431" w14:textId="77777777" w:rsidTr="2A49C541">
        <w:trPr>
          <w:trHeight w:val="1077"/>
        </w:trPr>
        <w:tc>
          <w:tcPr>
            <w:tcW w:w="2869" w:type="pct"/>
            <w:vAlign w:val="center"/>
          </w:tcPr>
          <w:p w14:paraId="0B5684DE" w14:textId="6D101C9F" w:rsidR="0042215F" w:rsidRPr="00111A13" w:rsidRDefault="002113FC" w:rsidP="00850341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Display Multi-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Touchscreen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Full HD </w:t>
            </w:r>
            <w:r w:rsidR="005C72AF">
              <w:rPr>
                <w:rFonts w:ascii="Times New Roman" w:hAnsi="Times New Roman" w:cs="Times New Roman"/>
                <w:sz w:val="23"/>
                <w:szCs w:val="23"/>
              </w:rPr>
              <w:t xml:space="preserve">(&gt;25’’) 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da installare a soffitto mediante sistema a bracci</w:t>
            </w:r>
          </w:p>
        </w:tc>
        <w:tc>
          <w:tcPr>
            <w:tcW w:w="441" w:type="pct"/>
          </w:tcPr>
          <w:p w14:paraId="1133F08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109FF1AB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6306F98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23763AA0" w14:textId="77777777" w:rsidTr="2A49C541">
        <w:trPr>
          <w:trHeight w:val="1077"/>
        </w:trPr>
        <w:tc>
          <w:tcPr>
            <w:tcW w:w="2869" w:type="pct"/>
            <w:vAlign w:val="center"/>
          </w:tcPr>
          <w:p w14:paraId="2ACA9798" w14:textId="07F6E879" w:rsidR="0042215F" w:rsidRPr="00111A13" w:rsidRDefault="002113FC" w:rsidP="005C72AF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Telecamera ad infrarossi ad ampio volume di rilevamento (fino a 3500 mm) da installare a soffitto mediante sistemi a bracci</w:t>
            </w:r>
          </w:p>
        </w:tc>
        <w:tc>
          <w:tcPr>
            <w:tcW w:w="441" w:type="pct"/>
          </w:tcPr>
          <w:p w14:paraId="39267A1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1427607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45AD467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50B31B43" w14:textId="77777777" w:rsidTr="2A49C541">
        <w:trPr>
          <w:trHeight w:val="1077"/>
        </w:trPr>
        <w:tc>
          <w:tcPr>
            <w:tcW w:w="2869" w:type="pct"/>
            <w:vAlign w:val="center"/>
          </w:tcPr>
          <w:p w14:paraId="09B3C05B" w14:textId="6287B4F7" w:rsidR="0042215F" w:rsidRPr="00111A13" w:rsidRDefault="005C72AF" w:rsidP="005C72AF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2113FC"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omputer ad elevate prestazioni </w:t>
            </w:r>
          </w:p>
        </w:tc>
        <w:tc>
          <w:tcPr>
            <w:tcW w:w="441" w:type="pct"/>
          </w:tcPr>
          <w:p w14:paraId="4FE7075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D10D1B1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39496BA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58994DBC" w14:textId="77777777" w:rsidTr="2A49C541">
        <w:trPr>
          <w:trHeight w:val="1077"/>
        </w:trPr>
        <w:tc>
          <w:tcPr>
            <w:tcW w:w="2869" w:type="pct"/>
            <w:vAlign w:val="center"/>
          </w:tcPr>
          <w:p w14:paraId="0229CB63" w14:textId="04199434" w:rsidR="0042215F" w:rsidRPr="00111A13" w:rsidRDefault="002113FC" w:rsidP="005C72AF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Unità di collegamento per integrazione con i dispositivi di Sala Operatoria quali microscopi, endoscopi, ecografi, C-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Arm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, etc. </w:t>
            </w:r>
          </w:p>
        </w:tc>
        <w:tc>
          <w:tcPr>
            <w:tcW w:w="441" w:type="pct"/>
          </w:tcPr>
          <w:p w14:paraId="186C339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A04CCA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52CF3F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312E66A2" w14:textId="77777777" w:rsidTr="2A49C541">
        <w:trPr>
          <w:trHeight w:val="1077"/>
        </w:trPr>
        <w:tc>
          <w:tcPr>
            <w:tcW w:w="2869" w:type="pct"/>
            <w:vAlign w:val="center"/>
          </w:tcPr>
          <w:p w14:paraId="0C4805E2" w14:textId="76B7C98F" w:rsidR="0042215F" w:rsidRPr="00111A13" w:rsidRDefault="002113FC" w:rsidP="005C72AF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Ingressi video analogici e digitali (DVI, SDI, Composito, S-Video) per visualizzare diverse sorgenti video, anche contemporaneamente e in </w:t>
            </w:r>
            <w:r w:rsidR="005C72AF" w:rsidRPr="00111A13">
              <w:rPr>
                <w:rFonts w:ascii="Times New Roman" w:hAnsi="Times New Roman" w:cs="Times New Roman"/>
                <w:sz w:val="23"/>
                <w:szCs w:val="23"/>
              </w:rPr>
              <w:t>modalità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PiP</w:t>
            </w:r>
            <w:proofErr w:type="spellEnd"/>
            <w:r w:rsidR="00B8158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441" w:type="pct"/>
          </w:tcPr>
          <w:p w14:paraId="421667BF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7096F08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6995C188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3496195E" w14:textId="77777777" w:rsidTr="2A49C541">
        <w:trPr>
          <w:trHeight w:val="1077"/>
        </w:trPr>
        <w:tc>
          <w:tcPr>
            <w:tcW w:w="2869" w:type="pct"/>
            <w:vAlign w:val="center"/>
          </w:tcPr>
          <w:p w14:paraId="5C2421BA" w14:textId="77777777" w:rsidR="0042215F" w:rsidRPr="00111A13" w:rsidRDefault="002113FC" w:rsidP="005C72AF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Uscite video digitali (DVI, Display Port)</w:t>
            </w:r>
          </w:p>
        </w:tc>
        <w:tc>
          <w:tcPr>
            <w:tcW w:w="441" w:type="pct"/>
          </w:tcPr>
          <w:p w14:paraId="712EC458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A2F53C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4AD39FA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45228D60" w14:textId="77777777" w:rsidTr="2A49C541">
        <w:trPr>
          <w:trHeight w:val="1077"/>
        </w:trPr>
        <w:tc>
          <w:tcPr>
            <w:tcW w:w="2869" w:type="pct"/>
            <w:vAlign w:val="center"/>
          </w:tcPr>
          <w:p w14:paraId="7D57F433" w14:textId="77777777" w:rsidR="0042215F" w:rsidRPr="00111A13" w:rsidRDefault="002113FC" w:rsidP="005C72AF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Porte USB e masterizzatore CD/DVD</w:t>
            </w:r>
          </w:p>
        </w:tc>
        <w:tc>
          <w:tcPr>
            <w:tcW w:w="441" w:type="pct"/>
          </w:tcPr>
          <w:p w14:paraId="32404C8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7C59928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22918ED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640A3B9B" w14:textId="77777777" w:rsidTr="2A49C541">
        <w:trPr>
          <w:trHeight w:val="1077"/>
        </w:trPr>
        <w:tc>
          <w:tcPr>
            <w:tcW w:w="2869" w:type="pct"/>
            <w:vAlign w:val="center"/>
          </w:tcPr>
          <w:p w14:paraId="7C03A117" w14:textId="4929E9A5" w:rsidR="0042215F" w:rsidRPr="00111A13" w:rsidRDefault="002113FC" w:rsidP="007371CB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Porte LAN e integrazione DICOM con sistemi HIS e PACS.</w:t>
            </w:r>
          </w:p>
        </w:tc>
        <w:tc>
          <w:tcPr>
            <w:tcW w:w="441" w:type="pct"/>
          </w:tcPr>
          <w:p w14:paraId="3247E03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A70CD49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24802B4F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63C6" w:rsidRPr="00111A13" w14:paraId="7371DB4E" w14:textId="77777777" w:rsidTr="2A49C541">
        <w:trPr>
          <w:trHeight w:val="74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79D9534" w14:textId="77777777" w:rsidR="009863C6" w:rsidRPr="00111A13" w:rsidRDefault="009863C6" w:rsidP="00111A13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1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b/>
                <w:bCs/>
                <w:spacing w:val="1"/>
                <w:sz w:val="23"/>
                <w:szCs w:val="23"/>
              </w:rPr>
              <w:t>Strumentario</w:t>
            </w:r>
          </w:p>
        </w:tc>
      </w:tr>
      <w:tr w:rsidR="0042215F" w:rsidRPr="00111A13" w14:paraId="6A69DE78" w14:textId="77777777" w:rsidTr="2A49C541">
        <w:trPr>
          <w:trHeight w:val="1125"/>
        </w:trPr>
        <w:tc>
          <w:tcPr>
            <w:tcW w:w="2869" w:type="pct"/>
            <w:vAlign w:val="center"/>
          </w:tcPr>
          <w:p w14:paraId="35E2DC28" w14:textId="201EBEFD" w:rsidR="0042215F" w:rsidRPr="00111A13" w:rsidRDefault="00945D5C" w:rsidP="00417E60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Possibilità di </w:t>
            </w:r>
            <w:r w:rsidR="0032242C">
              <w:rPr>
                <w:rFonts w:ascii="Times New Roman" w:hAnsi="Times New Roman" w:cs="Times New Roman"/>
                <w:sz w:val="23"/>
                <w:szCs w:val="23"/>
              </w:rPr>
              <w:t>integrazione</w:t>
            </w:r>
            <w:r w:rsidR="0032242C"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2242C">
              <w:rPr>
                <w:rFonts w:ascii="Times New Roman" w:hAnsi="Times New Roman" w:cs="Times New Roman"/>
                <w:sz w:val="23"/>
                <w:szCs w:val="23"/>
              </w:rPr>
              <w:t xml:space="preserve">con 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strumenti </w:t>
            </w:r>
            <w:r w:rsidR="0032242C"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dedicati per la navigazione (puntatori, sistemi di riferimento di, scalpelli </w:t>
            </w:r>
            <w:proofErr w:type="spellStart"/>
            <w:r w:rsidR="0032242C" w:rsidRPr="00111A13">
              <w:rPr>
                <w:rFonts w:ascii="Times New Roman" w:hAnsi="Times New Roman" w:cs="Times New Roman"/>
                <w:sz w:val="23"/>
                <w:szCs w:val="23"/>
              </w:rPr>
              <w:t>precalibrati</w:t>
            </w:r>
            <w:proofErr w:type="spellEnd"/>
            <w:r w:rsidR="0032242C" w:rsidRPr="00111A1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3224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già </w:t>
            </w:r>
            <w:r w:rsidR="0032242C">
              <w:rPr>
                <w:rFonts w:ascii="Times New Roman" w:hAnsi="Times New Roman" w:cs="Times New Roman"/>
                <w:sz w:val="23"/>
                <w:szCs w:val="23"/>
              </w:rPr>
              <w:t xml:space="preserve">calibrati e 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in dotazione presso gli Istituti e/o di terzi produttori da calibrare mediante adattatori (aspiratori, dissettori, bipolari </w:t>
            </w:r>
            <w:proofErr w:type="gram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ecc..</w:t>
            </w:r>
            <w:proofErr w:type="gram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) in un numero minimo di 5 contemporaneamente oltre a quelli dedicati </w:t>
            </w:r>
            <w:proofErr w:type="spell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precalibrati</w:t>
            </w:r>
            <w:proofErr w:type="spell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automaticamente riconosciuti forniti a corredo per un totale di minimo 8 st</w:t>
            </w:r>
            <w:r w:rsidR="0032242C">
              <w:rPr>
                <w:rFonts w:ascii="Times New Roman" w:hAnsi="Times New Roman" w:cs="Times New Roman"/>
                <w:sz w:val="23"/>
                <w:szCs w:val="23"/>
              </w:rPr>
              <w:t>rumenti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1" w:type="pct"/>
          </w:tcPr>
          <w:p w14:paraId="5B24B47C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A2CDD9A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163E2DA5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3692EAAF" w14:textId="77777777" w:rsidTr="2A49C541">
        <w:trPr>
          <w:trHeight w:val="1689"/>
        </w:trPr>
        <w:tc>
          <w:tcPr>
            <w:tcW w:w="2869" w:type="pct"/>
            <w:vAlign w:val="center"/>
          </w:tcPr>
          <w:p w14:paraId="617E1CC9" w14:textId="17E9E64F" w:rsidR="0042215F" w:rsidRPr="00111A13" w:rsidRDefault="00945D5C" w:rsidP="00417E60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Strumentario interamente sterilizzabile in autoclave e pluriuso, </w:t>
            </w:r>
            <w:r w:rsidR="00417E60">
              <w:rPr>
                <w:rFonts w:ascii="Times New Roman" w:hAnsi="Times New Roman" w:cs="Times New Roman"/>
                <w:sz w:val="23"/>
                <w:szCs w:val="23"/>
              </w:rPr>
              <w:t>dotato di</w:t>
            </w: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sistemi di riferimento anch’essi sterilizzabili in autoclave e adatti al fissaggio su ogni distretto anatomico compatibile con la tecnica.</w:t>
            </w:r>
          </w:p>
        </w:tc>
        <w:tc>
          <w:tcPr>
            <w:tcW w:w="441" w:type="pct"/>
          </w:tcPr>
          <w:p w14:paraId="3E2344E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A18263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3B7FF2D0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590AC441" w14:textId="77777777" w:rsidTr="2A49C541">
        <w:trPr>
          <w:trHeight w:val="883"/>
        </w:trPr>
        <w:tc>
          <w:tcPr>
            <w:tcW w:w="2869" w:type="pct"/>
            <w:vAlign w:val="center"/>
          </w:tcPr>
          <w:p w14:paraId="3D41FC3D" w14:textId="77777777" w:rsidR="0042215F" w:rsidRPr="00111A13" w:rsidRDefault="00945D5C" w:rsidP="0032242C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Indicare eventuali consumabili a corredo della fornitura.</w:t>
            </w:r>
          </w:p>
        </w:tc>
        <w:tc>
          <w:tcPr>
            <w:tcW w:w="441" w:type="pct"/>
            <w:vAlign w:val="center"/>
          </w:tcPr>
          <w:p w14:paraId="277680A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831A3D7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367328A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6585EB91" w14:textId="77777777" w:rsidTr="2A49C541">
        <w:trPr>
          <w:trHeight w:val="47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D17CFA7" w14:textId="77777777" w:rsidR="00945D5C" w:rsidRPr="00111A13" w:rsidRDefault="00945D5C" w:rsidP="00111A13">
            <w:p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>Software</w:t>
            </w:r>
          </w:p>
        </w:tc>
      </w:tr>
      <w:tr w:rsidR="0042215F" w:rsidRPr="00111A13" w14:paraId="58422F39" w14:textId="77777777" w:rsidTr="2A49C541">
        <w:trPr>
          <w:trHeight w:val="641"/>
        </w:trPr>
        <w:tc>
          <w:tcPr>
            <w:tcW w:w="2869" w:type="pct"/>
            <w:vAlign w:val="center"/>
          </w:tcPr>
          <w:p w14:paraId="5DAB18D4" w14:textId="77777777" w:rsidR="0042215F" w:rsidRPr="00111A13" w:rsidRDefault="00945D5C" w:rsidP="00060AF8">
            <w:pPr>
              <w:pStyle w:val="Nessunaspaziatura"/>
              <w:spacing w:line="276" w:lineRule="auto"/>
              <w:rPr>
                <w:sz w:val="23"/>
                <w:szCs w:val="23"/>
              </w:rPr>
            </w:pPr>
            <w:r w:rsidRPr="00111A13">
              <w:rPr>
                <w:sz w:val="23"/>
                <w:szCs w:val="23"/>
              </w:rPr>
              <w:t>Software Vertebrale/Oncologico 3D</w:t>
            </w:r>
          </w:p>
        </w:tc>
        <w:tc>
          <w:tcPr>
            <w:tcW w:w="441" w:type="pct"/>
          </w:tcPr>
          <w:p w14:paraId="07E46039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5F4C3110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09032229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18B3CAC7" w14:textId="77777777" w:rsidTr="2A49C541">
        <w:trPr>
          <w:trHeight w:val="603"/>
        </w:trPr>
        <w:tc>
          <w:tcPr>
            <w:tcW w:w="2869" w:type="pct"/>
            <w:vAlign w:val="center"/>
          </w:tcPr>
          <w:p w14:paraId="7E1A7D9D" w14:textId="77777777" w:rsidR="0042215F" w:rsidRPr="00111A13" w:rsidRDefault="00945D5C" w:rsidP="00060AF8">
            <w:pPr>
              <w:pStyle w:val="Nessunaspaziatura"/>
              <w:spacing w:line="276" w:lineRule="auto"/>
              <w:rPr>
                <w:sz w:val="23"/>
                <w:szCs w:val="23"/>
              </w:rPr>
            </w:pPr>
            <w:r w:rsidRPr="00111A13">
              <w:rPr>
                <w:sz w:val="23"/>
                <w:szCs w:val="23"/>
              </w:rPr>
              <w:t>Software Craniale 3D</w:t>
            </w:r>
          </w:p>
        </w:tc>
        <w:tc>
          <w:tcPr>
            <w:tcW w:w="441" w:type="pct"/>
          </w:tcPr>
          <w:p w14:paraId="5951DD0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349A4704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1DA331A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13A53378" w14:textId="77777777" w:rsidTr="2A49C541">
        <w:trPr>
          <w:trHeight w:val="1212"/>
        </w:trPr>
        <w:tc>
          <w:tcPr>
            <w:tcW w:w="2869" w:type="pct"/>
            <w:vAlign w:val="center"/>
          </w:tcPr>
          <w:p w14:paraId="4476ED3D" w14:textId="77777777" w:rsidR="0042215F" w:rsidRPr="00111A13" w:rsidRDefault="00945D5C" w:rsidP="00175BFB">
            <w:pPr>
              <w:pStyle w:val="Nessunaspaziatura"/>
              <w:spacing w:line="276" w:lineRule="auto"/>
              <w:jc w:val="both"/>
              <w:rPr>
                <w:sz w:val="23"/>
                <w:szCs w:val="23"/>
              </w:rPr>
            </w:pPr>
            <w:r w:rsidRPr="00111A13">
              <w:rPr>
                <w:sz w:val="23"/>
                <w:szCs w:val="23"/>
              </w:rPr>
              <w:t xml:space="preserve">Software di navigazione compatibili con tutti i software elaborazione e pianificazione </w:t>
            </w:r>
            <w:proofErr w:type="spellStart"/>
            <w:r w:rsidRPr="00111A13">
              <w:rPr>
                <w:sz w:val="23"/>
                <w:szCs w:val="23"/>
              </w:rPr>
              <w:t>pre</w:t>
            </w:r>
            <w:proofErr w:type="spellEnd"/>
            <w:r w:rsidRPr="00111A13">
              <w:rPr>
                <w:sz w:val="23"/>
                <w:szCs w:val="23"/>
              </w:rPr>
              <w:t xml:space="preserve"> e post operatoria attualmente installati che consentano: </w:t>
            </w:r>
          </w:p>
        </w:tc>
        <w:tc>
          <w:tcPr>
            <w:tcW w:w="441" w:type="pct"/>
          </w:tcPr>
          <w:p w14:paraId="217818CD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175C299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45B38940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15B1A672" w14:textId="77777777" w:rsidTr="2A49C541">
        <w:trPr>
          <w:trHeight w:val="1500"/>
        </w:trPr>
        <w:tc>
          <w:tcPr>
            <w:tcW w:w="2869" w:type="pct"/>
            <w:vAlign w:val="center"/>
          </w:tcPr>
          <w:p w14:paraId="43B4468E" w14:textId="210FFD99" w:rsidR="0042215F" w:rsidRPr="00A92496" w:rsidRDefault="00945D5C" w:rsidP="00BF5E46">
            <w:pPr>
              <w:pStyle w:val="Paragrafoelenco"/>
              <w:numPr>
                <w:ilvl w:val="0"/>
                <w:numId w:val="6"/>
              </w:numPr>
              <w:spacing w:line="276" w:lineRule="auto"/>
              <w:ind w:left="313" w:hanging="313"/>
              <w:jc w:val="both"/>
              <w:rPr>
                <w:rFonts w:eastAsia="Times New Roman"/>
                <w:sz w:val="23"/>
                <w:szCs w:val="23"/>
              </w:rPr>
            </w:pPr>
            <w:proofErr w:type="gramStart"/>
            <w:r w:rsidRPr="00A92496">
              <w:rPr>
                <w:rFonts w:eastAsia="Times New Roman"/>
                <w:sz w:val="23"/>
                <w:szCs w:val="23"/>
              </w:rPr>
              <w:t>la</w:t>
            </w:r>
            <w:proofErr w:type="gramEnd"/>
            <w:r w:rsidRPr="00A92496">
              <w:rPr>
                <w:rFonts w:eastAsia="Times New Roman"/>
                <w:sz w:val="23"/>
                <w:szCs w:val="23"/>
              </w:rPr>
              <w:t xml:space="preserve"> fusione automatica rigida di tutti i tipi di dati radiologici tridimensionali (TAC, RMN, </w:t>
            </w:r>
            <w:proofErr w:type="spellStart"/>
            <w:r w:rsidRPr="00A92496">
              <w:rPr>
                <w:rFonts w:eastAsia="Times New Roman"/>
                <w:sz w:val="23"/>
                <w:szCs w:val="23"/>
              </w:rPr>
              <w:t>Angio</w:t>
            </w:r>
            <w:proofErr w:type="spellEnd"/>
            <w:r w:rsidRPr="00A92496">
              <w:rPr>
                <w:rFonts w:eastAsia="Times New Roman"/>
                <w:sz w:val="23"/>
                <w:szCs w:val="23"/>
              </w:rPr>
              <w:t xml:space="preserve"> TAC/RMN, PET, SPECT etc..) anche realizzati</w:t>
            </w:r>
            <w:r w:rsidR="00175BFB" w:rsidRPr="00A92496">
              <w:rPr>
                <w:rFonts w:eastAsia="Times New Roman"/>
                <w:sz w:val="23"/>
                <w:szCs w:val="23"/>
              </w:rPr>
              <w:t xml:space="preserve"> </w:t>
            </w:r>
            <w:r w:rsidRPr="00A92496">
              <w:rPr>
                <w:rFonts w:eastAsia="Times New Roman"/>
                <w:sz w:val="23"/>
                <w:szCs w:val="23"/>
              </w:rPr>
              <w:t xml:space="preserve">in </w:t>
            </w:r>
            <w:r w:rsidR="00BF5E46">
              <w:rPr>
                <w:rFonts w:eastAsia="Times New Roman"/>
                <w:sz w:val="23"/>
                <w:szCs w:val="23"/>
              </w:rPr>
              <w:t>strutture e tempi</w:t>
            </w:r>
            <w:r w:rsidRPr="00A92496">
              <w:rPr>
                <w:rFonts w:eastAsia="Times New Roman"/>
                <w:sz w:val="23"/>
                <w:szCs w:val="23"/>
              </w:rPr>
              <w:t xml:space="preserve"> diversi;</w:t>
            </w:r>
          </w:p>
        </w:tc>
        <w:tc>
          <w:tcPr>
            <w:tcW w:w="441" w:type="pct"/>
          </w:tcPr>
          <w:p w14:paraId="760385C2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02F4AF5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315B46A3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215F" w:rsidRPr="00111A13" w14:paraId="641A4AED" w14:textId="77777777" w:rsidTr="2A49C541">
        <w:trPr>
          <w:trHeight w:val="2173"/>
        </w:trPr>
        <w:tc>
          <w:tcPr>
            <w:tcW w:w="2869" w:type="pct"/>
            <w:vAlign w:val="center"/>
          </w:tcPr>
          <w:p w14:paraId="5B4B335C" w14:textId="2738DA7D" w:rsidR="0042215F" w:rsidRPr="00111A13" w:rsidRDefault="00945D5C" w:rsidP="00840E70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313" w:hanging="284"/>
              <w:jc w:val="both"/>
              <w:rPr>
                <w:rFonts w:eastAsia="Times New Roman"/>
                <w:sz w:val="23"/>
                <w:szCs w:val="23"/>
              </w:rPr>
            </w:pPr>
            <w:proofErr w:type="gramStart"/>
            <w:r w:rsidRPr="00111A13">
              <w:rPr>
                <w:rFonts w:eastAsia="Times New Roman"/>
                <w:sz w:val="23"/>
                <w:szCs w:val="23"/>
              </w:rPr>
              <w:t>il</w:t>
            </w:r>
            <w:proofErr w:type="gramEnd"/>
            <w:r w:rsidRPr="00111A13">
              <w:rPr>
                <w:rFonts w:eastAsia="Times New Roman"/>
                <w:sz w:val="23"/>
                <w:szCs w:val="23"/>
              </w:rPr>
              <w:t xml:space="preserve"> contornamento di oggetti tridimensionali per una migliore visualizzazione delle aree di interesse. Tali oggetti, definiti </w:t>
            </w:r>
            <w:proofErr w:type="spellStart"/>
            <w:r w:rsidRPr="00111A13">
              <w:rPr>
                <w:rFonts w:eastAsia="Times New Roman"/>
                <w:sz w:val="23"/>
                <w:szCs w:val="23"/>
              </w:rPr>
              <w:t>preoperatoriamente</w:t>
            </w:r>
            <w:proofErr w:type="spellEnd"/>
            <w:r w:rsidRPr="00111A13">
              <w:rPr>
                <w:rFonts w:eastAsia="Times New Roman"/>
                <w:sz w:val="23"/>
                <w:szCs w:val="23"/>
              </w:rPr>
              <w:t xml:space="preserve"> o </w:t>
            </w:r>
            <w:proofErr w:type="spellStart"/>
            <w:r w:rsidRPr="00111A13">
              <w:rPr>
                <w:rFonts w:eastAsia="Times New Roman"/>
                <w:sz w:val="23"/>
                <w:szCs w:val="23"/>
              </w:rPr>
              <w:t>intraoperatoriamente</w:t>
            </w:r>
            <w:proofErr w:type="spellEnd"/>
            <w:r w:rsidRPr="00111A13">
              <w:rPr>
                <w:rFonts w:eastAsia="Times New Roman"/>
                <w:sz w:val="23"/>
                <w:szCs w:val="23"/>
              </w:rPr>
              <w:t xml:space="preserve"> (tumori, vasi ecc.), dovranno essere visualizzabili in tempo reale sulle viste di navigazione</w:t>
            </w:r>
            <w:r w:rsidR="00AE4FF8">
              <w:rPr>
                <w:rFonts w:eastAsia="Times New Roman"/>
                <w:sz w:val="23"/>
                <w:szCs w:val="23"/>
              </w:rPr>
              <w:t>;</w:t>
            </w:r>
          </w:p>
        </w:tc>
        <w:tc>
          <w:tcPr>
            <w:tcW w:w="441" w:type="pct"/>
          </w:tcPr>
          <w:p w14:paraId="6EFE495B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C510858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3BB9DB2E" w14:textId="77777777" w:rsidR="0042215F" w:rsidRPr="00111A13" w:rsidRDefault="0042215F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778426D0" w14:textId="77777777" w:rsidTr="2A49C541">
        <w:trPr>
          <w:trHeight w:val="971"/>
        </w:trPr>
        <w:tc>
          <w:tcPr>
            <w:tcW w:w="2869" w:type="pct"/>
            <w:vAlign w:val="center"/>
          </w:tcPr>
          <w:p w14:paraId="5FB9506B" w14:textId="4B22AB9A" w:rsidR="00945D5C" w:rsidRPr="00111A13" w:rsidRDefault="00945D5C" w:rsidP="00840E70">
            <w:pPr>
              <w:pStyle w:val="Nessunaspaziatura"/>
              <w:numPr>
                <w:ilvl w:val="0"/>
                <w:numId w:val="5"/>
              </w:numPr>
              <w:spacing w:line="276" w:lineRule="auto"/>
              <w:ind w:left="313" w:hanging="284"/>
              <w:rPr>
                <w:sz w:val="23"/>
                <w:szCs w:val="23"/>
              </w:rPr>
            </w:pPr>
            <w:proofErr w:type="gramStart"/>
            <w:r w:rsidRPr="00111A13">
              <w:rPr>
                <w:sz w:val="23"/>
                <w:szCs w:val="23"/>
              </w:rPr>
              <w:t>la</w:t>
            </w:r>
            <w:proofErr w:type="gramEnd"/>
            <w:r w:rsidRPr="00111A13">
              <w:rPr>
                <w:sz w:val="23"/>
                <w:szCs w:val="23"/>
              </w:rPr>
              <w:t xml:space="preserve"> definizione di traiettorie per applicazioni craniali e vertebrali/oncologiche</w:t>
            </w:r>
            <w:r w:rsidR="00AE4FF8">
              <w:rPr>
                <w:sz w:val="23"/>
                <w:szCs w:val="23"/>
              </w:rPr>
              <w:t>;</w:t>
            </w:r>
          </w:p>
        </w:tc>
        <w:tc>
          <w:tcPr>
            <w:tcW w:w="441" w:type="pct"/>
          </w:tcPr>
          <w:p w14:paraId="634F0F68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B0EF041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3723E7E6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645565DB" w14:textId="77777777" w:rsidTr="2A49C541">
        <w:trPr>
          <w:trHeight w:val="1268"/>
        </w:trPr>
        <w:tc>
          <w:tcPr>
            <w:tcW w:w="2869" w:type="pct"/>
            <w:vAlign w:val="center"/>
          </w:tcPr>
          <w:p w14:paraId="23D1E59C" w14:textId="77777777" w:rsidR="00945D5C" w:rsidRPr="00111A13" w:rsidRDefault="00945D5C" w:rsidP="00840E70">
            <w:pPr>
              <w:pStyle w:val="Nessunaspaziatura"/>
              <w:numPr>
                <w:ilvl w:val="3"/>
                <w:numId w:val="3"/>
              </w:numPr>
              <w:spacing w:line="276" w:lineRule="auto"/>
              <w:ind w:left="313" w:hanging="313"/>
              <w:rPr>
                <w:sz w:val="23"/>
                <w:szCs w:val="23"/>
              </w:rPr>
            </w:pPr>
            <w:proofErr w:type="gramStart"/>
            <w:r w:rsidRPr="00111A13">
              <w:rPr>
                <w:sz w:val="23"/>
                <w:szCs w:val="23"/>
                <w:lang w:eastAsia="ja-JP"/>
              </w:rPr>
              <w:t>la</w:t>
            </w:r>
            <w:proofErr w:type="gramEnd"/>
            <w:r w:rsidRPr="00111A13">
              <w:rPr>
                <w:sz w:val="23"/>
                <w:szCs w:val="23"/>
                <w:lang w:eastAsia="ja-JP"/>
              </w:rPr>
              <w:t xml:space="preserve"> definizione di traiettorie per applicazioni craniali funzionali mediante localizzazione con caschi stereotassici.</w:t>
            </w:r>
          </w:p>
        </w:tc>
        <w:tc>
          <w:tcPr>
            <w:tcW w:w="441" w:type="pct"/>
          </w:tcPr>
          <w:p w14:paraId="466268D0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485BD6EB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0650C9AB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0D24790A" w14:textId="77777777" w:rsidTr="2A49C541">
        <w:tc>
          <w:tcPr>
            <w:tcW w:w="2869" w:type="pct"/>
          </w:tcPr>
          <w:p w14:paraId="3B31805D" w14:textId="5CDCC5C9" w:rsidR="00945D5C" w:rsidRPr="00111A13" w:rsidRDefault="00DC2078" w:rsidP="000C48FD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945D5C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 software vertebrale/oncologico 3D, </w:t>
            </w:r>
            <w:r w:rsidR="00763696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dovranno consentire la </w:t>
            </w:r>
            <w:r w:rsidR="00945D5C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fusione multi-rigida in grado di adattare e correggere la curvatura del rachide (ad esempio in caso di esami </w:t>
            </w:r>
            <w:proofErr w:type="spellStart"/>
            <w:r w:rsidR="00945D5C" w:rsidRPr="2A49C541">
              <w:rPr>
                <w:rFonts w:ascii="Times New Roman" w:hAnsi="Times New Roman" w:cs="Times New Roman"/>
                <w:sz w:val="23"/>
                <w:szCs w:val="23"/>
              </w:rPr>
              <w:t>pre</w:t>
            </w:r>
            <w:proofErr w:type="spellEnd"/>
            <w:r w:rsidR="00945D5C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-operatori e intraoperatori effettuati in posizioni differenti). Una griglia di deformazione </w:t>
            </w:r>
            <w:r w:rsidR="000C48FD" w:rsidRPr="2A49C541">
              <w:rPr>
                <w:rFonts w:ascii="Times New Roman" w:hAnsi="Times New Roman" w:cs="Times New Roman"/>
                <w:sz w:val="23"/>
                <w:szCs w:val="23"/>
              </w:rPr>
              <w:t>dovrà evidenziare</w:t>
            </w:r>
            <w:r w:rsidR="00945D5C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 le deformazioni locali avvenute per una valutazione dettagliata.</w:t>
            </w:r>
          </w:p>
        </w:tc>
        <w:tc>
          <w:tcPr>
            <w:tcW w:w="441" w:type="pct"/>
          </w:tcPr>
          <w:p w14:paraId="751648A6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72EDF27A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2D7C1AFF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5E9169BD" w14:textId="77777777" w:rsidTr="2A49C541">
        <w:tc>
          <w:tcPr>
            <w:tcW w:w="2869" w:type="pct"/>
          </w:tcPr>
          <w:p w14:paraId="4B442449" w14:textId="58B71610" w:rsidR="00945D5C" w:rsidRPr="00111A13" w:rsidRDefault="00763696" w:rsidP="00DC207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945D5C"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software craniale 3D e vertebrale/oncologico 3D,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dovranno consentire la </w:t>
            </w:r>
            <w:r w:rsidR="00945D5C"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registrazione del paziente per </w:t>
            </w:r>
            <w:r w:rsidR="00945D5C" w:rsidRPr="00111A1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accoppiamento di superfici su esami CT o RMN </w:t>
            </w:r>
            <w:proofErr w:type="spellStart"/>
            <w:r w:rsidR="00945D5C" w:rsidRPr="00111A13">
              <w:rPr>
                <w:rFonts w:ascii="Times New Roman" w:hAnsi="Times New Roman" w:cs="Times New Roman"/>
                <w:sz w:val="23"/>
                <w:szCs w:val="23"/>
              </w:rPr>
              <w:t>pre</w:t>
            </w:r>
            <w:proofErr w:type="spellEnd"/>
            <w:r w:rsidR="00945D5C"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e/o intraoperatori, mediante l’acquisizione di punti anatomici di superficie (fronte, zigomi, naso, </w:t>
            </w:r>
            <w:proofErr w:type="spellStart"/>
            <w:r w:rsidR="00945D5C" w:rsidRPr="00111A13">
              <w:rPr>
                <w:rFonts w:ascii="Times New Roman" w:hAnsi="Times New Roman" w:cs="Times New Roman"/>
                <w:sz w:val="23"/>
                <w:szCs w:val="23"/>
              </w:rPr>
              <w:t>etc</w:t>
            </w:r>
            <w:proofErr w:type="spellEnd"/>
            <w:r w:rsidR="00945D5C"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- lamine, spinose, </w:t>
            </w:r>
            <w:proofErr w:type="gramStart"/>
            <w:r w:rsidR="00945D5C" w:rsidRPr="00111A13">
              <w:rPr>
                <w:rFonts w:ascii="Times New Roman" w:hAnsi="Times New Roman" w:cs="Times New Roman"/>
                <w:sz w:val="23"/>
                <w:szCs w:val="23"/>
              </w:rPr>
              <w:t>etc..</w:t>
            </w:r>
            <w:proofErr w:type="gramEnd"/>
            <w:r w:rsidR="00945D5C" w:rsidRPr="00111A13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441" w:type="pct"/>
          </w:tcPr>
          <w:p w14:paraId="1030F271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40D19E6F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44B7E9CE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4BA0CE1A" w14:textId="77777777" w:rsidTr="2A49C541">
        <w:trPr>
          <w:trHeight w:val="1272"/>
        </w:trPr>
        <w:tc>
          <w:tcPr>
            <w:tcW w:w="2869" w:type="pct"/>
          </w:tcPr>
          <w:p w14:paraId="0B9252B4" w14:textId="32E3AFDC" w:rsidR="00945D5C" w:rsidRPr="00111A13" w:rsidRDefault="00945D5C" w:rsidP="00060AF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2A49C54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  <w:r w:rsidR="55BB3EF4" w:rsidRPr="2A49C541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oftware vertebrale/oncologico 3D, di elaborazione avanzata </w:t>
            </w:r>
            <w:r w:rsidR="7F775F42" w:rsidRPr="2A49C541">
              <w:rPr>
                <w:rFonts w:ascii="Times New Roman" w:hAnsi="Times New Roman" w:cs="Times New Roman"/>
                <w:sz w:val="23"/>
                <w:szCs w:val="23"/>
              </w:rPr>
              <w:t>che</w:t>
            </w: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 consent</w:t>
            </w:r>
            <w:r w:rsidR="22ADB35E" w:rsidRPr="2A49C541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 la pianificazione di viti e traiettorie nelle procedure </w:t>
            </w:r>
            <w:r w:rsidR="00060AF8"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sia degenerative che traumatologiche </w:t>
            </w: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dell’intero rachide, </w:t>
            </w:r>
            <w:r w:rsidR="4C60919C" w:rsidRPr="2A49C541">
              <w:rPr>
                <w:rFonts w:ascii="Times New Roman" w:hAnsi="Times New Roman" w:cs="Times New Roman"/>
                <w:sz w:val="23"/>
                <w:szCs w:val="23"/>
              </w:rPr>
              <w:t>e che preveda</w:t>
            </w: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41" w:type="pct"/>
          </w:tcPr>
          <w:p w14:paraId="077B6B1B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4C8A8A0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40F9D658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017751AD" w14:textId="77777777" w:rsidTr="2A49C541">
        <w:trPr>
          <w:trHeight w:val="1263"/>
        </w:trPr>
        <w:tc>
          <w:tcPr>
            <w:tcW w:w="2869" w:type="pct"/>
            <w:vAlign w:val="center"/>
          </w:tcPr>
          <w:p w14:paraId="730F9701" w14:textId="244A1853" w:rsidR="00945D5C" w:rsidRPr="00111A13" w:rsidRDefault="00945D5C" w:rsidP="00060AF8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jc w:val="both"/>
              <w:rPr>
                <w:sz w:val="23"/>
                <w:szCs w:val="23"/>
              </w:rPr>
            </w:pPr>
            <w:r w:rsidRPr="2A49C541">
              <w:rPr>
                <w:sz w:val="23"/>
                <w:szCs w:val="23"/>
              </w:rPr>
              <w:t>La pianificazione manuale di qualunque tipo di vite su TA</w:t>
            </w:r>
            <w:r w:rsidR="7994FB00" w:rsidRPr="2A49C541">
              <w:rPr>
                <w:sz w:val="23"/>
                <w:szCs w:val="23"/>
              </w:rPr>
              <w:t>C ed</w:t>
            </w:r>
            <w:r w:rsidRPr="2A49C541">
              <w:rPr>
                <w:sz w:val="23"/>
                <w:szCs w:val="23"/>
              </w:rPr>
              <w:t xml:space="preserve"> RMN</w:t>
            </w:r>
          </w:p>
        </w:tc>
        <w:tc>
          <w:tcPr>
            <w:tcW w:w="441" w:type="pct"/>
          </w:tcPr>
          <w:p w14:paraId="38210038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5122BC0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05254290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2B24E673" w14:textId="77777777" w:rsidTr="2A49C541">
        <w:trPr>
          <w:trHeight w:val="1782"/>
        </w:trPr>
        <w:tc>
          <w:tcPr>
            <w:tcW w:w="2869" w:type="pct"/>
            <w:vAlign w:val="center"/>
          </w:tcPr>
          <w:p w14:paraId="598518A3" w14:textId="77777777" w:rsidR="00945D5C" w:rsidRPr="00111A13" w:rsidRDefault="00945D5C" w:rsidP="00060AF8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jc w:val="both"/>
              <w:rPr>
                <w:sz w:val="23"/>
                <w:szCs w:val="23"/>
              </w:rPr>
            </w:pPr>
            <w:r w:rsidRPr="00111A13">
              <w:rPr>
                <w:sz w:val="23"/>
                <w:szCs w:val="23"/>
              </w:rPr>
              <w:t>La pianificazione automatica delle viti peduncolari toraciche e lombari su TAC con segmentazione automatica delle vertebre di interesse e calcolo automatico della migliore dimensione (diametro e lunghezza) e posizione delle viti</w:t>
            </w:r>
          </w:p>
        </w:tc>
        <w:tc>
          <w:tcPr>
            <w:tcW w:w="441" w:type="pct"/>
          </w:tcPr>
          <w:p w14:paraId="620F074C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7597CAFE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5B53710D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72D41339" w14:textId="77777777" w:rsidTr="2A49C541">
        <w:trPr>
          <w:trHeight w:val="895"/>
        </w:trPr>
        <w:tc>
          <w:tcPr>
            <w:tcW w:w="2869" w:type="pct"/>
            <w:vAlign w:val="center"/>
          </w:tcPr>
          <w:p w14:paraId="41A9A4BE" w14:textId="77777777" w:rsidR="00945D5C" w:rsidRPr="00111A13" w:rsidRDefault="00945D5C" w:rsidP="00060AF8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jc w:val="both"/>
              <w:rPr>
                <w:sz w:val="23"/>
                <w:szCs w:val="23"/>
              </w:rPr>
            </w:pPr>
            <w:r w:rsidRPr="00111A13">
              <w:rPr>
                <w:sz w:val="23"/>
                <w:szCs w:val="23"/>
              </w:rPr>
              <w:t>La visualizzazione automatica delle barre e stima della lunghezza delle barre su TAC</w:t>
            </w:r>
          </w:p>
        </w:tc>
        <w:tc>
          <w:tcPr>
            <w:tcW w:w="441" w:type="pct"/>
          </w:tcPr>
          <w:p w14:paraId="2421D422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40D3DE4A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1B0390BB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0090542A" w14:textId="77777777" w:rsidTr="2A49C541">
        <w:trPr>
          <w:trHeight w:val="1829"/>
        </w:trPr>
        <w:tc>
          <w:tcPr>
            <w:tcW w:w="2869" w:type="pct"/>
            <w:vAlign w:val="center"/>
          </w:tcPr>
          <w:p w14:paraId="4CF261E0" w14:textId="0F30CFEB" w:rsidR="00945D5C" w:rsidRPr="00111A13" w:rsidRDefault="00945D5C" w:rsidP="00060AF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Software vertebrale/oncologico 3D con navigazione simultanea di esami diversi (RMN, TAC, etc.) e con visualizzazioni di oggetti 3D (es. </w:t>
            </w:r>
            <w:proofErr w:type="gramStart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Tumori)  per</w:t>
            </w:r>
            <w:proofErr w:type="gramEnd"/>
            <w:r w:rsidRPr="00111A13">
              <w:rPr>
                <w:rFonts w:ascii="Times New Roman" w:hAnsi="Times New Roman" w:cs="Times New Roman"/>
                <w:sz w:val="23"/>
                <w:szCs w:val="23"/>
              </w:rPr>
              <w:t xml:space="preserve"> applicazioni oncologiche di resezione tumorale, applicabile a qualsiasi distretto osseo anatomico</w:t>
            </w:r>
            <w:r w:rsidR="00060AF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41" w:type="pct"/>
          </w:tcPr>
          <w:p w14:paraId="09A1A512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19465D16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3B6DDBA6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6F9A8CD9" w14:textId="77777777" w:rsidTr="2A49C541">
        <w:trPr>
          <w:trHeight w:val="1416"/>
        </w:trPr>
        <w:tc>
          <w:tcPr>
            <w:tcW w:w="2869" w:type="pct"/>
            <w:vAlign w:val="center"/>
          </w:tcPr>
          <w:p w14:paraId="3BF96F1A" w14:textId="77777777" w:rsidR="00945D5C" w:rsidRPr="00111A13" w:rsidRDefault="00945D5C" w:rsidP="00060AF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Software di navigazione vertebrale/oncologico 3D con selezione automatica delle viste di navigazione in base all´approccio e all´orientamento dello strumento navigato</w:t>
            </w:r>
          </w:p>
        </w:tc>
        <w:tc>
          <w:tcPr>
            <w:tcW w:w="441" w:type="pct"/>
          </w:tcPr>
          <w:p w14:paraId="6B2819DA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7C74AA97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22C1605D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1C10C277" w14:textId="77777777" w:rsidTr="2A49C541">
        <w:trPr>
          <w:trHeight w:val="1394"/>
        </w:trPr>
        <w:tc>
          <w:tcPr>
            <w:tcW w:w="2869" w:type="pct"/>
            <w:vAlign w:val="center"/>
          </w:tcPr>
          <w:p w14:paraId="171A6276" w14:textId="22CD7E57" w:rsidR="00945D5C" w:rsidRPr="00111A13" w:rsidRDefault="00111A13" w:rsidP="00060AF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Software di navigazione craniale 3D con segmentazione automatica, su base RMN e/o TAC, di strutture 3D quali: osso, corteccia cerebrale, vasi corticali</w:t>
            </w:r>
          </w:p>
        </w:tc>
        <w:tc>
          <w:tcPr>
            <w:tcW w:w="441" w:type="pct"/>
          </w:tcPr>
          <w:p w14:paraId="6A4005A2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3524FD9B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6721F068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6CCA06B2" w14:textId="77777777" w:rsidTr="2A49C541">
        <w:trPr>
          <w:trHeight w:val="1570"/>
        </w:trPr>
        <w:tc>
          <w:tcPr>
            <w:tcW w:w="2869" w:type="pct"/>
            <w:vAlign w:val="center"/>
          </w:tcPr>
          <w:p w14:paraId="4A010C4C" w14:textId="5A3B960A" w:rsidR="00945D5C" w:rsidRPr="00111A13" w:rsidRDefault="00111A13" w:rsidP="00060AF8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 xml:space="preserve">Modulo di integrazione con il sistema ecografico in dotazione. Collegamento digitale ad alta definizione con il dispositivo di ecografia BK5000 </w:t>
            </w:r>
            <w:r w:rsidR="23511B4F" w:rsidRPr="2A49C541">
              <w:rPr>
                <w:rFonts w:ascii="Times New Roman" w:hAnsi="Times New Roman" w:cs="Times New Roman"/>
                <w:sz w:val="23"/>
                <w:szCs w:val="23"/>
              </w:rPr>
              <w:t>già in uso presso IFO</w:t>
            </w:r>
            <w:r w:rsidRPr="2A49C541">
              <w:rPr>
                <w:rFonts w:ascii="Times New Roman" w:hAnsi="Times New Roman" w:cs="Times New Roman"/>
                <w:sz w:val="23"/>
                <w:szCs w:val="23"/>
              </w:rPr>
              <w:t>, con le seguenti funzionalità:</w:t>
            </w:r>
          </w:p>
        </w:tc>
        <w:tc>
          <w:tcPr>
            <w:tcW w:w="441" w:type="pct"/>
          </w:tcPr>
          <w:p w14:paraId="25419AE0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0DF3FFE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6FA6CB16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5492837A" w14:textId="77777777" w:rsidTr="2A49C541">
        <w:trPr>
          <w:trHeight w:val="686"/>
        </w:trPr>
        <w:tc>
          <w:tcPr>
            <w:tcW w:w="2869" w:type="pct"/>
            <w:vAlign w:val="center"/>
          </w:tcPr>
          <w:p w14:paraId="1D6FD6AC" w14:textId="77777777" w:rsidR="00945D5C" w:rsidRPr="00111A13" w:rsidRDefault="00111A13" w:rsidP="00060AF8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rPr>
                <w:sz w:val="23"/>
                <w:szCs w:val="23"/>
              </w:rPr>
            </w:pPr>
            <w:r w:rsidRPr="00111A13">
              <w:rPr>
                <w:sz w:val="23"/>
                <w:szCs w:val="23"/>
              </w:rPr>
              <w:t>Riconoscimento automatico delle sonde ecografiche</w:t>
            </w:r>
          </w:p>
        </w:tc>
        <w:tc>
          <w:tcPr>
            <w:tcW w:w="441" w:type="pct"/>
          </w:tcPr>
          <w:p w14:paraId="668B4FA3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97B012D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4EE8D079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34022E40" w14:textId="77777777" w:rsidTr="2A49C541">
        <w:trPr>
          <w:trHeight w:val="978"/>
        </w:trPr>
        <w:tc>
          <w:tcPr>
            <w:tcW w:w="2869" w:type="pct"/>
            <w:vAlign w:val="center"/>
          </w:tcPr>
          <w:p w14:paraId="13CAD124" w14:textId="45369B39" w:rsidR="00945D5C" w:rsidRPr="00111A13" w:rsidRDefault="00111A13" w:rsidP="00060AF8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rPr>
                <w:sz w:val="23"/>
                <w:szCs w:val="23"/>
              </w:rPr>
            </w:pPr>
            <w:r w:rsidRPr="00111A13">
              <w:rPr>
                <w:sz w:val="23"/>
                <w:szCs w:val="23"/>
              </w:rPr>
              <w:lastRenderedPageBreak/>
              <w:t xml:space="preserve">Calibrazione automatica delle sonde in seguito a variazioni di frequenza, </w:t>
            </w:r>
            <w:r w:rsidR="00060AF8" w:rsidRPr="00111A13">
              <w:rPr>
                <w:sz w:val="23"/>
                <w:szCs w:val="23"/>
              </w:rPr>
              <w:t>profondità</w:t>
            </w:r>
            <w:r w:rsidRPr="00111A13">
              <w:rPr>
                <w:sz w:val="23"/>
                <w:szCs w:val="23"/>
              </w:rPr>
              <w:t>, guadagno, etc.</w:t>
            </w:r>
          </w:p>
        </w:tc>
        <w:tc>
          <w:tcPr>
            <w:tcW w:w="441" w:type="pct"/>
          </w:tcPr>
          <w:p w14:paraId="66C6022E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554E9014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41FA2249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7D4DADD3" w14:textId="77777777" w:rsidTr="2A49C541">
        <w:trPr>
          <w:trHeight w:val="1545"/>
        </w:trPr>
        <w:tc>
          <w:tcPr>
            <w:tcW w:w="2869" w:type="pct"/>
            <w:vAlign w:val="center"/>
          </w:tcPr>
          <w:p w14:paraId="52B51E06" w14:textId="77777777" w:rsidR="00945D5C" w:rsidRPr="00111A13" w:rsidRDefault="00111A13" w:rsidP="00060AF8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jc w:val="both"/>
              <w:rPr>
                <w:sz w:val="23"/>
                <w:szCs w:val="23"/>
              </w:rPr>
            </w:pPr>
            <w:r w:rsidRPr="00111A13">
              <w:rPr>
                <w:sz w:val="23"/>
                <w:szCs w:val="23"/>
              </w:rPr>
              <w:t>Acquisizione di scansioni ecografiche 3D intraoperatorie, navigabili nelle viste assiale, coronale e sagittale anche in assenza di esami preoperatori, per una valutazione real-time di eventuali Brain-</w:t>
            </w:r>
            <w:proofErr w:type="spellStart"/>
            <w:r w:rsidRPr="00111A13">
              <w:rPr>
                <w:sz w:val="23"/>
                <w:szCs w:val="23"/>
              </w:rPr>
              <w:t>shift</w:t>
            </w:r>
            <w:proofErr w:type="spellEnd"/>
          </w:p>
        </w:tc>
        <w:tc>
          <w:tcPr>
            <w:tcW w:w="441" w:type="pct"/>
          </w:tcPr>
          <w:p w14:paraId="094D9EAE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1CD2C2B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37240E84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3E03B3AA" w14:textId="77777777" w:rsidTr="2A49C541">
        <w:trPr>
          <w:trHeight w:val="1268"/>
        </w:trPr>
        <w:tc>
          <w:tcPr>
            <w:tcW w:w="2869" w:type="pct"/>
            <w:vAlign w:val="center"/>
          </w:tcPr>
          <w:p w14:paraId="2812809F" w14:textId="7303AFFB" w:rsidR="00945D5C" w:rsidRPr="00111A13" w:rsidRDefault="00111A13" w:rsidP="00060AF8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rPr>
                <w:sz w:val="23"/>
                <w:szCs w:val="23"/>
              </w:rPr>
            </w:pPr>
            <w:r w:rsidRPr="2A49C541">
              <w:rPr>
                <w:sz w:val="23"/>
                <w:szCs w:val="23"/>
              </w:rPr>
              <w:t xml:space="preserve">Sovrapposizione di immagini ecografiche nelle viste assiale, sagittale e coronale </w:t>
            </w:r>
            <w:r w:rsidR="1D6EB70D" w:rsidRPr="2A49C541">
              <w:rPr>
                <w:sz w:val="23"/>
                <w:szCs w:val="23"/>
              </w:rPr>
              <w:t>allineate</w:t>
            </w:r>
            <w:r w:rsidRPr="2A49C541">
              <w:rPr>
                <w:sz w:val="23"/>
                <w:szCs w:val="23"/>
              </w:rPr>
              <w:t xml:space="preserve"> alle immagini (TAC e RMN) preoperatorie</w:t>
            </w:r>
          </w:p>
        </w:tc>
        <w:tc>
          <w:tcPr>
            <w:tcW w:w="441" w:type="pct"/>
          </w:tcPr>
          <w:p w14:paraId="68DD2F19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0864BC09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1B8E529B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676A563B" w14:textId="77777777" w:rsidTr="2A49C541">
        <w:trPr>
          <w:trHeight w:val="1414"/>
        </w:trPr>
        <w:tc>
          <w:tcPr>
            <w:tcW w:w="2869" w:type="pct"/>
            <w:vAlign w:val="center"/>
          </w:tcPr>
          <w:p w14:paraId="2F1052CE" w14:textId="3B52ED23" w:rsidR="00945D5C" w:rsidRPr="00486BC7" w:rsidRDefault="00111A13" w:rsidP="00EB2B57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rPr>
                <w:sz w:val="23"/>
                <w:szCs w:val="23"/>
              </w:rPr>
            </w:pPr>
            <w:r w:rsidRPr="00486BC7">
              <w:rPr>
                <w:sz w:val="23"/>
                <w:szCs w:val="23"/>
              </w:rPr>
              <w:t xml:space="preserve">Visualizzazione in tempo reale delle strutture di interesse, quali oggetti, punti o traiettorie, definite </w:t>
            </w:r>
            <w:proofErr w:type="spellStart"/>
            <w:r w:rsidRPr="00486BC7">
              <w:rPr>
                <w:sz w:val="23"/>
                <w:szCs w:val="23"/>
              </w:rPr>
              <w:t>preoperatoriamente</w:t>
            </w:r>
            <w:proofErr w:type="spellEnd"/>
            <w:r w:rsidRPr="00486BC7">
              <w:rPr>
                <w:sz w:val="23"/>
                <w:szCs w:val="23"/>
              </w:rPr>
              <w:t>, sulle immagini ecografiche.</w:t>
            </w:r>
          </w:p>
        </w:tc>
        <w:tc>
          <w:tcPr>
            <w:tcW w:w="441" w:type="pct"/>
          </w:tcPr>
          <w:p w14:paraId="20457EB5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51A9F60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0960F381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D5C" w:rsidRPr="00111A13" w14:paraId="2433C1D5" w14:textId="77777777" w:rsidTr="2A49C541">
        <w:trPr>
          <w:trHeight w:val="1831"/>
        </w:trPr>
        <w:tc>
          <w:tcPr>
            <w:tcW w:w="2869" w:type="pct"/>
            <w:vAlign w:val="center"/>
          </w:tcPr>
          <w:p w14:paraId="757B0260" w14:textId="77777777" w:rsidR="00945D5C" w:rsidRPr="00486BC7" w:rsidRDefault="00111A13" w:rsidP="00EB2B57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rPr>
                <w:sz w:val="23"/>
                <w:szCs w:val="23"/>
              </w:rPr>
            </w:pPr>
            <w:r w:rsidRPr="00486BC7">
              <w:rPr>
                <w:sz w:val="23"/>
                <w:szCs w:val="23"/>
              </w:rPr>
              <w:t xml:space="preserve">Aggiornamento degli oggetti definiti </w:t>
            </w:r>
            <w:proofErr w:type="spellStart"/>
            <w:r w:rsidRPr="00486BC7">
              <w:rPr>
                <w:sz w:val="23"/>
                <w:szCs w:val="23"/>
              </w:rPr>
              <w:t>preoperatoriamente</w:t>
            </w:r>
            <w:proofErr w:type="spellEnd"/>
            <w:r w:rsidRPr="00486BC7">
              <w:rPr>
                <w:sz w:val="23"/>
                <w:szCs w:val="23"/>
              </w:rPr>
              <w:t>, per compensare eventuali modifiche intraoperatorie della loro posizione (</w:t>
            </w:r>
            <w:proofErr w:type="spellStart"/>
            <w:r w:rsidRPr="00486BC7">
              <w:rPr>
                <w:sz w:val="23"/>
                <w:szCs w:val="23"/>
              </w:rPr>
              <w:t>brainshift</w:t>
            </w:r>
            <w:proofErr w:type="spellEnd"/>
            <w:r w:rsidRPr="00486BC7">
              <w:rPr>
                <w:sz w:val="23"/>
                <w:szCs w:val="23"/>
              </w:rPr>
              <w:t>), grazie ad acquisizione di scansioni 3D ecografiche</w:t>
            </w:r>
          </w:p>
        </w:tc>
        <w:tc>
          <w:tcPr>
            <w:tcW w:w="441" w:type="pct"/>
          </w:tcPr>
          <w:p w14:paraId="0B172121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115E9308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43B5B8A" w14:textId="77777777" w:rsidR="00945D5C" w:rsidRPr="00111A13" w:rsidRDefault="00945D5C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1A13" w:rsidRPr="00111A13" w14:paraId="41E6BF29" w14:textId="77777777" w:rsidTr="2A49C541">
        <w:trPr>
          <w:trHeight w:val="836"/>
        </w:trPr>
        <w:tc>
          <w:tcPr>
            <w:tcW w:w="2869" w:type="pct"/>
            <w:vAlign w:val="center"/>
          </w:tcPr>
          <w:p w14:paraId="709FD63A" w14:textId="77777777" w:rsidR="00111A13" w:rsidRPr="00111A13" w:rsidRDefault="00111A13" w:rsidP="00EB2B57">
            <w:pPr>
              <w:pStyle w:val="Paragrafoelenco"/>
              <w:numPr>
                <w:ilvl w:val="3"/>
                <w:numId w:val="3"/>
              </w:numPr>
              <w:spacing w:line="276" w:lineRule="auto"/>
              <w:ind w:left="313" w:hanging="284"/>
              <w:jc w:val="both"/>
              <w:rPr>
                <w:sz w:val="23"/>
                <w:szCs w:val="23"/>
              </w:rPr>
            </w:pPr>
            <w:r w:rsidRPr="00111A13">
              <w:rPr>
                <w:sz w:val="23"/>
                <w:szCs w:val="23"/>
              </w:rPr>
              <w:t>Comando delle viste di navigazione ecografica mediante pulsante posto sulla sonda stessa</w:t>
            </w:r>
          </w:p>
        </w:tc>
        <w:tc>
          <w:tcPr>
            <w:tcW w:w="441" w:type="pct"/>
          </w:tcPr>
          <w:p w14:paraId="3EEA64B5" w14:textId="77777777" w:rsidR="00111A13" w:rsidRPr="00111A13" w:rsidRDefault="00111A13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4126547D" w14:textId="77777777" w:rsidR="00111A13" w:rsidRPr="00111A13" w:rsidRDefault="00111A13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68405FD" w14:textId="77777777" w:rsidR="00111A13" w:rsidRPr="00111A13" w:rsidRDefault="00111A13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1A13" w:rsidRPr="00111A13" w14:paraId="1723E002" w14:textId="77777777" w:rsidTr="004C124A">
        <w:trPr>
          <w:trHeight w:val="43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AA2159C" w14:textId="15D6109C" w:rsidR="00111A13" w:rsidRPr="00111A13" w:rsidRDefault="00111A13" w:rsidP="00EB2B57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4C124A"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Integrazione </w:t>
            </w:r>
            <w:r w:rsidRPr="004C124A"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  <w:shd w:val="clear" w:color="auto" w:fill="D9D9D9" w:themeFill="background1" w:themeFillShade="D9"/>
              </w:rPr>
              <w:t>TAC-Navigatore</w:t>
            </w:r>
          </w:p>
        </w:tc>
      </w:tr>
      <w:tr w:rsidR="00111A13" w:rsidRPr="00111A13" w14:paraId="0CC40FAC" w14:textId="77777777" w:rsidTr="2A49C541">
        <w:trPr>
          <w:trHeight w:val="1554"/>
        </w:trPr>
        <w:tc>
          <w:tcPr>
            <w:tcW w:w="2869" w:type="pct"/>
            <w:vAlign w:val="center"/>
          </w:tcPr>
          <w:p w14:paraId="56557A80" w14:textId="77777777" w:rsidR="00111A13" w:rsidRPr="00111A13" w:rsidRDefault="00111A13" w:rsidP="00EB2B5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Integrazione fra il Sistema di Navigazione e lo scanner TAC con acquisizione e navigazione automatica delle scansioni TAC intraoperatorie effettuate, senza necessità di alcun tipo di ulteriori registrazioni del paziente.</w:t>
            </w:r>
          </w:p>
        </w:tc>
        <w:tc>
          <w:tcPr>
            <w:tcW w:w="441" w:type="pct"/>
          </w:tcPr>
          <w:p w14:paraId="28496F2C" w14:textId="77777777" w:rsidR="00111A13" w:rsidRPr="00111A13" w:rsidRDefault="00111A13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243AA954" w14:textId="77777777" w:rsidR="00111A13" w:rsidRPr="00111A13" w:rsidRDefault="00111A13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797EB3C9" w14:textId="77777777" w:rsidR="00111A13" w:rsidRPr="00111A13" w:rsidRDefault="00111A13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1A13" w:rsidRPr="00111A13" w14:paraId="6B0CAB35" w14:textId="77777777" w:rsidTr="2A49C541">
        <w:trPr>
          <w:trHeight w:val="1987"/>
        </w:trPr>
        <w:tc>
          <w:tcPr>
            <w:tcW w:w="2869" w:type="pct"/>
            <w:vAlign w:val="center"/>
          </w:tcPr>
          <w:p w14:paraId="24D0E348" w14:textId="038F9C31" w:rsidR="00111A13" w:rsidRPr="00111A13" w:rsidRDefault="00111A13" w:rsidP="00EB2B57">
            <w:pPr>
              <w:kinsoku w:val="0"/>
              <w:overflowPunct w:val="0"/>
              <w:spacing w:line="276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11A13">
              <w:rPr>
                <w:rFonts w:ascii="Times New Roman" w:hAnsi="Times New Roman" w:cs="Times New Roman"/>
                <w:sz w:val="23"/>
                <w:szCs w:val="23"/>
              </w:rPr>
              <w:t>Sistemi di riferimento necessari per la navigazione e per la registrazione automatica sterilizzabili, pluriuso ed adatti al fissaggio su ogni distretto anatomico in cui possa essere individuato un punto di fissaggio solidale all´anatomia.</w:t>
            </w:r>
          </w:p>
        </w:tc>
        <w:tc>
          <w:tcPr>
            <w:tcW w:w="441" w:type="pct"/>
          </w:tcPr>
          <w:p w14:paraId="7CAC0975" w14:textId="77777777" w:rsidR="00111A13" w:rsidRPr="00111A13" w:rsidRDefault="00111A13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pct"/>
          </w:tcPr>
          <w:p w14:paraId="6EF3D891" w14:textId="77777777" w:rsidR="00111A13" w:rsidRPr="00111A13" w:rsidRDefault="00111A13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0" w:type="pct"/>
          </w:tcPr>
          <w:p w14:paraId="1BC837AD" w14:textId="77777777" w:rsidR="00111A13" w:rsidRPr="00111A13" w:rsidRDefault="00111A13" w:rsidP="00111A13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010F568" w14:textId="77777777" w:rsidR="0002060C" w:rsidRPr="00111A13" w:rsidRDefault="009449E8" w:rsidP="00111A13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02060C" w:rsidRPr="00111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48BE"/>
    <w:multiLevelType w:val="hybridMultilevel"/>
    <w:tmpl w:val="719CE326"/>
    <w:lvl w:ilvl="0" w:tplc="C2641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7EC8"/>
    <w:multiLevelType w:val="hybridMultilevel"/>
    <w:tmpl w:val="5DF8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6406"/>
    <w:multiLevelType w:val="hybridMultilevel"/>
    <w:tmpl w:val="F2CAC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napToGrid/>
        <w:spacing w:val="2"/>
        <w:sz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6FAD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47710"/>
    <w:multiLevelType w:val="hybridMultilevel"/>
    <w:tmpl w:val="F76E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55E89"/>
    <w:multiLevelType w:val="hybridMultilevel"/>
    <w:tmpl w:val="103A043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DEC2033"/>
    <w:multiLevelType w:val="hybridMultilevel"/>
    <w:tmpl w:val="8B2C8CE4"/>
    <w:lvl w:ilvl="0" w:tplc="D5222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5F"/>
    <w:rsid w:val="00060AF8"/>
    <w:rsid w:val="000C48FD"/>
    <w:rsid w:val="000D7606"/>
    <w:rsid w:val="000E5310"/>
    <w:rsid w:val="00111A13"/>
    <w:rsid w:val="00175BFB"/>
    <w:rsid w:val="001A1238"/>
    <w:rsid w:val="002113FC"/>
    <w:rsid w:val="002628FA"/>
    <w:rsid w:val="0028749C"/>
    <w:rsid w:val="003211A9"/>
    <w:rsid w:val="0032242C"/>
    <w:rsid w:val="003E17AB"/>
    <w:rsid w:val="00417E60"/>
    <w:rsid w:val="0042215F"/>
    <w:rsid w:val="004827B7"/>
    <w:rsid w:val="00486BC7"/>
    <w:rsid w:val="004C124A"/>
    <w:rsid w:val="004D5B30"/>
    <w:rsid w:val="0054205C"/>
    <w:rsid w:val="005C72AF"/>
    <w:rsid w:val="005D1E87"/>
    <w:rsid w:val="005E5C0A"/>
    <w:rsid w:val="00642DC4"/>
    <w:rsid w:val="0065594F"/>
    <w:rsid w:val="006A6968"/>
    <w:rsid w:val="007371CB"/>
    <w:rsid w:val="00763696"/>
    <w:rsid w:val="00840E70"/>
    <w:rsid w:val="00850341"/>
    <w:rsid w:val="00881AFA"/>
    <w:rsid w:val="0092645F"/>
    <w:rsid w:val="00932BE7"/>
    <w:rsid w:val="009449E8"/>
    <w:rsid w:val="00945D5C"/>
    <w:rsid w:val="00946F7C"/>
    <w:rsid w:val="009863C6"/>
    <w:rsid w:val="009A0ECA"/>
    <w:rsid w:val="00A057FC"/>
    <w:rsid w:val="00A92496"/>
    <w:rsid w:val="00AE4FF8"/>
    <w:rsid w:val="00B74367"/>
    <w:rsid w:val="00B81583"/>
    <w:rsid w:val="00BD0F71"/>
    <w:rsid w:val="00BF5E46"/>
    <w:rsid w:val="00CD2BB1"/>
    <w:rsid w:val="00CF6809"/>
    <w:rsid w:val="00D00EB4"/>
    <w:rsid w:val="00D673DA"/>
    <w:rsid w:val="00D9277E"/>
    <w:rsid w:val="00DC2078"/>
    <w:rsid w:val="00EB2B57"/>
    <w:rsid w:val="00EC1F49"/>
    <w:rsid w:val="00F86B5A"/>
    <w:rsid w:val="075F8B16"/>
    <w:rsid w:val="1AB53D28"/>
    <w:rsid w:val="1D6EB70D"/>
    <w:rsid w:val="21247EAC"/>
    <w:rsid w:val="22ADB35E"/>
    <w:rsid w:val="23511B4F"/>
    <w:rsid w:val="2A49C541"/>
    <w:rsid w:val="30929508"/>
    <w:rsid w:val="4C60919C"/>
    <w:rsid w:val="523049C9"/>
    <w:rsid w:val="55BB3EF4"/>
    <w:rsid w:val="5703BAEC"/>
    <w:rsid w:val="6671D148"/>
    <w:rsid w:val="6B45426B"/>
    <w:rsid w:val="6E0874C5"/>
    <w:rsid w:val="7994FB00"/>
    <w:rsid w:val="7C4B309D"/>
    <w:rsid w:val="7F77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FDBD"/>
  <w15:chartTrackingRefBased/>
  <w15:docId w15:val="{C13D5217-4CEE-43A8-8A1D-F3373EE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2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221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</w:rPr>
  </w:style>
  <w:style w:type="paragraph" w:styleId="Nessunaspaziatura">
    <w:name w:val="No Spacing"/>
    <w:uiPriority w:val="1"/>
    <w:qFormat/>
    <w:rsid w:val="00945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503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034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03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03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03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30AA63421A1B418EC3A53FF8395C05" ma:contentTypeVersion="7" ma:contentTypeDescription="Creare un nuovo documento." ma:contentTypeScope="" ma:versionID="df0067302f89585c758c3613ee0abdb5">
  <xsd:schema xmlns:xsd="http://www.w3.org/2001/XMLSchema" xmlns:xs="http://www.w3.org/2001/XMLSchema" xmlns:p="http://schemas.microsoft.com/office/2006/metadata/properties" xmlns:ns2="2b89fc3f-9d06-4330-842e-c7b619afe80d" targetNamespace="http://schemas.microsoft.com/office/2006/metadata/properties" ma:root="true" ma:fieldsID="41b0b3ded4366fb46050faf7adcebc96" ns2:_="">
    <xsd:import namespace="2b89fc3f-9d06-4330-842e-c7b619afe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fc3f-9d06-4330-842e-c7b619afe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9518D-90C5-46E6-B133-5E2DFB64E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3436B-4C74-42BA-B538-E65191FAA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9fc3f-9d06-4330-842e-c7b619afe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C0951-91C8-4343-8167-F816AC5C88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TONNETTI ALESSIA</dc:creator>
  <cp:keywords/>
  <dc:description/>
  <cp:lastModifiedBy>Cirulli Anna</cp:lastModifiedBy>
  <cp:revision>2</cp:revision>
  <dcterms:created xsi:type="dcterms:W3CDTF">2021-02-15T14:31:00Z</dcterms:created>
  <dcterms:modified xsi:type="dcterms:W3CDTF">2021-02-15T14:31:00Z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0x0101005C30AA63421A1B418EC3A53FF8395C05</vt:lpwstr>
  </property>
</Properties>
</file>