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AD3EDE">
        <w:rPr>
          <w:b/>
          <w:sz w:val="28"/>
          <w:szCs w:val="28"/>
        </w:rPr>
        <w:t>31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566E99" w:rsidRPr="00307A19" w:rsidRDefault="000B328D" w:rsidP="00566E99">
      <w:pPr>
        <w:jc w:val="both"/>
      </w:pPr>
      <w:r w:rsidRPr="00307A19">
        <w:t xml:space="preserve">AVVISO PUBBLICO DI SELEZIONE PER IL CONFERIMENTO DI UN INCARICO DI LAVORO AUTONOMO PROFESSIONALE DA ATTIVARE PER LE ESIGENZE </w:t>
      </w:r>
      <w:r w:rsidR="00653E7F">
        <w:t xml:space="preserve">DELLA </w:t>
      </w:r>
      <w:r w:rsidR="00C70316">
        <w:t>UOSD ONCOGENOMICA ED EPIGENETICA</w:t>
      </w:r>
    </w:p>
    <w:p w:rsidR="0075529B" w:rsidRPr="00307A19" w:rsidRDefault="00566E99" w:rsidP="00566E99">
      <w:pPr>
        <w:ind w:left="3540" w:firstLine="708"/>
        <w:jc w:val="both"/>
        <w:rPr>
          <w:b/>
        </w:rPr>
      </w:pPr>
      <w:r w:rsidRPr="00307A19">
        <w:rPr>
          <w:b/>
        </w:rPr>
        <w:t xml:space="preserve"> </w:t>
      </w:r>
      <w:r w:rsidR="0075529B"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307A19" w:rsidRDefault="00CE0032" w:rsidP="000B328D">
      <w:pPr>
        <w:spacing w:line="276" w:lineRule="auto"/>
        <w:ind w:left="142" w:hanging="142"/>
        <w:contextualSpacing/>
        <w:jc w:val="both"/>
        <w:rPr>
          <w:b/>
        </w:rPr>
      </w:pPr>
      <w:r w:rsidRPr="00307A19">
        <w:t xml:space="preserve">- </w:t>
      </w:r>
      <w:r w:rsidR="008172A5" w:rsidRPr="00307A19">
        <w:t xml:space="preserve"> </w:t>
      </w:r>
      <w:r w:rsidRPr="00307A19">
        <w:t xml:space="preserve">Vista la </w:t>
      </w:r>
      <w:r w:rsidRPr="00A42135">
        <w:t xml:space="preserve">disponibilità </w:t>
      </w:r>
      <w:r w:rsidR="00C70316">
        <w:t>de</w:t>
      </w:r>
      <w:r w:rsidR="00AD3EDE">
        <w:t>l fondo AIRC cod. IFO 21/30/R/15</w:t>
      </w:r>
      <w:r w:rsidR="00566E99" w:rsidRPr="00A42135">
        <w:t xml:space="preserve"> </w:t>
      </w:r>
      <w:r w:rsidRPr="00A42135">
        <w:t>de</w:t>
      </w:r>
      <w:r w:rsidR="00C70316">
        <w:t>l</w:t>
      </w:r>
      <w:r w:rsidRPr="00A42135">
        <w:t xml:space="preserve"> q</w:t>
      </w:r>
      <w:r w:rsidR="00C70316">
        <w:t>uale</w:t>
      </w:r>
      <w:r w:rsidRPr="00307A19">
        <w:t xml:space="preserve"> </w:t>
      </w:r>
      <w:r w:rsidR="00C70316">
        <w:t xml:space="preserve">è responsabile il Dr. </w:t>
      </w:r>
      <w:r w:rsidR="00AD3EDE">
        <w:t>Marcello Maugeri</w:t>
      </w:r>
      <w:r w:rsidR="00C70316">
        <w:t>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EB61D2" w:rsidRDefault="0075529B" w:rsidP="00AD3EDE">
      <w:pPr>
        <w:pStyle w:val="xxmsonormal"/>
        <w:shd w:val="clear" w:color="auto" w:fill="FFFFFF"/>
        <w:spacing w:before="0" w:beforeAutospacing="0" w:after="0" w:afterAutospacing="0"/>
        <w:jc w:val="both"/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2F67C6">
        <w:t xml:space="preserve">isolamento e caratterizzazione di cellule staminali tumorali (CSC) derivante da pazienti con carcinoma gastrico avanzato. Ricerca di caratteristiche sfruttabili a livello terapeutico utilizzando più di 1000 agenti antitumorali mediante trattamenti in </w:t>
      </w:r>
      <w:proofErr w:type="spellStart"/>
      <w:r w:rsidR="002F67C6">
        <w:t>vitrio</w:t>
      </w:r>
      <w:proofErr w:type="spellEnd"/>
      <w:r w:rsidR="002F67C6">
        <w:t>. Determinare l’attività anti-CSC utilizzando specifici CSC-test (es. efficienza di formazione di sfere, riduzione della capacità di formazione di tumori nei topi NSG). Esperimenti funzionali per delineare i meccanismi molecolari alla base della proprietà anti-CSC di composti specifici.</w:t>
      </w:r>
    </w:p>
    <w:p w:rsidR="002F67C6" w:rsidRPr="00307A19" w:rsidRDefault="002F67C6" w:rsidP="00AD3EDE">
      <w:pPr>
        <w:pStyle w:val="xxmsonormal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566E99" w:rsidRPr="00307A19" w:rsidRDefault="00566E99" w:rsidP="00566E99">
      <w:pPr>
        <w:spacing w:line="276" w:lineRule="auto"/>
        <w:contextualSpacing/>
        <w:jc w:val="both"/>
      </w:pPr>
      <w:r w:rsidRPr="00307A19">
        <w:rPr>
          <w:b/>
        </w:rPr>
        <w:t>Responsabile progetto:</w:t>
      </w:r>
      <w:r w:rsidRPr="00307A19">
        <w:t xml:space="preserve"> </w:t>
      </w:r>
      <w:r w:rsidR="00C70316">
        <w:t xml:space="preserve">Dr. </w:t>
      </w:r>
      <w:r w:rsidR="002F67C6">
        <w:t>Marcello Maugeri</w:t>
      </w:r>
    </w:p>
    <w:p w:rsidR="00566E99" w:rsidRPr="00307A19" w:rsidRDefault="00566E99" w:rsidP="00566E99">
      <w:pPr>
        <w:spacing w:line="276" w:lineRule="auto"/>
        <w:contextualSpacing/>
        <w:jc w:val="both"/>
      </w:pPr>
      <w:r w:rsidRPr="00307A19">
        <w:rPr>
          <w:b/>
        </w:rPr>
        <w:t>Sede di Riferimento:</w:t>
      </w:r>
      <w:r w:rsidRPr="00307A19">
        <w:t xml:space="preserve"> </w:t>
      </w:r>
      <w:r w:rsidR="00C70316">
        <w:t xml:space="preserve">UOSD </w:t>
      </w:r>
      <w:proofErr w:type="spellStart"/>
      <w:r w:rsidR="00C70316">
        <w:t>Oncogenomica</w:t>
      </w:r>
      <w:proofErr w:type="spellEnd"/>
      <w:r w:rsidR="00C70316">
        <w:t xml:space="preserve"> ed Epigenetica</w:t>
      </w:r>
    </w:p>
    <w:p w:rsidR="00663C91" w:rsidRPr="00307A19" w:rsidRDefault="00566E99" w:rsidP="00C70316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 w:rsidRPr="00307A19">
        <w:rPr>
          <w:b/>
        </w:rPr>
        <w:t xml:space="preserve">Fondo: </w:t>
      </w:r>
      <w:r w:rsidR="002F67C6">
        <w:t>AIRC cod. IFO 21/30/R/15</w:t>
      </w:r>
    </w:p>
    <w:p w:rsidR="00566E99" w:rsidRPr="00307A19" w:rsidRDefault="00566E99" w:rsidP="00566E99">
      <w:pPr>
        <w:spacing w:line="360" w:lineRule="auto"/>
        <w:contextualSpacing/>
        <w:jc w:val="both"/>
        <w:rPr>
          <w:b/>
        </w:rPr>
      </w:pPr>
    </w:p>
    <w:p w:rsidR="00307A19" w:rsidRPr="00307A19" w:rsidRDefault="00AB466F" w:rsidP="00307A19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 w:rsidRPr="00307A19">
        <w:rPr>
          <w:b/>
        </w:rPr>
        <w:t>Titolo di studio o accademici</w:t>
      </w:r>
      <w:r w:rsidRPr="00307A19">
        <w:t>:</w:t>
      </w:r>
      <w:r w:rsidR="0073511B" w:rsidRPr="00307A19">
        <w:t xml:space="preserve"> </w:t>
      </w:r>
      <w:r w:rsidR="00C70316">
        <w:rPr>
          <w:color w:val="000000"/>
          <w:bdr w:val="none" w:sz="0" w:space="0" w:color="auto" w:frame="1"/>
        </w:rPr>
        <w:t>Laurea specialistica in Scienze Biologiche o equipollente</w:t>
      </w:r>
      <w:r w:rsidR="00307A19" w:rsidRPr="00307A19">
        <w:rPr>
          <w:color w:val="000000"/>
          <w:bdr w:val="none" w:sz="0" w:space="0" w:color="auto" w:frame="1"/>
        </w:rPr>
        <w:t xml:space="preserve">  </w:t>
      </w:r>
    </w:p>
    <w:p w:rsidR="00F64D68" w:rsidRPr="00F64D68" w:rsidRDefault="00F64D68" w:rsidP="00F64D68">
      <w:pPr>
        <w:autoSpaceDE w:val="0"/>
        <w:autoSpaceDN w:val="0"/>
        <w:adjustRightInd w:val="0"/>
      </w:pPr>
    </w:p>
    <w:p w:rsidR="00566E99" w:rsidRDefault="00AB466F" w:rsidP="002F67C6">
      <w:pPr>
        <w:pStyle w:val="xxmsonormal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E76B23">
        <w:rPr>
          <w:b/>
        </w:rPr>
        <w:t>Competenze ed Esperienze:</w:t>
      </w:r>
      <w:r w:rsidRPr="00E76B23">
        <w:t xml:space="preserve"> </w:t>
      </w:r>
      <w:r w:rsidR="002F67C6">
        <w:rPr>
          <w:color w:val="000000"/>
          <w:bdr w:val="none" w:sz="0" w:space="0" w:color="auto" w:frame="1"/>
        </w:rPr>
        <w:t xml:space="preserve">Comprovata esperienza in laboratori di ricerca sia in Italia che all’estero, capacità di adattarsi alle novità e alle collaborazioni, capacità di </w:t>
      </w:r>
      <w:proofErr w:type="spellStart"/>
      <w:r w:rsidR="002F67C6">
        <w:rPr>
          <w:color w:val="000000"/>
          <w:bdr w:val="none" w:sz="0" w:space="0" w:color="auto" w:frame="1"/>
        </w:rPr>
        <w:t>problem-solving</w:t>
      </w:r>
      <w:proofErr w:type="spellEnd"/>
      <w:r w:rsidR="002F67C6">
        <w:rPr>
          <w:color w:val="000000"/>
          <w:bdr w:val="none" w:sz="0" w:space="0" w:color="auto" w:frame="1"/>
        </w:rPr>
        <w:t>. Conoscenza delle metodiche di biologia cellulare e molecolare (estrazione e analisi di DNA, RNA e proteine da colture</w:t>
      </w:r>
      <w:r w:rsidR="00BD145E">
        <w:rPr>
          <w:color w:val="000000"/>
          <w:bdr w:val="none" w:sz="0" w:space="0" w:color="auto" w:frame="1"/>
        </w:rPr>
        <w:t xml:space="preserve"> cellulari e campioni biologici, </w:t>
      </w:r>
      <w:proofErr w:type="spellStart"/>
      <w:r w:rsidR="00BD145E">
        <w:rPr>
          <w:color w:val="000000"/>
          <w:bdr w:val="none" w:sz="0" w:space="0" w:color="auto" w:frame="1"/>
        </w:rPr>
        <w:t>elettroforensi</w:t>
      </w:r>
      <w:proofErr w:type="spellEnd"/>
      <w:r w:rsidR="00BD145E">
        <w:rPr>
          <w:color w:val="000000"/>
          <w:bdr w:val="none" w:sz="0" w:space="0" w:color="auto" w:frame="1"/>
        </w:rPr>
        <w:t xml:space="preserve">, western </w:t>
      </w:r>
      <w:proofErr w:type="spellStart"/>
      <w:r w:rsidR="00BD145E">
        <w:rPr>
          <w:color w:val="000000"/>
          <w:bdr w:val="none" w:sz="0" w:space="0" w:color="auto" w:frame="1"/>
        </w:rPr>
        <w:t>blot</w:t>
      </w:r>
      <w:proofErr w:type="spellEnd"/>
      <w:r w:rsidR="00BD145E">
        <w:rPr>
          <w:color w:val="000000"/>
          <w:bdr w:val="none" w:sz="0" w:space="0" w:color="auto" w:frame="1"/>
        </w:rPr>
        <w:t xml:space="preserve">, MSD </w:t>
      </w:r>
      <w:proofErr w:type="spellStart"/>
      <w:r w:rsidR="00BD145E">
        <w:rPr>
          <w:color w:val="000000"/>
          <w:bdr w:val="none" w:sz="0" w:space="0" w:color="auto" w:frame="1"/>
        </w:rPr>
        <w:t>Discovery</w:t>
      </w:r>
      <w:proofErr w:type="spellEnd"/>
      <w:r w:rsidR="00BD145E">
        <w:rPr>
          <w:color w:val="000000"/>
          <w:bdr w:val="none" w:sz="0" w:space="0" w:color="auto" w:frame="1"/>
        </w:rPr>
        <w:t xml:space="preserve">, ELISA, cromatografia liquida, </w:t>
      </w:r>
      <w:proofErr w:type="spellStart"/>
      <w:r w:rsidR="00BD145E">
        <w:rPr>
          <w:color w:val="000000"/>
          <w:bdr w:val="none" w:sz="0" w:space="0" w:color="auto" w:frame="1"/>
        </w:rPr>
        <w:t>spettoscopia</w:t>
      </w:r>
      <w:proofErr w:type="spellEnd"/>
      <w:r w:rsidR="00BD145E">
        <w:rPr>
          <w:color w:val="000000"/>
          <w:bdr w:val="none" w:sz="0" w:space="0" w:color="auto" w:frame="1"/>
        </w:rPr>
        <w:t xml:space="preserve"> di risonanza magnetica nucleare, mantenimento di colture cellulari, trattamento in </w:t>
      </w:r>
      <w:proofErr w:type="spellStart"/>
      <w:r w:rsidR="00BD145E">
        <w:rPr>
          <w:color w:val="000000"/>
          <w:bdr w:val="none" w:sz="0" w:space="0" w:color="auto" w:frame="1"/>
        </w:rPr>
        <w:t>vitrio</w:t>
      </w:r>
      <w:proofErr w:type="spellEnd"/>
      <w:r w:rsidR="00BD145E">
        <w:rPr>
          <w:color w:val="000000"/>
          <w:bdr w:val="none" w:sz="0" w:space="0" w:color="auto" w:frame="1"/>
        </w:rPr>
        <w:t>, marcatura radioattiva di substrati.</w:t>
      </w:r>
    </w:p>
    <w:p w:rsidR="00BD145E" w:rsidRPr="00307A19" w:rsidRDefault="00BD145E" w:rsidP="002F67C6">
      <w:pPr>
        <w:pStyle w:val="xxmsonormal"/>
        <w:shd w:val="clear" w:color="auto" w:fill="FFFFFF"/>
        <w:spacing w:before="0" w:beforeAutospacing="0" w:after="0" w:afterAutospacing="0"/>
        <w:jc w:val="both"/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BD145E">
        <w:t xml:space="preserve">per 7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EB61D2" w:rsidRDefault="00297338" w:rsidP="00326212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BD145E">
        <w:t>13.650</w:t>
      </w:r>
      <w:r w:rsidR="00307A19">
        <w:t>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6F71E0" w:rsidRPr="00307A19">
        <w:t>;</w:t>
      </w:r>
    </w:p>
    <w:p w:rsidR="00307A19" w:rsidRDefault="00307A19" w:rsidP="00326212">
      <w:pPr>
        <w:spacing w:line="276" w:lineRule="auto"/>
        <w:jc w:val="both"/>
      </w:pPr>
    </w:p>
    <w:p w:rsidR="003751AD" w:rsidRDefault="003751AD" w:rsidP="00326212">
      <w:pPr>
        <w:spacing w:line="276" w:lineRule="auto"/>
        <w:jc w:val="both"/>
      </w:pPr>
    </w:p>
    <w:p w:rsidR="00DC066C" w:rsidRDefault="00DC066C" w:rsidP="00326212">
      <w:pPr>
        <w:spacing w:line="276" w:lineRule="auto"/>
        <w:jc w:val="both"/>
      </w:pPr>
    </w:p>
    <w:p w:rsidR="00DC066C" w:rsidRDefault="00DC066C" w:rsidP="00326212">
      <w:pPr>
        <w:spacing w:line="276" w:lineRule="auto"/>
        <w:jc w:val="both"/>
      </w:pPr>
    </w:p>
    <w:p w:rsidR="00DC066C" w:rsidRDefault="00DC066C" w:rsidP="00326212">
      <w:pPr>
        <w:spacing w:line="276" w:lineRule="auto"/>
        <w:jc w:val="both"/>
      </w:pPr>
    </w:p>
    <w:p w:rsidR="00307A19" w:rsidRPr="00307A19" w:rsidRDefault="00307A19" w:rsidP="00326212">
      <w:pPr>
        <w:spacing w:line="276" w:lineRule="auto"/>
        <w:jc w:val="both"/>
      </w:pPr>
    </w:p>
    <w:p w:rsidR="00566E99" w:rsidRPr="00307A19" w:rsidRDefault="00566E99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CE0032" w:rsidRPr="00307A19" w:rsidRDefault="00CE0032" w:rsidP="00CE0032">
      <w:pPr>
        <w:suppressAutoHyphens/>
        <w:autoSpaceDE w:val="0"/>
        <w:jc w:val="both"/>
      </w:pPr>
      <w:r w:rsidRPr="00307A19">
        <w:t>Alla domanda di partecipazione alla Selezione Pubblica dovranno essere allegati: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dichiarazione inquadramento fiscale e previdenziale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 xml:space="preserve">non abbiano allegato alla domanda copia fotostatica del documento di </w:t>
      </w:r>
      <w:proofErr w:type="spellStart"/>
      <w:r w:rsidRPr="00307A19">
        <w:t>identita'</w:t>
      </w:r>
      <w:proofErr w:type="spellEnd"/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B22EAE" w:rsidRPr="00307A19" w:rsidRDefault="0094555B" w:rsidP="00B22EAE">
      <w:pPr>
        <w:jc w:val="both"/>
      </w:pPr>
      <w:r w:rsidRPr="00307A19">
        <w:lastRenderedPageBreak/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94555B" w:rsidRPr="00AE66FD" w:rsidRDefault="0094555B" w:rsidP="00AE66FD">
      <w:pPr>
        <w:jc w:val="both"/>
      </w:pPr>
    </w:p>
    <w:p w:rsidR="006F71E0" w:rsidRPr="00307A19" w:rsidRDefault="006F71E0" w:rsidP="0094555B">
      <w:pPr>
        <w:jc w:val="both"/>
        <w:outlineLvl w:val="0"/>
        <w:rPr>
          <w:sz w:val="20"/>
          <w:szCs w:val="20"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Pr="00307A19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307A19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BD145E">
        <w:rPr>
          <w:rFonts w:ascii="Times New Roman" w:hAnsi="Times New Roman" w:cs="Times New Roman"/>
          <w:sz w:val="24"/>
          <w:szCs w:val="24"/>
        </w:rPr>
        <w:t xml:space="preserve"> 15</w:t>
      </w:r>
      <w:r w:rsidR="003751AD">
        <w:rPr>
          <w:rFonts w:ascii="Times New Roman" w:hAnsi="Times New Roman" w:cs="Times New Roman"/>
          <w:sz w:val="24"/>
          <w:szCs w:val="24"/>
        </w:rPr>
        <w:t>/07/2021</w:t>
      </w:r>
    </w:p>
    <w:p w:rsidR="00066B48" w:rsidRPr="00307A19" w:rsidRDefault="00066B48" w:rsidP="00066B48">
      <w:pPr>
        <w:jc w:val="both"/>
      </w:pPr>
      <w:r w:rsidRPr="00307A19">
        <w:t>Le domande dovranno essere inviate entro il</w:t>
      </w:r>
      <w:r w:rsidR="00BD145E">
        <w:t xml:space="preserve"> 30</w:t>
      </w:r>
      <w:bookmarkStart w:id="0" w:name="_GoBack"/>
      <w:bookmarkEnd w:id="0"/>
      <w:r w:rsidR="003751AD">
        <w:t>/07/2021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94555B" w:rsidRPr="00307A19" w:rsidRDefault="0094555B" w:rsidP="0094555B">
      <w:pPr>
        <w:autoSpaceDE w:val="0"/>
        <w:jc w:val="both"/>
        <w:rPr>
          <w:sz w:val="20"/>
          <w:szCs w:val="20"/>
        </w:rPr>
      </w:pPr>
      <w:r w:rsidRPr="00307A19">
        <w:rPr>
          <w:sz w:val="20"/>
          <w:szCs w:val="20"/>
        </w:rPr>
        <w:t xml:space="preserve">Ai sensi dell’art. 13, del D. </w:t>
      </w:r>
      <w:proofErr w:type="spellStart"/>
      <w:r w:rsidRPr="00307A19">
        <w:rPr>
          <w:sz w:val="20"/>
          <w:szCs w:val="20"/>
        </w:rPr>
        <w:t>Lgs</w:t>
      </w:r>
      <w:proofErr w:type="spellEnd"/>
      <w:r w:rsidRPr="00307A19">
        <w:rPr>
          <w:sz w:val="20"/>
          <w:szCs w:val="20"/>
        </w:rPr>
        <w:t xml:space="preserve"> 30 giugno 2003, n. 196, e </w:t>
      </w:r>
      <w:proofErr w:type="spellStart"/>
      <w:r w:rsidRPr="00307A19">
        <w:rPr>
          <w:sz w:val="20"/>
          <w:szCs w:val="20"/>
        </w:rPr>
        <w:t>s.m.i.</w:t>
      </w:r>
      <w:proofErr w:type="spellEnd"/>
      <w:r w:rsidRPr="00307A19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7A19" w:rsidRDefault="0094555B" w:rsidP="0094555B">
      <w:pPr>
        <w:jc w:val="both"/>
        <w:rPr>
          <w:sz w:val="20"/>
          <w:szCs w:val="20"/>
        </w:rPr>
      </w:pPr>
    </w:p>
    <w:p w:rsidR="0094555B" w:rsidRPr="00307A19" w:rsidRDefault="0094555B" w:rsidP="0094555B">
      <w:pPr>
        <w:jc w:val="both"/>
        <w:rPr>
          <w:i/>
          <w:sz w:val="20"/>
          <w:szCs w:val="20"/>
        </w:rPr>
      </w:pPr>
      <w:r w:rsidRPr="00307A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7A19" w:rsidRDefault="0094555B" w:rsidP="0094555B">
      <w:pPr>
        <w:jc w:val="both"/>
        <w:rPr>
          <w:b/>
          <w:i/>
          <w:sz w:val="20"/>
          <w:szCs w:val="20"/>
        </w:rPr>
      </w:pPr>
    </w:p>
    <w:p w:rsidR="0094555B" w:rsidRPr="00307A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7A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7A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7A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7A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7A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07A19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40183"/>
    <w:rsid w:val="00244683"/>
    <w:rsid w:val="002507BD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F60"/>
    <w:rsid w:val="002E47F2"/>
    <w:rsid w:val="002F67C6"/>
    <w:rsid w:val="003020A5"/>
    <w:rsid w:val="00307A19"/>
    <w:rsid w:val="003220FD"/>
    <w:rsid w:val="00326212"/>
    <w:rsid w:val="003563F4"/>
    <w:rsid w:val="003644A3"/>
    <w:rsid w:val="00367133"/>
    <w:rsid w:val="003720BB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31E5"/>
    <w:rsid w:val="00505CF2"/>
    <w:rsid w:val="005071D9"/>
    <w:rsid w:val="00511CAC"/>
    <w:rsid w:val="00514E51"/>
    <w:rsid w:val="0052376C"/>
    <w:rsid w:val="005320DC"/>
    <w:rsid w:val="005438E3"/>
    <w:rsid w:val="005530E3"/>
    <w:rsid w:val="005533EF"/>
    <w:rsid w:val="00554F59"/>
    <w:rsid w:val="00555563"/>
    <w:rsid w:val="00563EEE"/>
    <w:rsid w:val="00566E99"/>
    <w:rsid w:val="0058544E"/>
    <w:rsid w:val="005926F3"/>
    <w:rsid w:val="00593371"/>
    <w:rsid w:val="00594D52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6F71E0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2135"/>
    <w:rsid w:val="00A45DC2"/>
    <w:rsid w:val="00A532CD"/>
    <w:rsid w:val="00A625A5"/>
    <w:rsid w:val="00A626C9"/>
    <w:rsid w:val="00A6620D"/>
    <w:rsid w:val="00A7357F"/>
    <w:rsid w:val="00A805EA"/>
    <w:rsid w:val="00A80C84"/>
    <w:rsid w:val="00A919EC"/>
    <w:rsid w:val="00AA4E90"/>
    <w:rsid w:val="00AA5B35"/>
    <w:rsid w:val="00AB466F"/>
    <w:rsid w:val="00AC4D33"/>
    <w:rsid w:val="00AC5194"/>
    <w:rsid w:val="00AD0356"/>
    <w:rsid w:val="00AD3E6F"/>
    <w:rsid w:val="00AD3EDE"/>
    <w:rsid w:val="00AE377C"/>
    <w:rsid w:val="00AE66FD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78DD"/>
    <w:rsid w:val="00BB1926"/>
    <w:rsid w:val="00BB6691"/>
    <w:rsid w:val="00BC04DF"/>
    <w:rsid w:val="00BC3DA7"/>
    <w:rsid w:val="00BD145E"/>
    <w:rsid w:val="00BE3597"/>
    <w:rsid w:val="00BE6806"/>
    <w:rsid w:val="00BF205E"/>
    <w:rsid w:val="00BF47BC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079BA"/>
    <w:rsid w:val="00D14B1F"/>
    <w:rsid w:val="00D239CB"/>
    <w:rsid w:val="00D305E4"/>
    <w:rsid w:val="00D67A7C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066C"/>
    <w:rsid w:val="00DC5830"/>
    <w:rsid w:val="00DD1615"/>
    <w:rsid w:val="00DD7EF1"/>
    <w:rsid w:val="00E17DA1"/>
    <w:rsid w:val="00E20027"/>
    <w:rsid w:val="00E62DA6"/>
    <w:rsid w:val="00E65619"/>
    <w:rsid w:val="00E76B23"/>
    <w:rsid w:val="00E76F72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1B14D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38</cp:revision>
  <cp:lastPrinted>2021-05-25T08:20:00Z</cp:lastPrinted>
  <dcterms:created xsi:type="dcterms:W3CDTF">2018-03-07T15:01:00Z</dcterms:created>
  <dcterms:modified xsi:type="dcterms:W3CDTF">2021-07-15T11:54:00Z</dcterms:modified>
</cp:coreProperties>
</file>