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5355F3">
        <w:rPr>
          <w:b/>
        </w:rPr>
        <w:t>3</w:t>
      </w:r>
      <w:r w:rsidR="000A258B">
        <w:rPr>
          <w:b/>
        </w:rPr>
        <w:t>4</w:t>
      </w:r>
      <w:r w:rsidR="00592C0F" w:rsidRPr="002E44E2">
        <w:rPr>
          <w:b/>
        </w:rPr>
        <w:t>/20</w:t>
      </w:r>
      <w:r w:rsidR="008D00F0">
        <w:rPr>
          <w:b/>
        </w:rPr>
        <w:t>2</w:t>
      </w:r>
      <w:r w:rsidR="005355F3">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093308">
        <w:t xml:space="preserve">Gli Istituti Fisioterapici </w:t>
      </w:r>
      <w:proofErr w:type="spellStart"/>
      <w:r w:rsidRPr="00093308">
        <w:t>Ospitalieri</w:t>
      </w:r>
      <w:proofErr w:type="spellEnd"/>
      <w:r w:rsidRPr="00093308">
        <w:t xml:space="preserve"> di Roma, nell’ambito e per il raggiungimento dei propri fini istituzionali di ricerca, </w:t>
      </w:r>
      <w:r w:rsidR="007B20CB" w:rsidRPr="00093308">
        <w:t xml:space="preserve">in </w:t>
      </w:r>
      <w:r w:rsidR="000A01FD" w:rsidRPr="00093308">
        <w:t>ottemperanza</w:t>
      </w:r>
      <w:r w:rsidR="007B20CB" w:rsidRPr="00093308">
        <w:t xml:space="preserve"> al Regolamento</w:t>
      </w:r>
      <w:r w:rsidR="000A01FD" w:rsidRPr="00093308">
        <w:t xml:space="preserve"> d’Istituto</w:t>
      </w:r>
      <w:r w:rsidR="007B20CB" w:rsidRPr="00093308">
        <w:t xml:space="preserve"> approvato con deliberazione n. 972 del 23.</w:t>
      </w:r>
      <w:r w:rsidR="003219EA" w:rsidRPr="00093308">
        <w:t>01.1</w:t>
      </w:r>
      <w:r w:rsidR="007B20CB" w:rsidRPr="00093308">
        <w:t>7</w:t>
      </w:r>
      <w:r w:rsidR="000A01FD" w:rsidRPr="00093308">
        <w:t>,</w:t>
      </w:r>
      <w:r w:rsidR="007B20CB" w:rsidRPr="00093308">
        <w:t xml:space="preserve"> </w:t>
      </w:r>
      <w:r w:rsidR="00F20C7D" w:rsidRPr="00093308">
        <w:t xml:space="preserve">procede all’indizione </w:t>
      </w:r>
      <w:r w:rsidR="007B20CB" w:rsidRPr="00093308">
        <w:t>di un bando pubblico per titoli ed esame colloquio, per il conferi</w:t>
      </w:r>
      <w:r w:rsidR="003B1488" w:rsidRPr="00093308">
        <w:t xml:space="preserve">mento di n. 1 borsa di studio, </w:t>
      </w:r>
      <w:r w:rsidR="007B20CB" w:rsidRPr="00093308">
        <w:t xml:space="preserve">tipologia </w:t>
      </w:r>
      <w:r w:rsidR="00BB161E" w:rsidRPr="00093308">
        <w:t>A</w:t>
      </w:r>
      <w:r w:rsidR="004A638E">
        <w:t>, per le esigenze della UOSD Gastroenterologia ed Endoscopia Digestiva dell’Istituto Regina Elena (IRE).</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8C7DC4" w:rsidRDefault="00A677C0" w:rsidP="00093308">
      <w:pPr>
        <w:pStyle w:val="Paragrafoelenco"/>
        <w:spacing w:line="360" w:lineRule="auto"/>
        <w:ind w:left="0"/>
        <w:contextualSpacing/>
        <w:jc w:val="both"/>
        <w:rPr>
          <w:rFonts w:eastAsia="SimHei"/>
        </w:rPr>
      </w:pPr>
      <w:r w:rsidRPr="009307A7">
        <w:rPr>
          <w:b/>
        </w:rPr>
        <w:t>Attività da svolgere:</w:t>
      </w:r>
      <w:r w:rsidR="00A11505" w:rsidRPr="009307A7">
        <w:rPr>
          <w:b/>
        </w:rPr>
        <w:t xml:space="preserve"> </w:t>
      </w:r>
      <w:r w:rsidR="008C7DC4" w:rsidRPr="008C7DC4">
        <w:rPr>
          <w:rFonts w:eastAsia="SimHei"/>
        </w:rPr>
        <w:t>Attività di supporto e di collaborazione con i medici gastroenterologi e oncologi nel percorso nutrizionale dei malati oncologici. Partecipazione a progetti di ricerca in tale ambito.</w:t>
      </w:r>
    </w:p>
    <w:p w:rsidR="002C1907" w:rsidRPr="009307A7" w:rsidRDefault="002C1907" w:rsidP="002C1907">
      <w:pPr>
        <w:pStyle w:val="Paragrafoelenco"/>
        <w:ind w:left="0"/>
        <w:contextualSpacing/>
        <w:rPr>
          <w:rFonts w:asciiTheme="majorHAnsi" w:hAnsiTheme="majorHAnsi"/>
          <w:sz w:val="22"/>
          <w:szCs w:val="22"/>
        </w:rPr>
      </w:pPr>
    </w:p>
    <w:p w:rsidR="003F094A"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5355F3" w:rsidRPr="00C90E47">
        <w:t>15.000,00</w:t>
      </w:r>
    </w:p>
    <w:p w:rsidR="0076666D" w:rsidRPr="00C90E47" w:rsidRDefault="0076666D" w:rsidP="000C42A9">
      <w:pPr>
        <w:spacing w:line="360" w:lineRule="auto"/>
        <w:jc w:val="both"/>
      </w:pPr>
      <w:r w:rsidRPr="00EC13BC">
        <w:rPr>
          <w:b/>
        </w:rPr>
        <w:t>Fondo</w:t>
      </w:r>
      <w:r>
        <w:t>: Ricerca Corrente 2022</w:t>
      </w:r>
    </w:p>
    <w:p w:rsidR="00DE6334" w:rsidRPr="00C90E47" w:rsidRDefault="00DE6334" w:rsidP="003F094A">
      <w:pPr>
        <w:spacing w:line="360" w:lineRule="auto"/>
        <w:jc w:val="center"/>
        <w:rPr>
          <w:b/>
        </w:rPr>
      </w:pPr>
      <w:r w:rsidRPr="00C90E47">
        <w:rPr>
          <w:b/>
        </w:rPr>
        <w:t>Art. 1</w:t>
      </w:r>
    </w:p>
    <w:p w:rsidR="00B73988"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r w:rsidR="000A258B">
        <w:t>Laurea magistrale in Scienze dell’alimentazione della nutrizione umana</w:t>
      </w:r>
    </w:p>
    <w:p w:rsidR="000A258B" w:rsidRDefault="000A258B" w:rsidP="00313D9D">
      <w:pPr>
        <w:spacing w:line="360" w:lineRule="auto"/>
        <w:jc w:val="both"/>
      </w:pPr>
      <w:r w:rsidRPr="000A258B">
        <w:rPr>
          <w:b/>
        </w:rPr>
        <w:t xml:space="preserve">Titolo preferenziale: </w:t>
      </w:r>
      <w:r>
        <w:t>Abilitazione all’esercizio della professione</w:t>
      </w:r>
    </w:p>
    <w:p w:rsidR="000A258B" w:rsidRPr="000A258B" w:rsidRDefault="000A258B" w:rsidP="00313D9D">
      <w:pPr>
        <w:spacing w:line="360" w:lineRule="auto"/>
        <w:jc w:val="both"/>
      </w:pPr>
    </w:p>
    <w:p w:rsidR="005B120B" w:rsidRPr="00782BD2" w:rsidRDefault="00DE6334" w:rsidP="00313D9D">
      <w:pPr>
        <w:spacing w:line="360" w:lineRule="auto"/>
        <w:jc w:val="both"/>
      </w:pPr>
      <w:r w:rsidRPr="00EE572F">
        <w:rPr>
          <w:b/>
        </w:rPr>
        <w:t>Nello specifico, i candidati devono possedere l</w:t>
      </w:r>
      <w:r w:rsidR="005D27D5" w:rsidRPr="00EE572F">
        <w:rPr>
          <w:b/>
        </w:rPr>
        <w:t>a</w:t>
      </w:r>
      <w:r w:rsidRPr="00EE572F">
        <w:rPr>
          <w:b/>
        </w:rPr>
        <w:t xml:space="preserve"> seguent</w:t>
      </w:r>
      <w:r w:rsidR="005D27D5" w:rsidRPr="00EE572F">
        <w:rPr>
          <w:b/>
        </w:rPr>
        <w:t>e</w:t>
      </w:r>
      <w:r w:rsidRPr="00EE572F">
        <w:rPr>
          <w:b/>
        </w:rPr>
        <w:t xml:space="preserve"> competenz</w:t>
      </w:r>
      <w:r w:rsidR="005D27D5" w:rsidRPr="00EE572F">
        <w:rPr>
          <w:b/>
        </w:rPr>
        <w:t>a</w:t>
      </w:r>
      <w:r w:rsidRPr="00EE572F">
        <w:rPr>
          <w:b/>
        </w:rPr>
        <w:t xml:space="preserve"> ed esperienz</w:t>
      </w:r>
      <w:r w:rsidR="005D27D5" w:rsidRPr="00EE572F">
        <w:rPr>
          <w:b/>
        </w:rPr>
        <w:t>a</w:t>
      </w:r>
      <w:r w:rsidRPr="00EE572F">
        <w:rPr>
          <w:b/>
        </w:rPr>
        <w:t>:</w:t>
      </w:r>
      <w:r w:rsidR="004C593F" w:rsidRPr="00EE572F">
        <w:rPr>
          <w:b/>
        </w:rPr>
        <w:t xml:space="preserve"> </w:t>
      </w:r>
      <w:r w:rsidR="00782BD2" w:rsidRPr="00782BD2">
        <w:t>Neolaureati che abbiano acquisiti il titolo da non più di 3 anni con una documentata esperienza di almeno un anno nella raccolta ed elaborazione di dati clinici di pazienti oncologici</w:t>
      </w:r>
      <w:r w:rsidR="00810C87">
        <w:t>. Esperienza nell’attività di gestione dei progetti di ricerca e nella stesura di percorsi dedicati ai pazienti (PDTA). Conoscenza degli applicativi informatici più diffusi. Buona conoscenza della lingua inglese (B2).</w:t>
      </w:r>
    </w:p>
    <w:p w:rsidR="00DE6334" w:rsidRPr="00EE572F" w:rsidRDefault="00DE6334" w:rsidP="0058737A">
      <w:pPr>
        <w:spacing w:line="360" w:lineRule="auto"/>
        <w:jc w:val="center"/>
        <w:rPr>
          <w:b/>
        </w:rPr>
      </w:pPr>
      <w:r w:rsidRPr="00EE572F">
        <w:rPr>
          <w:b/>
        </w:rPr>
        <w:t>Art. 2</w:t>
      </w:r>
    </w:p>
    <w:p w:rsidR="007C1F2D" w:rsidRDefault="00DE6334" w:rsidP="00C82CEF">
      <w:pPr>
        <w:spacing w:line="360" w:lineRule="auto"/>
        <w:jc w:val="both"/>
      </w:pPr>
      <w:r w:rsidRPr="00EE572F">
        <w:t>I</w:t>
      </w:r>
      <w:r w:rsidR="00A710FB" w:rsidRPr="00EE572F">
        <w:t>l</w:t>
      </w:r>
      <w:r w:rsidRPr="00EE572F">
        <w:t xml:space="preserve"> </w:t>
      </w:r>
      <w:r w:rsidR="00A710FB" w:rsidRPr="00EE572F">
        <w:t>vincitore della borsa</w:t>
      </w:r>
      <w:r w:rsidRPr="00EE572F">
        <w:t xml:space="preserve"> di s</w:t>
      </w:r>
      <w:r w:rsidR="00A710FB" w:rsidRPr="00EE572F">
        <w:t xml:space="preserve">tudio </w:t>
      </w:r>
      <w:r w:rsidR="00F20C7D" w:rsidRPr="00EE572F">
        <w:t>è</w:t>
      </w:r>
      <w:r w:rsidR="00A710FB" w:rsidRPr="00EE572F">
        <w:t xml:space="preserve"> tenuto</w:t>
      </w:r>
      <w:r w:rsidRPr="00EE572F">
        <w:t xml:space="preserve"> a frequentare </w:t>
      </w:r>
      <w:r w:rsidR="009307A7" w:rsidRPr="00EE572F">
        <w:t xml:space="preserve">la UOSD </w:t>
      </w:r>
      <w:r w:rsidR="000A258B">
        <w:t xml:space="preserve">Gastroenterologia ed Endoscopia Digestiva </w:t>
      </w:r>
      <w:r w:rsidR="009307A7" w:rsidRPr="00EE572F">
        <w:t xml:space="preserve">sotto la supervisione della Dr.ssa </w:t>
      </w:r>
      <w:r w:rsidR="000A258B">
        <w:t>Vittoria Stigliano</w:t>
      </w:r>
      <w:r w:rsidR="009307A7" w:rsidRPr="00EE572F">
        <w:t xml:space="preserve"> </w:t>
      </w:r>
      <w:r w:rsidR="00545036" w:rsidRPr="00EE572F">
        <w:t>per</w:t>
      </w:r>
      <w:r w:rsidRPr="00EE572F">
        <w:t xml:space="preserve"> tut</w:t>
      </w:r>
      <w:r w:rsidR="004C593F" w:rsidRPr="00EE572F">
        <w:t>ta la durata del godimento della borsa medesima</w:t>
      </w:r>
      <w:r w:rsidRPr="00EE572F">
        <w:t>.</w:t>
      </w:r>
      <w:r w:rsidRPr="00C90E47">
        <w:t xml:space="preserve"> </w:t>
      </w:r>
    </w:p>
    <w:p w:rsidR="00FD5311" w:rsidRDefault="00FD5311" w:rsidP="00C82CEF">
      <w:pPr>
        <w:spacing w:line="360" w:lineRule="auto"/>
        <w:jc w:val="both"/>
      </w:pPr>
    </w:p>
    <w:p w:rsidR="00B90A8A" w:rsidRPr="00C90E47" w:rsidRDefault="00B90A8A" w:rsidP="00C82CEF">
      <w:pPr>
        <w:spacing w:line="360" w:lineRule="auto"/>
        <w:jc w:val="both"/>
      </w:pPr>
      <w:bookmarkStart w:id="0" w:name="_GoBack"/>
      <w:bookmarkEnd w:id="0"/>
    </w:p>
    <w:p w:rsidR="00DE6334" w:rsidRPr="00C90E47" w:rsidRDefault="00DE6334" w:rsidP="001B7AA4">
      <w:pPr>
        <w:spacing w:line="360" w:lineRule="auto"/>
        <w:jc w:val="center"/>
        <w:rPr>
          <w:b/>
        </w:rPr>
      </w:pPr>
      <w:r w:rsidRPr="00C90E47">
        <w:rPr>
          <w:b/>
        </w:rPr>
        <w:lastRenderedPageBreak/>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FD5311" w:rsidRPr="00C90E47" w:rsidRDefault="00FD5311" w:rsidP="00FD5311">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Pr>
          <w:rFonts w:ascii="Times New Roman" w:hAnsi="Times New Roman"/>
          <w:sz w:val="24"/>
          <w:szCs w:val="24"/>
        </w:rPr>
        <w:t xml:space="preserve">del Regolamento UE (GDPR) </w:t>
      </w:r>
      <w:r w:rsidRPr="00FC7291">
        <w:rPr>
          <w:rFonts w:ascii="Times New Roman" w:hAnsi="Times New Roman"/>
          <w:sz w:val="24"/>
          <w:szCs w:val="24"/>
        </w:rPr>
        <w:t xml:space="preserve">2016/679 </w:t>
      </w:r>
      <w:r>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FD5311" w:rsidRPr="00C90E47" w:rsidRDefault="00FD5311" w:rsidP="00FD5311">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FD5311" w:rsidRPr="00C90E47" w:rsidRDefault="00FD5311" w:rsidP="00FD5311">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FD5311" w:rsidRPr="00C90E47" w:rsidRDefault="00FD5311" w:rsidP="00FD5311">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FD5311" w:rsidRPr="00C90E47" w:rsidRDefault="00FD5311" w:rsidP="00FD5311">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FD5311" w:rsidRPr="00C90E47" w:rsidRDefault="00FD5311" w:rsidP="00FD5311">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FD5311" w:rsidRDefault="00FD5311" w:rsidP="00FD5311">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FD5311" w:rsidRPr="00FC7291" w:rsidRDefault="00FD5311" w:rsidP="00FD5311">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w:t>
      </w:r>
      <w:r w:rsidRPr="000A01FD">
        <w:lastRenderedPageBreak/>
        <w:t xml:space="preserve">documenti che fossero ritenute legittimamente attuabili e necessarie a giudizio dell’Amministrazione stessa. </w:t>
      </w:r>
    </w:p>
    <w:p w:rsidR="00D26791" w:rsidRDefault="00D26791"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150E12" w:rsidRDefault="00150E12"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lastRenderedPageBreak/>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C0341A" w:rsidRDefault="00C0341A"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 xml:space="preserve">Il sopravvenire di una delle situazioni di incompatibilità di cui al precedente punto 12 comporta l’automatica ed immediata decadenza dal godimento della borsa di studio con decorrenza come al </w:t>
      </w:r>
      <w:r w:rsidRPr="000A01FD">
        <w:lastRenderedPageBreak/>
        <w:t>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5450F" w:rsidRDefault="00BB161E" w:rsidP="00677053">
      <w:pPr>
        <w:spacing w:line="276" w:lineRule="auto"/>
        <w:ind w:left="5664" w:firstLine="708"/>
        <w:jc w:val="both"/>
        <w:rPr>
          <w:b/>
          <w:i/>
        </w:rPr>
      </w:pPr>
      <w:r w:rsidRPr="00B5450F">
        <w:rPr>
          <w:b/>
          <w:i/>
        </w:rPr>
        <w:t>Firma Dirigente UOSD SAR</w:t>
      </w:r>
    </w:p>
    <w:p w:rsidR="00BB161E" w:rsidRPr="00B5450F" w:rsidRDefault="00BB161E" w:rsidP="00677053">
      <w:pPr>
        <w:spacing w:line="276" w:lineRule="auto"/>
        <w:ind w:left="5664" w:firstLine="708"/>
        <w:jc w:val="both"/>
        <w:rPr>
          <w:b/>
          <w:i/>
        </w:rPr>
      </w:pPr>
      <w:r w:rsidRPr="00B5450F">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C0341A">
        <w:rPr>
          <w:b/>
        </w:rPr>
        <w:t xml:space="preserve"> </w:t>
      </w:r>
      <w:r w:rsidR="00581633">
        <w:rPr>
          <w:b/>
        </w:rPr>
        <w:t>20/10/2021</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C0341A">
        <w:rPr>
          <w:b/>
        </w:rPr>
        <w:t xml:space="preserve"> </w:t>
      </w:r>
      <w:r w:rsidR="00581633">
        <w:rPr>
          <w:b/>
        </w:rPr>
        <w:t>04/11</w:t>
      </w:r>
      <w:r w:rsidR="00C0341A">
        <w:rPr>
          <w:b/>
        </w:rPr>
        <w:t>/2021</w:t>
      </w:r>
    </w:p>
    <w:sectPr w:rsidR="00DE6334" w:rsidRPr="0042266A" w:rsidSect="001B72A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26" w:rsidRDefault="00F0032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26" w:rsidRDefault="00F00326">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26" w:rsidRDefault="00F0032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26" w:rsidRDefault="00F0032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B90A8A">
    <w:pPr>
      <w:pStyle w:val="Intestazione"/>
    </w:pPr>
    <w:r>
      <w:pict>
        <v:group id="Gruppo 5" o:spid="_x0000_s2052" style="position:absolute;margin-left:-5.4pt;margin-top:-18.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3"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4"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326" w:rsidRDefault="00F0032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3308"/>
    <w:rsid w:val="00094EC7"/>
    <w:rsid w:val="000A01FD"/>
    <w:rsid w:val="000A258B"/>
    <w:rsid w:val="000A402B"/>
    <w:rsid w:val="000C3888"/>
    <w:rsid w:val="000C42A9"/>
    <w:rsid w:val="000E12CC"/>
    <w:rsid w:val="00115DD8"/>
    <w:rsid w:val="0012025E"/>
    <w:rsid w:val="00122811"/>
    <w:rsid w:val="0012745F"/>
    <w:rsid w:val="00141144"/>
    <w:rsid w:val="00150E12"/>
    <w:rsid w:val="001567B6"/>
    <w:rsid w:val="001725EA"/>
    <w:rsid w:val="00173949"/>
    <w:rsid w:val="001779C3"/>
    <w:rsid w:val="001B72A0"/>
    <w:rsid w:val="001B7AA4"/>
    <w:rsid w:val="001C22A6"/>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432B"/>
    <w:rsid w:val="003672D1"/>
    <w:rsid w:val="003B1488"/>
    <w:rsid w:val="003D378A"/>
    <w:rsid w:val="003F094A"/>
    <w:rsid w:val="00415332"/>
    <w:rsid w:val="0042266A"/>
    <w:rsid w:val="00437933"/>
    <w:rsid w:val="0044203C"/>
    <w:rsid w:val="00467AB6"/>
    <w:rsid w:val="00472E46"/>
    <w:rsid w:val="00492F31"/>
    <w:rsid w:val="004A638E"/>
    <w:rsid w:val="004B0B68"/>
    <w:rsid w:val="004C54E3"/>
    <w:rsid w:val="004C593F"/>
    <w:rsid w:val="004C5DAB"/>
    <w:rsid w:val="005079B9"/>
    <w:rsid w:val="005355F3"/>
    <w:rsid w:val="00545036"/>
    <w:rsid w:val="0055055E"/>
    <w:rsid w:val="00564DB8"/>
    <w:rsid w:val="00581633"/>
    <w:rsid w:val="0058737A"/>
    <w:rsid w:val="00592C0F"/>
    <w:rsid w:val="00592D3E"/>
    <w:rsid w:val="005A5D6F"/>
    <w:rsid w:val="005B120B"/>
    <w:rsid w:val="005D1CEB"/>
    <w:rsid w:val="005D27D5"/>
    <w:rsid w:val="00606F89"/>
    <w:rsid w:val="006210CD"/>
    <w:rsid w:val="00622538"/>
    <w:rsid w:val="00656153"/>
    <w:rsid w:val="00676BC5"/>
    <w:rsid w:val="00677053"/>
    <w:rsid w:val="006947B4"/>
    <w:rsid w:val="006A5A6D"/>
    <w:rsid w:val="006B5BE3"/>
    <w:rsid w:val="006C088C"/>
    <w:rsid w:val="006C37C4"/>
    <w:rsid w:val="006D5C0F"/>
    <w:rsid w:val="0071459E"/>
    <w:rsid w:val="007526E9"/>
    <w:rsid w:val="00761771"/>
    <w:rsid w:val="0076666D"/>
    <w:rsid w:val="00782BD2"/>
    <w:rsid w:val="0079663C"/>
    <w:rsid w:val="007B1287"/>
    <w:rsid w:val="007B20CB"/>
    <w:rsid w:val="007C1F2D"/>
    <w:rsid w:val="007C3DB2"/>
    <w:rsid w:val="007D1235"/>
    <w:rsid w:val="007D418E"/>
    <w:rsid w:val="007E73B5"/>
    <w:rsid w:val="00810C87"/>
    <w:rsid w:val="00811258"/>
    <w:rsid w:val="0083749D"/>
    <w:rsid w:val="008461E0"/>
    <w:rsid w:val="00852093"/>
    <w:rsid w:val="00882979"/>
    <w:rsid w:val="00897B2D"/>
    <w:rsid w:val="008C0F87"/>
    <w:rsid w:val="008C7DC4"/>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9F6B67"/>
    <w:rsid w:val="00A11505"/>
    <w:rsid w:val="00A13804"/>
    <w:rsid w:val="00A14ABB"/>
    <w:rsid w:val="00A41C15"/>
    <w:rsid w:val="00A532E0"/>
    <w:rsid w:val="00A5652C"/>
    <w:rsid w:val="00A56912"/>
    <w:rsid w:val="00A578A9"/>
    <w:rsid w:val="00A677C0"/>
    <w:rsid w:val="00A710FB"/>
    <w:rsid w:val="00A77574"/>
    <w:rsid w:val="00A82665"/>
    <w:rsid w:val="00A82823"/>
    <w:rsid w:val="00AB1B5A"/>
    <w:rsid w:val="00AC412A"/>
    <w:rsid w:val="00AC54F0"/>
    <w:rsid w:val="00AD44AE"/>
    <w:rsid w:val="00AF0273"/>
    <w:rsid w:val="00B027AA"/>
    <w:rsid w:val="00B232DC"/>
    <w:rsid w:val="00B5450F"/>
    <w:rsid w:val="00B609D8"/>
    <w:rsid w:val="00B73988"/>
    <w:rsid w:val="00B90A8A"/>
    <w:rsid w:val="00BB161E"/>
    <w:rsid w:val="00BB1F2A"/>
    <w:rsid w:val="00BD18A1"/>
    <w:rsid w:val="00BF02D8"/>
    <w:rsid w:val="00BF6335"/>
    <w:rsid w:val="00C0341A"/>
    <w:rsid w:val="00C309AF"/>
    <w:rsid w:val="00C63720"/>
    <w:rsid w:val="00C7333E"/>
    <w:rsid w:val="00C73CF2"/>
    <w:rsid w:val="00C77AEE"/>
    <w:rsid w:val="00C814D0"/>
    <w:rsid w:val="00C82CEF"/>
    <w:rsid w:val="00C868DC"/>
    <w:rsid w:val="00C90E47"/>
    <w:rsid w:val="00CA19FD"/>
    <w:rsid w:val="00CA260E"/>
    <w:rsid w:val="00CE56DF"/>
    <w:rsid w:val="00CE7D0E"/>
    <w:rsid w:val="00D00D45"/>
    <w:rsid w:val="00D138FF"/>
    <w:rsid w:val="00D26791"/>
    <w:rsid w:val="00D5109C"/>
    <w:rsid w:val="00D71915"/>
    <w:rsid w:val="00DD1EE6"/>
    <w:rsid w:val="00DE6334"/>
    <w:rsid w:val="00DE7E84"/>
    <w:rsid w:val="00DF3AF4"/>
    <w:rsid w:val="00E10542"/>
    <w:rsid w:val="00E44FC4"/>
    <w:rsid w:val="00E6488A"/>
    <w:rsid w:val="00E7717D"/>
    <w:rsid w:val="00ED39A9"/>
    <w:rsid w:val="00EE572F"/>
    <w:rsid w:val="00EE610C"/>
    <w:rsid w:val="00F00326"/>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D5311"/>
    <w:rsid w:val="00FE0606"/>
    <w:rsid w:val="00FE3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2B48C4E"/>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215E7-6F87-4680-8856-FC2CD371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2056</Words>
  <Characters>11722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83</cp:revision>
  <cp:lastPrinted>2020-07-29T08:58:00Z</cp:lastPrinted>
  <dcterms:created xsi:type="dcterms:W3CDTF">2018-01-08T11:49:00Z</dcterms:created>
  <dcterms:modified xsi:type="dcterms:W3CDTF">2021-10-20T11:11:00Z</dcterms:modified>
</cp:coreProperties>
</file>