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FA7E98" w:rsidRDefault="00753948" w:rsidP="00B85929">
      <w:pPr>
        <w:jc w:val="center"/>
        <w:rPr>
          <w:b/>
          <w:color w:val="FF0000"/>
          <w:sz w:val="28"/>
          <w:szCs w:val="28"/>
        </w:rPr>
      </w:pPr>
      <w:r w:rsidRPr="00FA7E98">
        <w:rPr>
          <w:b/>
          <w:sz w:val="28"/>
          <w:szCs w:val="28"/>
        </w:rPr>
        <w:t xml:space="preserve">SP </w:t>
      </w:r>
      <w:r w:rsidR="00A051BA" w:rsidRPr="00FA7E98">
        <w:rPr>
          <w:b/>
          <w:sz w:val="28"/>
          <w:szCs w:val="28"/>
        </w:rPr>
        <w:t xml:space="preserve">n. </w:t>
      </w:r>
      <w:r w:rsidR="00FC49EB" w:rsidRPr="00FA7E98">
        <w:rPr>
          <w:b/>
          <w:sz w:val="28"/>
          <w:szCs w:val="28"/>
        </w:rPr>
        <w:t>4</w:t>
      </w:r>
      <w:r w:rsidR="00552DFF">
        <w:rPr>
          <w:b/>
          <w:sz w:val="28"/>
          <w:szCs w:val="28"/>
        </w:rPr>
        <w:t>8</w:t>
      </w:r>
      <w:bookmarkStart w:id="0" w:name="_GoBack"/>
      <w:bookmarkEnd w:id="0"/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Default="0075529B" w:rsidP="0028654D">
      <w:pPr>
        <w:jc w:val="both"/>
      </w:pPr>
      <w:r w:rsidRPr="00FD71C0">
        <w:t xml:space="preserve">AVVISO PUBBLICO DI SELEZIONE PER IL </w:t>
      </w:r>
      <w:r w:rsidR="0028654D" w:rsidRPr="009E337A">
        <w:t xml:space="preserve">CONFERIMENTO </w:t>
      </w:r>
      <w:r w:rsidR="0028654D" w:rsidRPr="0028654D">
        <w:rPr>
          <w:b/>
        </w:rPr>
        <w:t xml:space="preserve">N° </w:t>
      </w:r>
      <w:r w:rsidR="00D738B7">
        <w:rPr>
          <w:b/>
        </w:rPr>
        <w:t>1</w:t>
      </w:r>
      <w:r w:rsidR="0028654D" w:rsidRPr="009E337A">
        <w:t xml:space="preserve"> INCARIC</w:t>
      </w:r>
      <w:r w:rsidR="00B97C7B">
        <w:t xml:space="preserve">O </w:t>
      </w:r>
      <w:r w:rsidRPr="009E337A">
        <w:t xml:space="preserve">DI LAVORO AUTONOMO PROFESSIONALE DA ATTIVARE PER LE ESIGENZE </w:t>
      </w:r>
      <w:r w:rsidR="0028654D">
        <w:t>DEL</w:t>
      </w:r>
      <w:r w:rsidR="0061536E">
        <w:t>LA</w:t>
      </w:r>
      <w:r w:rsidR="00D1284C" w:rsidRPr="009E337A">
        <w:t xml:space="preserve"> </w:t>
      </w:r>
      <w:r w:rsidR="00FC49EB">
        <w:t xml:space="preserve">UOC </w:t>
      </w:r>
      <w:r w:rsidR="00F01170">
        <w:t>ONCOLOGIA MEDICA 1</w:t>
      </w:r>
      <w:r w:rsidR="00FC49EB">
        <w:t xml:space="preserve"> DELL</w:t>
      </w:r>
      <w:r w:rsidR="0061536E">
        <w:t>’ ISTITUTO REGINA ELENA (IRE)</w:t>
      </w:r>
    </w:p>
    <w:p w:rsidR="0075529B" w:rsidRPr="005922AE" w:rsidRDefault="00A051BA" w:rsidP="008E0EE4">
      <w:pPr>
        <w:spacing w:after="120" w:line="276" w:lineRule="auto"/>
        <w:jc w:val="both"/>
      </w:pPr>
      <w:r>
        <w:t xml:space="preserve"> 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A051BA" w:rsidRDefault="00CE0032" w:rsidP="00657CF7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F01170">
        <w:t>sperimentazioni cliniche OM1</w:t>
      </w:r>
      <w:r w:rsidR="00A051BA">
        <w:t xml:space="preserve">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</w:t>
      </w:r>
      <w:r w:rsidR="00F01170">
        <w:t>il Prof. Francesco Cognetti;</w:t>
      </w:r>
    </w:p>
    <w:p w:rsidR="000772C3" w:rsidRPr="009E337A" w:rsidRDefault="00A051BA" w:rsidP="00657CF7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960F8E" w:rsidRPr="00F01170" w:rsidRDefault="0075529B" w:rsidP="0073511B">
      <w:pPr>
        <w:spacing w:line="276" w:lineRule="auto"/>
        <w:jc w:val="both"/>
      </w:pPr>
      <w:r w:rsidRPr="00302CA6">
        <w:t>una procedura di valutazione compa</w:t>
      </w:r>
      <w:r w:rsidR="00435CF4">
        <w:t xml:space="preserve">rativa per il </w:t>
      </w:r>
      <w:r w:rsidR="00D738B7">
        <w:t>conferimento di un incarico</w:t>
      </w:r>
      <w:r w:rsidRPr="00302CA6">
        <w:t xml:space="preserve">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435CF4">
        <w:t>“</w:t>
      </w:r>
      <w:r w:rsidR="00F01170" w:rsidRPr="00F01170">
        <w:t>gestione dei pazienti arruolati negli studi attivi presso l’Oncologia Medica 1 e coordinamento delle attività previste dai diversi timing dei protocolli”</w:t>
      </w:r>
    </w:p>
    <w:p w:rsidR="00CC5E31" w:rsidRPr="00F01170" w:rsidRDefault="00CC5E31" w:rsidP="00302CA6">
      <w:pPr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="00435CF4">
        <w:t xml:space="preserve"> </w:t>
      </w:r>
      <w:r w:rsidR="00F01170">
        <w:t>Prof. Francesco Cognetti;</w:t>
      </w:r>
    </w:p>
    <w:p w:rsidR="0028654D" w:rsidRDefault="00302CA6" w:rsidP="00FC49EB">
      <w:pPr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FC49EB">
        <w:t xml:space="preserve">UOC </w:t>
      </w:r>
      <w:r w:rsidR="00F01170">
        <w:t>Oncologia Medica 1</w:t>
      </w:r>
    </w:p>
    <w:p w:rsidR="00302CA6" w:rsidRPr="00302CA6" w:rsidRDefault="00302CA6" w:rsidP="0028654D">
      <w:pPr>
        <w:jc w:val="both"/>
        <w:rPr>
          <w:b/>
        </w:rPr>
      </w:pPr>
      <w:r w:rsidRPr="00302CA6">
        <w:rPr>
          <w:b/>
        </w:rPr>
        <w:t xml:space="preserve">Fondo: </w:t>
      </w:r>
      <w:r w:rsidR="00046021">
        <w:t xml:space="preserve">Cod. </w:t>
      </w:r>
      <w:r w:rsidR="00970F1E">
        <w:t xml:space="preserve">IFO </w:t>
      </w:r>
      <w:r w:rsidR="00F01170">
        <w:t>Sperimentazioni Cliniche OM1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F01170" w:rsidRDefault="0046006F" w:rsidP="00F01170">
      <w:pPr>
        <w:spacing w:line="276" w:lineRule="auto"/>
      </w:pPr>
      <w:r w:rsidRPr="00302CA6">
        <w:rPr>
          <w:b/>
        </w:rPr>
        <w:t>Titolo di studio o accademici:</w:t>
      </w:r>
      <w:r w:rsidRPr="00302CA6">
        <w:t xml:space="preserve"> </w:t>
      </w:r>
      <w:r w:rsidR="00F01170" w:rsidRPr="00F01170">
        <w:t>Diploma di laurea in medicina e chirurgia – Specializzazione in Oncologia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302CA6" w:rsidRPr="00E860ED" w:rsidRDefault="00AB466F" w:rsidP="00E860ED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Esperienze:</w:t>
      </w:r>
      <w:r w:rsidR="00081673">
        <w:rPr>
          <w:rFonts w:eastAsia="Times New Roman"/>
          <w:b/>
        </w:rPr>
        <w:t xml:space="preserve"> </w:t>
      </w:r>
      <w:r w:rsidR="00F01170" w:rsidRPr="00F01170">
        <w:rPr>
          <w:rFonts w:eastAsia="Times New Roman"/>
        </w:rPr>
        <w:t>Almeno un anno di esperienza nella gestione di pazienti oncologici arruolati in studi clinici presso una struttura di ricerca. Ottima conoscenza della lingua inglese.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>primo giorno utile immediatamente successivo alla data di adozione del provvedimento, da individuarsi in ogni caso nel 1° o nel 16° giorno di ciascun mese</w:t>
      </w:r>
      <w:r w:rsidRPr="00E860ED">
        <w:t xml:space="preserve">, e </w:t>
      </w:r>
      <w:r w:rsidR="00FD71C0" w:rsidRPr="00E860ED">
        <w:t>per 12 mesi</w:t>
      </w:r>
      <w:r w:rsidR="00B2583A" w:rsidRPr="00E860ED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480E79" w:rsidRPr="005D074F">
        <w:t xml:space="preserve">la spesa complessiva </w:t>
      </w:r>
      <w:r w:rsidR="00D738B7">
        <w:t>per la durata dell’</w:t>
      </w:r>
      <w:r w:rsidR="009428CE">
        <w:t xml:space="preserve">incarico </w:t>
      </w:r>
      <w:r w:rsidR="00D85BC4">
        <w:t>s</w:t>
      </w:r>
      <w:r w:rsidR="00267295" w:rsidRPr="00302CA6">
        <w:t xml:space="preserve">arà pari a </w:t>
      </w:r>
      <w:r w:rsidR="00C50F8A" w:rsidRPr="0074019A">
        <w:t xml:space="preserve">€ </w:t>
      </w:r>
      <w:r w:rsidR="00F01170">
        <w:t>36</w:t>
      </w:r>
      <w:r w:rsidR="00FC49EB">
        <w:t>.000,00</w:t>
      </w:r>
      <w:r w:rsidR="0074019A" w:rsidRPr="0074019A">
        <w:t xml:space="preserve"> 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FC49EB" w:rsidRPr="00307A19" w:rsidRDefault="00FC49EB" w:rsidP="00FC49EB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FC49EB" w:rsidRPr="00307A19" w:rsidRDefault="00FC49EB" w:rsidP="00FC49E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FC49EB" w:rsidRPr="00307A19" w:rsidRDefault="00FC49EB" w:rsidP="00FC49EB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C49EB" w:rsidRPr="00307A19" w:rsidRDefault="00FC49EB" w:rsidP="00FC49EB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FC49EB" w:rsidRPr="00307A19" w:rsidRDefault="00FC49EB" w:rsidP="00FC49EB">
      <w:pPr>
        <w:jc w:val="both"/>
      </w:pP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C49EB" w:rsidRPr="00307A19" w:rsidRDefault="00FC49EB" w:rsidP="00FC49E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C49EB" w:rsidRPr="00307A19" w:rsidRDefault="00FC49EB" w:rsidP="00FC49E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FC49EB" w:rsidRPr="00307A19" w:rsidRDefault="00FC49EB" w:rsidP="00FC49EB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FC49EB" w:rsidRPr="00307A19" w:rsidRDefault="00FC49EB" w:rsidP="00FC49EB">
      <w:pPr>
        <w:autoSpaceDE w:val="0"/>
        <w:jc w:val="both"/>
        <w:rPr>
          <w:sz w:val="20"/>
          <w:szCs w:val="20"/>
        </w:rPr>
      </w:pPr>
    </w:p>
    <w:p w:rsidR="00FC49EB" w:rsidRPr="00307A19" w:rsidRDefault="00FC49EB" w:rsidP="00FC49EB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FC49EB" w:rsidRPr="00307A19" w:rsidRDefault="00FC49EB" w:rsidP="00FC49EB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C49EB" w:rsidRPr="00B016EB" w:rsidRDefault="00FC49EB" w:rsidP="00FC49EB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C49EB" w:rsidRPr="00B016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C49EB" w:rsidRPr="003C3024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FC49EB" w:rsidRDefault="00FC49EB" w:rsidP="00FC49E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C49EB" w:rsidRPr="00230749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</w:p>
    <w:p w:rsidR="00FC49EB" w:rsidRPr="00C14557" w:rsidRDefault="00FC49EB" w:rsidP="00FC49EB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FC49EB" w:rsidRPr="00307A19" w:rsidRDefault="00FC49EB" w:rsidP="00FC49EB">
      <w:pPr>
        <w:pStyle w:val="Paragrafoelenco"/>
        <w:autoSpaceDE w:val="0"/>
        <w:ind w:left="0"/>
        <w:jc w:val="both"/>
      </w:pPr>
      <w:r w:rsidRPr="00307A19">
        <w:t xml:space="preserve">4) che 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FC49EB" w:rsidRPr="00307A19" w:rsidRDefault="00FC49EB" w:rsidP="00FC49EB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FC49EB" w:rsidRPr="00307A19" w:rsidRDefault="00FC49EB" w:rsidP="00FC49EB">
      <w:pPr>
        <w:pStyle w:val="Paragrafoelenco"/>
        <w:ind w:left="0"/>
        <w:jc w:val="both"/>
        <w:rPr>
          <w:sz w:val="20"/>
          <w:szCs w:val="20"/>
        </w:rPr>
      </w:pPr>
    </w:p>
    <w:p w:rsidR="00FC49EB" w:rsidRPr="00307A19" w:rsidRDefault="00FC49EB" w:rsidP="00FC49EB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FC49EB" w:rsidRDefault="00FC49EB" w:rsidP="00FC49EB">
      <w:pPr>
        <w:jc w:val="both"/>
        <w:outlineLvl w:val="0"/>
      </w:pPr>
    </w:p>
    <w:p w:rsidR="005C615D" w:rsidRDefault="005C615D" w:rsidP="00FC49EB">
      <w:pPr>
        <w:jc w:val="both"/>
        <w:outlineLvl w:val="0"/>
      </w:pPr>
    </w:p>
    <w:p w:rsidR="00FC49EB" w:rsidRPr="00307A19" w:rsidRDefault="00FC49EB" w:rsidP="00FC49EB">
      <w:pPr>
        <w:jc w:val="both"/>
        <w:outlineLvl w:val="0"/>
        <w:rPr>
          <w:sz w:val="20"/>
          <w:szCs w:val="20"/>
        </w:rPr>
      </w:pPr>
    </w:p>
    <w:p w:rsidR="00FC49EB" w:rsidRPr="00307A19" w:rsidRDefault="00FC49EB" w:rsidP="00FC49EB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FC49EB" w:rsidRPr="00307A19" w:rsidRDefault="00FC49EB" w:rsidP="0093316D">
      <w:pPr>
        <w:jc w:val="right"/>
        <w:rPr>
          <w:b/>
          <w:i/>
        </w:rPr>
      </w:pPr>
      <w:r>
        <w:rPr>
          <w:b/>
          <w:i/>
        </w:rPr>
        <w:t>Dr.  Ottavio Latini</w:t>
      </w:r>
    </w:p>
    <w:p w:rsidR="00FC49EB" w:rsidRPr="00307A19" w:rsidRDefault="00FC49EB" w:rsidP="00FC49EB">
      <w:pPr>
        <w:jc w:val="both"/>
        <w:rPr>
          <w:sz w:val="18"/>
          <w:szCs w:val="18"/>
        </w:rPr>
      </w:pPr>
    </w:p>
    <w:p w:rsidR="00FC49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0F8E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</w:t>
      </w:r>
      <w:r w:rsidR="005C615D">
        <w:rPr>
          <w:rFonts w:ascii="Times New Roman" w:hAnsi="Times New Roman" w:cs="Times New Roman"/>
          <w:sz w:val="24"/>
          <w:szCs w:val="24"/>
        </w:rPr>
        <w:t>ito degli IFO a far data dal 20</w:t>
      </w:r>
      <w:r w:rsidR="00960F8E">
        <w:rPr>
          <w:rFonts w:ascii="Times New Roman" w:hAnsi="Times New Roman" w:cs="Times New Roman"/>
          <w:sz w:val="24"/>
          <w:szCs w:val="24"/>
        </w:rPr>
        <w:t>/10/2021</w:t>
      </w:r>
    </w:p>
    <w:p w:rsidR="00FC49EB" w:rsidRPr="00B016EB" w:rsidRDefault="00FC49EB" w:rsidP="00FC49E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15D">
        <w:rPr>
          <w:rFonts w:ascii="Times New Roman" w:hAnsi="Times New Roman" w:cs="Times New Roman"/>
          <w:sz w:val="24"/>
          <w:szCs w:val="24"/>
        </w:rPr>
        <w:t>04</w:t>
      </w:r>
      <w:r w:rsidR="00960F8E">
        <w:rPr>
          <w:rFonts w:ascii="Times New Roman" w:hAnsi="Times New Roman" w:cs="Times New Roman"/>
          <w:sz w:val="24"/>
          <w:szCs w:val="24"/>
        </w:rPr>
        <w:t>/11/2021</w:t>
      </w:r>
    </w:p>
    <w:p w:rsidR="00FC49EB" w:rsidRPr="00307A19" w:rsidRDefault="00FC49EB" w:rsidP="00FC49EB">
      <w:pPr>
        <w:jc w:val="both"/>
        <w:rPr>
          <w:sz w:val="20"/>
          <w:szCs w:val="20"/>
        </w:rPr>
      </w:pP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FC49EB" w:rsidRPr="00B016EB" w:rsidRDefault="00FC49EB" w:rsidP="00FC49EB">
      <w:pPr>
        <w:jc w:val="both"/>
        <w:rPr>
          <w:sz w:val="12"/>
          <w:szCs w:val="12"/>
        </w:rPr>
      </w:pPr>
    </w:p>
    <w:p w:rsidR="00FC49EB" w:rsidRPr="00B016EB" w:rsidRDefault="00FC49EB" w:rsidP="00FC49E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FC49EB" w:rsidRPr="00B016EB" w:rsidRDefault="00FC49EB" w:rsidP="00FC49EB">
      <w:pPr>
        <w:jc w:val="both"/>
        <w:rPr>
          <w:b/>
          <w:i/>
          <w:sz w:val="12"/>
          <w:szCs w:val="12"/>
        </w:rPr>
      </w:pPr>
    </w:p>
    <w:p w:rsidR="00FC49EB" w:rsidRPr="00533419" w:rsidRDefault="00FC49EB" w:rsidP="00FC49E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FC49EB" w:rsidRPr="00367133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FC49EB" w:rsidRPr="00307A19" w:rsidRDefault="00FC49E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FC49E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80000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-354330</wp:posOffset>
              </wp:positionH>
              <wp:positionV relativeFrom="paragraph">
                <wp:posOffset>78105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5FDAE" id="Gruppo 5" o:spid="_x0000_s1026" style="position:absolute;margin-left:-27.9pt;margin-top:6.15pt;width:521.2pt;height:58.1pt;z-index:251658240;mso-position-horizontal-relative:margin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GRtTz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00D" w:rsidRDefault="008000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021"/>
    <w:rsid w:val="000519F9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36ED1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20EC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CF4"/>
    <w:rsid w:val="00450B4D"/>
    <w:rsid w:val="00450D21"/>
    <w:rsid w:val="0046006F"/>
    <w:rsid w:val="00473340"/>
    <w:rsid w:val="00480265"/>
    <w:rsid w:val="00480E79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2DFF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C615D"/>
    <w:rsid w:val="005D1202"/>
    <w:rsid w:val="005D388A"/>
    <w:rsid w:val="005F71DA"/>
    <w:rsid w:val="00601110"/>
    <w:rsid w:val="00613842"/>
    <w:rsid w:val="0061536E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A4A3F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00D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316D"/>
    <w:rsid w:val="009364AC"/>
    <w:rsid w:val="00937DB6"/>
    <w:rsid w:val="00941BE9"/>
    <w:rsid w:val="00941F31"/>
    <w:rsid w:val="009428CE"/>
    <w:rsid w:val="0094455B"/>
    <w:rsid w:val="0094555B"/>
    <w:rsid w:val="00947F6A"/>
    <w:rsid w:val="0095708C"/>
    <w:rsid w:val="00960F8E"/>
    <w:rsid w:val="009642EE"/>
    <w:rsid w:val="00970F1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B29FA"/>
    <w:rsid w:val="00CB667E"/>
    <w:rsid w:val="00CC043C"/>
    <w:rsid w:val="00CC5E31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1170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A7E98"/>
    <w:rsid w:val="00FB11C3"/>
    <w:rsid w:val="00FC49EB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B4D234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C294-1C54-4C40-9254-B72DC7D8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14</cp:revision>
  <cp:lastPrinted>2021-10-05T06:18:00Z</cp:lastPrinted>
  <dcterms:created xsi:type="dcterms:W3CDTF">2021-10-07T14:32:00Z</dcterms:created>
  <dcterms:modified xsi:type="dcterms:W3CDTF">2021-10-20T10:42:00Z</dcterms:modified>
</cp:coreProperties>
</file>