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FA7E98" w:rsidRDefault="00753948" w:rsidP="00B85929">
      <w:pPr>
        <w:jc w:val="center"/>
        <w:rPr>
          <w:b/>
          <w:color w:val="FF0000"/>
          <w:sz w:val="28"/>
          <w:szCs w:val="28"/>
        </w:rPr>
      </w:pPr>
      <w:r w:rsidRPr="00FA7E98">
        <w:rPr>
          <w:b/>
          <w:sz w:val="28"/>
          <w:szCs w:val="28"/>
        </w:rPr>
        <w:t xml:space="preserve">SP </w:t>
      </w:r>
      <w:r w:rsidR="00A051BA" w:rsidRPr="00FA7E98">
        <w:rPr>
          <w:b/>
          <w:sz w:val="28"/>
          <w:szCs w:val="28"/>
        </w:rPr>
        <w:t xml:space="preserve">n. </w:t>
      </w:r>
      <w:r w:rsidR="00FC49EB" w:rsidRPr="00FA7E98">
        <w:rPr>
          <w:b/>
          <w:sz w:val="28"/>
          <w:szCs w:val="28"/>
        </w:rPr>
        <w:t>4</w:t>
      </w:r>
      <w:r w:rsidR="00AA156F">
        <w:rPr>
          <w:b/>
          <w:sz w:val="28"/>
          <w:szCs w:val="28"/>
        </w:rPr>
        <w:t>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61536E">
        <w:t>LA</w:t>
      </w:r>
      <w:r w:rsidR="00D1284C" w:rsidRPr="009E337A">
        <w:t xml:space="preserve"> </w:t>
      </w:r>
      <w:r w:rsidR="00856F8F">
        <w:t xml:space="preserve">UOSD LABORATORIO DI FISICA MEDICA E SISTEMI ESPERTI </w:t>
      </w:r>
      <w:r w:rsidR="00FC49EB">
        <w:t>DELL</w:t>
      </w:r>
      <w:r w:rsidR="0061536E">
        <w:t>’ ISTITUTO REGINA ELENA (IRE)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4B4A64">
        <w:t>Cod. IFO 20/09/R/43</w:t>
      </w:r>
      <w:r w:rsidR="00A051BA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4B4A64">
        <w:t xml:space="preserve">la Dr.ssa Valeria </w:t>
      </w:r>
      <w:proofErr w:type="spellStart"/>
      <w:r w:rsidR="004B4A64">
        <w:t>Landoni</w:t>
      </w:r>
      <w:proofErr w:type="spellEnd"/>
      <w:r w:rsidR="004B4A64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960F8E" w:rsidRPr="00F01170" w:rsidRDefault="0075529B" w:rsidP="0073511B">
      <w:pPr>
        <w:spacing w:line="276" w:lineRule="auto"/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BC258A">
        <w:t>il candidato dovrà coadiuvare nella raccolta delle informazioni necessarie alla ricostruzione</w:t>
      </w:r>
      <w:r w:rsidR="0083191E">
        <w:t xml:space="preserve"> </w:t>
      </w:r>
      <w:r w:rsidR="0083191E" w:rsidRPr="0083191E">
        <w:t>dei possibili scenari e partecipare alla ricostruzione degli stessi. Dovrà effettuare verifiche dosimetriche specialmente indirizzate alla realizzazione e successiva verifica del rivelatore di radiazioni che verrà realizzato nell’ambito del progetto. Dovrà effettuare l’analisi dei dati. Dovrà partecipare alla realizzazione di un modello di procedura e validarlo</w:t>
      </w:r>
      <w:r w:rsidR="0083191E">
        <w:t>”.</w:t>
      </w:r>
    </w:p>
    <w:p w:rsidR="00CC5E31" w:rsidRPr="00F01170" w:rsidRDefault="00CC5E31" w:rsidP="00302CA6">
      <w:pPr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</w:t>
      </w:r>
      <w:r w:rsidR="00BC258A">
        <w:t xml:space="preserve">Dr.ssa Valeria </w:t>
      </w:r>
      <w:proofErr w:type="spellStart"/>
      <w:r w:rsidR="00BC258A">
        <w:t>Landoni</w:t>
      </w:r>
      <w:proofErr w:type="spellEnd"/>
    </w:p>
    <w:p w:rsidR="0028654D" w:rsidRDefault="00302CA6" w:rsidP="00FC49EB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BC258A">
        <w:t>UOSD Laboratorio di Fisica Medica e Sistemi Esperti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046021">
        <w:t xml:space="preserve">Cod. </w:t>
      </w:r>
      <w:r w:rsidR="00970F1E">
        <w:t xml:space="preserve">IFO </w:t>
      </w:r>
      <w:r w:rsidR="00BC258A">
        <w:t>20/09/R/43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Default="0046006F" w:rsidP="00F01170">
      <w:pPr>
        <w:spacing w:line="276" w:lineRule="auto"/>
      </w:pPr>
      <w:r w:rsidRPr="00302CA6">
        <w:rPr>
          <w:b/>
        </w:rPr>
        <w:t>Titolo di studio o accademici:</w:t>
      </w:r>
      <w:r w:rsidRPr="00302CA6">
        <w:t xml:space="preserve"> </w:t>
      </w:r>
      <w:r w:rsidR="00BC258A">
        <w:t xml:space="preserve">Laurea Magistrale in Fisica </w:t>
      </w:r>
    </w:p>
    <w:p w:rsidR="009E337A" w:rsidRPr="005A342F" w:rsidRDefault="00BC258A" w:rsidP="0074019A">
      <w:pPr>
        <w:spacing w:line="276" w:lineRule="auto"/>
      </w:pPr>
      <w:r w:rsidRPr="00CA2EE1">
        <w:rPr>
          <w:b/>
        </w:rPr>
        <w:t>Titoli preferenziali:</w:t>
      </w:r>
      <w:r w:rsidR="00CA2EE1">
        <w:t xml:space="preserve"> S</w:t>
      </w:r>
      <w:r>
        <w:t>pecializzando in Fisica Medica</w:t>
      </w:r>
    </w:p>
    <w:p w:rsidR="000C503D" w:rsidRPr="005A342F" w:rsidRDefault="00AB466F" w:rsidP="005A342F">
      <w:pPr>
        <w:pStyle w:val="NormaleWeb"/>
      </w:pPr>
      <w:r w:rsidRPr="00302CA6">
        <w:rPr>
          <w:b/>
        </w:rPr>
        <w:t>Competenze ed Esperienze:</w:t>
      </w:r>
      <w:r w:rsidR="005A342F" w:rsidRPr="005A342F">
        <w:rPr>
          <w:color w:val="000000"/>
          <w:sz w:val="27"/>
          <w:szCs w:val="27"/>
        </w:rPr>
        <w:t xml:space="preserve"> </w:t>
      </w:r>
      <w:r w:rsidR="005A342F" w:rsidRPr="005A342F">
        <w:t>Principio di funzionamento delle tecniche diagnostiche e terapeutiche di Medina Nucleare</w:t>
      </w:r>
      <w:r w:rsidR="005A342F" w:rsidRPr="005A342F">
        <w:t xml:space="preserve">; </w:t>
      </w:r>
      <w:r w:rsidR="005A342F" w:rsidRPr="005A342F">
        <w:t>PET, SPECT, TC</w:t>
      </w:r>
      <w:r w:rsidR="005A342F" w:rsidRPr="005A342F">
        <w:t xml:space="preserve">; </w:t>
      </w:r>
      <w:r w:rsidR="005A342F" w:rsidRPr="005A342F">
        <w:t>Dosimetria in Medina Nucleare</w:t>
      </w:r>
      <w:r w:rsidR="005A342F" w:rsidRPr="005A342F">
        <w:t xml:space="preserve">; </w:t>
      </w:r>
      <w:r w:rsidR="005A342F" w:rsidRPr="005A342F">
        <w:t>Conoscenza di medio/alto livello di linguaggi di programmazione utilizzati nella ricerca</w:t>
      </w: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38197D">
        <w:t>per 10</w:t>
      </w:r>
      <w:r w:rsidR="00FD71C0" w:rsidRPr="00E860ED">
        <w:t xml:space="preserve">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BC258A">
        <w:t>22.5</w:t>
      </w:r>
      <w:r w:rsidR="00FC49EB">
        <w:t>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FC49EB" w:rsidRPr="00307A19" w:rsidRDefault="00FC49EB" w:rsidP="00FC49EB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FC49EB" w:rsidRPr="00307A19" w:rsidRDefault="00FC49EB" w:rsidP="00FC49E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C49EB" w:rsidRPr="00307A19" w:rsidRDefault="00FC49EB" w:rsidP="00FC49EB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FC49EB" w:rsidRPr="00307A19" w:rsidRDefault="00FC49EB" w:rsidP="00FC49EB">
      <w:pPr>
        <w:jc w:val="both"/>
      </w:pP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FC49EB" w:rsidRPr="00307A19" w:rsidRDefault="00FC49EB" w:rsidP="00FC49EB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FC49EB" w:rsidRPr="00307A19" w:rsidRDefault="00FC49EB" w:rsidP="00FC49EB">
      <w:pPr>
        <w:autoSpaceDE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FC49EB" w:rsidRPr="00307A19" w:rsidRDefault="00FC49EB" w:rsidP="00FC49EB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C49EB" w:rsidRPr="00B016EB" w:rsidRDefault="00FC49EB" w:rsidP="00FC49EB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C49EB" w:rsidRPr="003C3024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C49EB" w:rsidRPr="00230749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FC49EB" w:rsidRPr="00C14557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 xml:space="preserve">4) che 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FC49EB" w:rsidRPr="00307A19" w:rsidRDefault="00FC49EB" w:rsidP="00FC49EB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FC49EB" w:rsidRPr="00307A19" w:rsidRDefault="00FC49EB" w:rsidP="00FC49EB">
      <w:pPr>
        <w:pStyle w:val="Paragrafoelenco"/>
        <w:ind w:left="0"/>
        <w:jc w:val="both"/>
        <w:rPr>
          <w:sz w:val="20"/>
          <w:szCs w:val="20"/>
        </w:rPr>
      </w:pPr>
    </w:p>
    <w:p w:rsidR="005C615D" w:rsidRDefault="00FC49EB" w:rsidP="00983D44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  <w:bookmarkStart w:id="0" w:name="_GoBack"/>
      <w:bookmarkEnd w:id="0"/>
    </w:p>
    <w:p w:rsidR="00FC49EB" w:rsidRPr="00307A19" w:rsidRDefault="00FC49EB" w:rsidP="00FC49EB">
      <w:pPr>
        <w:jc w:val="both"/>
        <w:outlineLvl w:val="0"/>
        <w:rPr>
          <w:sz w:val="20"/>
          <w:szCs w:val="20"/>
        </w:rPr>
      </w:pPr>
    </w:p>
    <w:p w:rsidR="00FC49EB" w:rsidRPr="00307A19" w:rsidRDefault="00FC49EB" w:rsidP="00FC49EB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FC49EB" w:rsidRPr="00307A19" w:rsidRDefault="00FC49EB" w:rsidP="0093316D">
      <w:pPr>
        <w:jc w:val="right"/>
        <w:rPr>
          <w:b/>
          <w:i/>
        </w:rPr>
      </w:pPr>
      <w:r>
        <w:rPr>
          <w:b/>
          <w:i/>
        </w:rPr>
        <w:t>Dr.  Ottavio Latini</w:t>
      </w:r>
    </w:p>
    <w:p w:rsidR="00FC49EB" w:rsidRPr="00307A19" w:rsidRDefault="00FC49EB" w:rsidP="00FC49EB">
      <w:pPr>
        <w:jc w:val="both"/>
        <w:rPr>
          <w:sz w:val="18"/>
          <w:szCs w:val="18"/>
        </w:rPr>
      </w:pPr>
    </w:p>
    <w:p w:rsidR="00FC49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0F8E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</w:t>
      </w:r>
      <w:r w:rsidR="005C615D">
        <w:rPr>
          <w:rFonts w:ascii="Times New Roman" w:hAnsi="Times New Roman" w:cs="Times New Roman"/>
          <w:sz w:val="24"/>
          <w:szCs w:val="24"/>
        </w:rPr>
        <w:t>ito degli IFO a far data dal 20</w:t>
      </w:r>
      <w:r w:rsidR="00960F8E">
        <w:rPr>
          <w:rFonts w:ascii="Times New Roman" w:hAnsi="Times New Roman" w:cs="Times New Roman"/>
          <w:sz w:val="24"/>
          <w:szCs w:val="24"/>
        </w:rPr>
        <w:t>/10/2021</w:t>
      </w:r>
    </w:p>
    <w:p w:rsidR="00FC49EB" w:rsidRPr="00B016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15D">
        <w:rPr>
          <w:rFonts w:ascii="Times New Roman" w:hAnsi="Times New Roman" w:cs="Times New Roman"/>
          <w:sz w:val="24"/>
          <w:szCs w:val="24"/>
        </w:rPr>
        <w:t>04</w:t>
      </w:r>
      <w:r w:rsidR="00960F8E">
        <w:rPr>
          <w:rFonts w:ascii="Times New Roman" w:hAnsi="Times New Roman" w:cs="Times New Roman"/>
          <w:sz w:val="24"/>
          <w:szCs w:val="24"/>
        </w:rPr>
        <w:t>/11/2021</w:t>
      </w:r>
    </w:p>
    <w:p w:rsidR="00FC49EB" w:rsidRPr="00307A19" w:rsidRDefault="00FC49EB" w:rsidP="00FC49EB">
      <w:pPr>
        <w:jc w:val="both"/>
        <w:rPr>
          <w:sz w:val="20"/>
          <w:szCs w:val="20"/>
        </w:rPr>
      </w:pP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FC49EB" w:rsidRPr="00B016EB" w:rsidRDefault="00FC49EB" w:rsidP="00FC49EB">
      <w:pPr>
        <w:jc w:val="both"/>
        <w:rPr>
          <w:b/>
          <w:i/>
          <w:sz w:val="12"/>
          <w:szCs w:val="12"/>
        </w:rPr>
      </w:pPr>
    </w:p>
    <w:p w:rsidR="00FC49EB" w:rsidRPr="00533419" w:rsidRDefault="00FC49EB" w:rsidP="00FC49E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FC49EB" w:rsidRPr="00367133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FC49EB" w:rsidRPr="00307A19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80000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-354330</wp:posOffset>
              </wp:positionH>
              <wp:positionV relativeFrom="paragraph">
                <wp:posOffset>78105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5FDAE" id="Gruppo 5" o:spid="_x0000_s1026" style="position:absolute;margin-left:-27.9pt;margin-top:6.15pt;width:521.2pt;height:58.1pt;z-index:251658240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GRtTz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021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6ED1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20ECF"/>
    <w:rsid w:val="003563F4"/>
    <w:rsid w:val="003644A3"/>
    <w:rsid w:val="00367133"/>
    <w:rsid w:val="003720BB"/>
    <w:rsid w:val="00374435"/>
    <w:rsid w:val="0038197D"/>
    <w:rsid w:val="00383C97"/>
    <w:rsid w:val="00386004"/>
    <w:rsid w:val="00393913"/>
    <w:rsid w:val="0039682B"/>
    <w:rsid w:val="00397FE6"/>
    <w:rsid w:val="003A1B7F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B4A64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342F"/>
    <w:rsid w:val="005A5985"/>
    <w:rsid w:val="005B296C"/>
    <w:rsid w:val="005C615D"/>
    <w:rsid w:val="005D1202"/>
    <w:rsid w:val="005D388A"/>
    <w:rsid w:val="005F71DA"/>
    <w:rsid w:val="00601110"/>
    <w:rsid w:val="00613842"/>
    <w:rsid w:val="0061536E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A4A3F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00D"/>
    <w:rsid w:val="00810E1C"/>
    <w:rsid w:val="0081777A"/>
    <w:rsid w:val="008264ED"/>
    <w:rsid w:val="0083191E"/>
    <w:rsid w:val="00833945"/>
    <w:rsid w:val="008356EC"/>
    <w:rsid w:val="00841E5D"/>
    <w:rsid w:val="00842633"/>
    <w:rsid w:val="00842939"/>
    <w:rsid w:val="00844169"/>
    <w:rsid w:val="00844550"/>
    <w:rsid w:val="00856F8F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316D"/>
    <w:rsid w:val="009364AC"/>
    <w:rsid w:val="00937DB6"/>
    <w:rsid w:val="00941BE9"/>
    <w:rsid w:val="00941F31"/>
    <w:rsid w:val="009428CE"/>
    <w:rsid w:val="0094455B"/>
    <w:rsid w:val="0094555B"/>
    <w:rsid w:val="00947F6A"/>
    <w:rsid w:val="0095708C"/>
    <w:rsid w:val="00960F8E"/>
    <w:rsid w:val="009642EE"/>
    <w:rsid w:val="00970F1E"/>
    <w:rsid w:val="009715C6"/>
    <w:rsid w:val="00983D44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44B"/>
    <w:rsid w:val="00A45DC2"/>
    <w:rsid w:val="00A532CD"/>
    <w:rsid w:val="00A625A5"/>
    <w:rsid w:val="00A626C9"/>
    <w:rsid w:val="00A6620D"/>
    <w:rsid w:val="00A7357F"/>
    <w:rsid w:val="00A805EA"/>
    <w:rsid w:val="00A919EC"/>
    <w:rsid w:val="00AA156F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258A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2EE1"/>
    <w:rsid w:val="00CA54D0"/>
    <w:rsid w:val="00CA57B2"/>
    <w:rsid w:val="00CB29FA"/>
    <w:rsid w:val="00CB667E"/>
    <w:rsid w:val="00CC043C"/>
    <w:rsid w:val="00CC5E31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1170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7E98"/>
    <w:rsid w:val="00FB11C3"/>
    <w:rsid w:val="00FC49EB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774E9C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E658-B22F-48D8-BBDE-733EF4C3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995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24</cp:revision>
  <cp:lastPrinted>2021-10-05T06:18:00Z</cp:lastPrinted>
  <dcterms:created xsi:type="dcterms:W3CDTF">2021-10-07T14:32:00Z</dcterms:created>
  <dcterms:modified xsi:type="dcterms:W3CDTF">2021-10-20T10:48:00Z</dcterms:modified>
</cp:coreProperties>
</file>