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DA" w:rsidRPr="00A7614C" w:rsidRDefault="0097023C" w:rsidP="005D0A40">
      <w:pPr>
        <w:autoSpaceDE w:val="0"/>
        <w:autoSpaceDN w:val="0"/>
        <w:adjustRightInd w:val="0"/>
        <w:spacing w:line="276" w:lineRule="auto"/>
        <w:jc w:val="center"/>
        <w:rPr>
          <w:b/>
          <w:bCs/>
          <w:sz w:val="32"/>
          <w:szCs w:val="32"/>
        </w:rPr>
      </w:pPr>
      <w:r w:rsidRPr="00A7614C">
        <w:rPr>
          <w:b/>
          <w:bCs/>
          <w:noProof/>
        </w:rPr>
        <w:drawing>
          <wp:anchor distT="0" distB="0" distL="114300" distR="114300" simplePos="0" relativeHeight="251658240" behindDoc="1" locked="0" layoutInCell="1" allowOverlap="1" wp14:anchorId="6F88D208" wp14:editId="6EEE717E">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11"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044D56" w:rsidRPr="00A7614C">
        <w:rPr>
          <w:b/>
          <w:bCs/>
          <w:sz w:val="32"/>
          <w:szCs w:val="32"/>
        </w:rPr>
        <w:t>ALLEGATO 3</w:t>
      </w:r>
    </w:p>
    <w:p w:rsidR="008962EA" w:rsidRPr="006E7F4B" w:rsidRDefault="008962EA" w:rsidP="006E7F4B">
      <w:pPr>
        <w:autoSpaceDE w:val="0"/>
        <w:autoSpaceDN w:val="0"/>
        <w:adjustRightInd w:val="0"/>
        <w:spacing w:line="276" w:lineRule="auto"/>
        <w:jc w:val="center"/>
        <w:rPr>
          <w:b/>
          <w:bCs/>
          <w:sz w:val="32"/>
          <w:szCs w:val="32"/>
          <w:u w:val="single"/>
        </w:rPr>
      </w:pPr>
      <w:r w:rsidRPr="0097023C">
        <w:rPr>
          <w:b/>
          <w:bCs/>
          <w:sz w:val="32"/>
          <w:szCs w:val="32"/>
          <w:u w:val="single"/>
        </w:rPr>
        <w:t>DOCUMENTO UNICO DI GARA EUROPEO (DG</w:t>
      </w:r>
      <w:r w:rsidR="00AF1735">
        <w:rPr>
          <w:b/>
          <w:bCs/>
          <w:sz w:val="32"/>
          <w:szCs w:val="32"/>
          <w:u w:val="single"/>
        </w:rPr>
        <w:t>U</w:t>
      </w:r>
      <w:r w:rsidRPr="0097023C">
        <w:rPr>
          <w:b/>
          <w:bCs/>
          <w:sz w:val="32"/>
          <w:szCs w:val="32"/>
          <w:u w:val="single"/>
        </w:rPr>
        <w:t>E)</w:t>
      </w:r>
    </w:p>
    <w:p w:rsidR="005D0A40" w:rsidRPr="0038330F" w:rsidRDefault="005D0A40" w:rsidP="0038330F">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 xml:space="preserve">GU EU S numero [X] Data [X] </w:t>
            </w:r>
          </w:p>
          <w:p w:rsidR="005D0A40" w:rsidRPr="000E7FD8" w:rsidRDefault="005D0A40" w:rsidP="00A511CF">
            <w:pPr>
              <w:spacing w:after="0" w:line="240" w:lineRule="auto"/>
              <w:rPr>
                <w:b/>
                <w:bCs/>
              </w:rPr>
            </w:pPr>
            <w:r w:rsidRPr="000E7FD8">
              <w:t>Numero dell’avviso nella GU S: [X]/S[X] – [X]</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38330F" w:rsidRDefault="00220373" w:rsidP="0038330F">
            <w:pPr>
              <w:pStyle w:val="Default"/>
              <w:jc w:val="both"/>
            </w:pPr>
            <w:r w:rsidRPr="0038330F">
              <w:rPr>
                <w:b/>
              </w:rPr>
              <w:t xml:space="preserve">Procedura aperta per </w:t>
            </w:r>
            <w:r w:rsidRPr="0038330F">
              <w:rPr>
                <w:b/>
                <w:lang w:eastAsia="ar-SA"/>
              </w:rPr>
              <w:t xml:space="preserve">la fornitura </w:t>
            </w:r>
            <w:r w:rsidR="0038330F" w:rsidRPr="0038330F">
              <w:rPr>
                <w:b/>
                <w:bCs/>
                <w:i/>
                <w:iCs/>
              </w:rPr>
              <w:t>PROCEDURA APERTA PER LA FORNITURA DI SERVIZI PROFESSIONALI FUNZIONALI ALL’INSTALLAZIONE, AVVIAMENTO, GESTIONE E MANUTENZIONE DEL SISTEMA INFORMATICO DI CONTABILITÀ DA IMPLEMENTARE SULLA PIATTAFORMA SISAR AMC PRESSO GLI IFO</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Lotto/i n. [X], CIG n/</w:t>
            </w:r>
            <w:proofErr w:type="spellStart"/>
            <w:r w:rsidRPr="000E7FD8">
              <w:t>nn</w:t>
            </w:r>
            <w:proofErr w:type="spellEnd"/>
            <w:r w:rsidRPr="000E7FD8">
              <w:t>. [X]</w:t>
            </w:r>
          </w:p>
        </w:tc>
      </w:tr>
    </w:tbl>
    <w:p w:rsidR="00AF15DA" w:rsidRPr="000E7FD8" w:rsidRDefault="00AF15DA" w:rsidP="006147F2">
      <w:pPr>
        <w:spacing w:after="0" w:line="240" w:lineRule="auto"/>
        <w:rPr>
          <w:b/>
          <w:bCs/>
        </w:rPr>
      </w:pPr>
      <w:r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L’operatore economico è una </w:t>
            </w:r>
            <w:proofErr w:type="spellStart"/>
            <w:r w:rsidRPr="000E7FD8">
              <w:t>microimpresa</w:t>
            </w:r>
            <w:proofErr w:type="spellEnd"/>
            <w:r w:rsidRPr="000E7FD8">
              <w:t>,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roofErr w:type="gramStart"/>
            <w:r w:rsidRPr="000E7FD8">
              <w:t>[ ]</w:t>
            </w:r>
            <w:proofErr w:type="gramEnd"/>
            <w:r w:rsidRPr="000E7FD8">
              <w:t xml:space="preserve">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Pr="00732C49">
              <w:rPr>
                <w:bCs/>
              </w:rPr>
              <w:footnoteReference w:id="3"/>
            </w:r>
            <w:r w:rsidRPr="00732C49">
              <w:rPr>
                <w:bCs/>
              </w:rPr>
              <w:t xml:space="preserve"> :</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xml:space="preserve">d) </w:t>
            </w:r>
            <w:proofErr w:type="gramStart"/>
            <w:r w:rsidRPr="000E7FD8">
              <w:t>[ ]</w:t>
            </w:r>
            <w:proofErr w:type="gramEnd"/>
            <w:r w:rsidRPr="000E7FD8">
              <w:t xml:space="preserve">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4"/>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 xml:space="preserve">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w:t>
            </w:r>
            <w:proofErr w:type="spellStart"/>
            <w:r w:rsidRPr="000E7FD8">
              <w:t>d.l.</w:t>
            </w:r>
            <w:proofErr w:type="spellEnd"/>
            <w:r w:rsidRPr="000E7FD8">
              <w:t xml:space="preserve">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Lotti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Indicare il lotto o i lotti per i quali l’operatore economico intende presentare un’offerta: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5"/>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w:t>
            </w:r>
            <w:proofErr w:type="gramStart"/>
            <w:r w:rsidRPr="000E7FD8">
              <w:rPr>
                <w:b/>
                <w:bCs/>
              </w:rPr>
              <w:t>della parti</w:t>
            </w:r>
            <w:proofErr w:type="gramEnd"/>
            <w:r w:rsidRPr="000E7FD8">
              <w:rPr>
                <w:b/>
                <w:bCs/>
              </w:rPr>
              <w:t xml:space="preserve">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w:t>
            </w:r>
            <w:r w:rsidRPr="000E7FD8">
              <w:lastRenderedPageBreak/>
              <w:t>decreto penale di condanna divenuto irrevocabile 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6"/>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7"/>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8"/>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9"/>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10"/>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xml:space="preserve">4) per le ipotesi 1) e 2 l’operatore economico ha adottato misure di carattere tecnico o organizzativo e relativi al personale idonei a prevenire ulteriori illeciti o </w:t>
            </w:r>
            <w:proofErr w:type="gramStart"/>
            <w:r w:rsidRPr="000E7FD8">
              <w:t>reati ?</w:t>
            </w:r>
            <w:proofErr w:type="gramEnd"/>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 ]</w:t>
            </w:r>
            <w:proofErr w:type="gramEnd"/>
            <w:r w:rsidRPr="000E7FD8">
              <w:t xml:space="preserve">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c1)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d) </w:t>
            </w: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1"/>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2"/>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è stato autorizzato dal giudice delegato ai sensi </w:t>
            </w:r>
            <w:proofErr w:type="gramStart"/>
            <w:r w:rsidRPr="000E7FD8">
              <w:t>dell’ articolo</w:t>
            </w:r>
            <w:proofErr w:type="gramEnd"/>
            <w:r w:rsidRPr="000E7FD8">
              <w:t xml:space="preserve">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la partecipazione alla procedura di affidamento è stata subordinata ai sensi dell’art. 110, comma 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 ]</w:t>
            </w:r>
            <w:proofErr w:type="gramEnd"/>
            <w:r w:rsidRPr="000E7FD8">
              <w:t xml:space="preserve"> si [ ]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3"/>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4"/>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w:t>
            </w:r>
            <w:r w:rsidRPr="000E7FD8">
              <w:lastRenderedPageBreak/>
              <w:t xml:space="preserve">all’amministrazione aggiudicatrice o all’ente 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5"/>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2) è iscritto nel casellario informatico tenuto dall'Osservatorio dell'ANAC per aver presentato false dichiarazioni o falsa documentazione ai fini del rilascio dell'attestazione di qualificazione (Articolo 80, comma 5, lettera g), del Codice</w:t>
            </w:r>
            <w:proofErr w:type="gramStart"/>
            <w:r w:rsidRPr="000E7FD8">
              <w:t>)?;</w:t>
            </w:r>
            <w:proofErr w:type="gramEnd"/>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w:t>
            </w:r>
            <w:proofErr w:type="gramStart"/>
            <w:r w:rsidRPr="000E7FD8">
              <w:rPr>
                <w:b/>
              </w:rPr>
              <w:t xml:space="preserve">affermativo </w:t>
            </w:r>
            <w:r w:rsidRPr="000E7FD8">
              <w:t>:</w:t>
            </w:r>
            <w:proofErr w:type="gramEnd"/>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 xml:space="preserve">5) è stato vittima dei reati previsti e puniti dagli articoli 317 e 629 c.p. aggravati ai sensi dell'articolo 7 del </w:t>
            </w:r>
            <w:proofErr w:type="spellStart"/>
            <w:r w:rsidRPr="000E7FD8">
              <w:t>d.l.</w:t>
            </w:r>
            <w:proofErr w:type="spellEnd"/>
            <w:r w:rsidRPr="000E7FD8">
              <w:t xml:space="preserve">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6) si trova</w:t>
            </w:r>
            <w:proofErr w:type="gramStart"/>
            <w:r w:rsidRPr="000E7FD8">
              <w:t>, ,</w:t>
            </w:r>
            <w:proofErr w:type="gramEnd"/>
            <w:r w:rsidRPr="000E7FD8">
              <w:t xml:space="preserve"> rispetto ad altra Impresa che 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w:t>
            </w:r>
          </w:p>
          <w:p w:rsidR="00A511CF" w:rsidRPr="000E7FD8" w:rsidRDefault="00A511CF" w:rsidP="00A511CF">
            <w:pPr>
              <w:spacing w:after="0" w:line="240" w:lineRule="auto"/>
              <w:ind w:left="743" w:hanging="743"/>
            </w:pPr>
            <w:proofErr w:type="gramStart"/>
            <w:r w:rsidRPr="000E7FD8">
              <w:t>[</w:t>
            </w:r>
            <w:r w:rsidRPr="000E7FD8">
              <w:rPr>
                <w:rFonts w:ascii="Garamond" w:hAnsi="Garamond" w:cs="Arial"/>
                <w:sz w:val="20"/>
                <w:szCs w:val="20"/>
              </w:rPr>
              <w:t xml:space="preserve"> </w:t>
            </w:r>
            <w:r w:rsidRPr="000E7FD8">
              <w:t>]</w:t>
            </w:r>
            <w:proofErr w:type="gramEnd"/>
            <w:r w:rsidRPr="000E7FD8">
              <w:t xml:space="preserve">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proofErr w:type="gramStart"/>
            <w:r w:rsidRPr="000E7FD8">
              <w:t>[ ]</w:t>
            </w:r>
            <w:proofErr w:type="gramEnd"/>
            <w:r w:rsidRPr="000E7FD8">
              <w:t xml:space="preserve">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proofErr w:type="gramStart"/>
            <w:r w:rsidRPr="000E7FD8">
              <w:t>[ ]</w:t>
            </w:r>
            <w:proofErr w:type="gramEnd"/>
            <w:r w:rsidRPr="000E7FD8">
              <w:t xml:space="preserve">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proofErr w:type="gramStart"/>
            <w:r w:rsidRPr="000E7FD8">
              <w:t>[ ]</w:t>
            </w:r>
            <w:proofErr w:type="gramEnd"/>
            <w:r w:rsidRPr="000E7FD8">
              <w:t xml:space="preserve">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w:t>
            </w:r>
            <w:proofErr w:type="gramStart"/>
            <w:r w:rsidRPr="000E7FD8">
              <w:rPr>
                <w:lang w:val="pt-BR"/>
              </w:rPr>
              <w:t>D.Lgs</w:t>
            </w:r>
            <w:proofErr w:type="gramEnd"/>
            <w:r w:rsidRPr="000E7FD8">
              <w:rPr>
                <w:lang w:val="pt-BR"/>
              </w:rPr>
              <w:t xml:space="preserve">.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professionale necessari per la corretta esecuzione </w:t>
            </w:r>
            <w:r w:rsidRPr="000E7FD8">
              <w:lastRenderedPageBreak/>
              <w:t>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roofErr w:type="gramStart"/>
            <w:r w:rsidRPr="000E7FD8">
              <w:lastRenderedPageBreak/>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6"/>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proofErr w:type="gramStart"/>
            <w:r w:rsidRPr="000E7FD8">
              <w:t>[</w:t>
            </w:r>
            <w:r w:rsidRPr="000E7FD8">
              <w:rPr>
                <w:rFonts w:ascii="Garamond" w:hAnsi="Garamond" w:cs="Arial"/>
                <w:sz w:val="20"/>
                <w:szCs w:val="20"/>
              </w:rPr>
              <w:t xml:space="preserve"> </w:t>
            </w:r>
            <w:r w:rsidRPr="000E7FD8">
              <w:t>]</w:t>
            </w:r>
            <w:proofErr w:type="gramEnd"/>
            <w:r w:rsidRPr="000E7FD8">
              <w:t xml:space="preserve">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2B3F97" w:rsidRDefault="00861ADF" w:rsidP="002B3F97">
            <w:pPr>
              <w:pStyle w:val="Default"/>
              <w:jc w:val="both"/>
              <w:rPr>
                <w:b/>
                <w:sz w:val="28"/>
                <w:szCs w:val="28"/>
              </w:rPr>
            </w:pPr>
            <w:r>
              <w:t>1</w:t>
            </w:r>
            <w:r w:rsidR="00A511CF" w:rsidRPr="000E7FD8">
              <w:t xml:space="preserve">)  Il </w:t>
            </w:r>
            <w:r w:rsidR="00A511CF" w:rsidRPr="000E7FD8">
              <w:rPr>
                <w:b/>
              </w:rPr>
              <w:t xml:space="preserve">fatturato </w:t>
            </w:r>
            <w:r>
              <w:rPr>
                <w:b/>
              </w:rPr>
              <w:t>minimo</w:t>
            </w:r>
            <w:r>
              <w:t xml:space="preserve"> </w:t>
            </w:r>
            <w:r w:rsidR="00EF361B" w:rsidRPr="004C3C42">
              <w:rPr>
                <w:b/>
              </w:rPr>
              <w:t>globale</w:t>
            </w:r>
            <w:r>
              <w:t xml:space="preserve"> nel settore di attività oggetto dell’appalto</w:t>
            </w:r>
            <w:r w:rsidR="008729ED">
              <w:t xml:space="preserve"> (</w:t>
            </w:r>
            <w:r w:rsidR="0038330F" w:rsidRPr="0038330F">
              <w:rPr>
                <w:b/>
                <w:bCs/>
                <w:i/>
                <w:iCs/>
                <w:sz w:val="18"/>
                <w:szCs w:val="18"/>
              </w:rPr>
              <w:t>PROCEDURA APERTA PER LA FOR</w:t>
            </w:r>
            <w:r w:rsidR="0038330F" w:rsidRPr="0038330F">
              <w:rPr>
                <w:b/>
                <w:bCs/>
                <w:i/>
                <w:iCs/>
                <w:sz w:val="18"/>
                <w:szCs w:val="18"/>
              </w:rPr>
              <w:t xml:space="preserve">NITURA DI SERVIZI PROFESSIONALI </w:t>
            </w:r>
            <w:r w:rsidR="0038330F" w:rsidRPr="0038330F">
              <w:rPr>
                <w:b/>
                <w:bCs/>
                <w:i/>
                <w:iCs/>
                <w:sz w:val="18"/>
                <w:szCs w:val="18"/>
              </w:rPr>
              <w:t>FUNZIONALI ALL’INSTALLAZIONE, AVVIAMENTO, GESTIONE E MANUTENZIONE DEL SISTEMA INFORMATICO DI CONTABILITÀ DA IMPLEMENTARE SULLA PIATTAFORMA SISAR AMC PRESSO GLI IFO</w:t>
            </w:r>
            <w:r w:rsidR="002B3F97">
              <w:rPr>
                <w:b/>
                <w:sz w:val="28"/>
                <w:szCs w:val="28"/>
                <w:lang w:eastAsia="ar-SA"/>
              </w:rPr>
              <w:t xml:space="preserve">) </w:t>
            </w:r>
            <w:r>
              <w:t>relativo agli ultimi tre esercizi finanziari</w:t>
            </w:r>
            <w:r w:rsidR="00126426">
              <w:t xml:space="preserve"> (201</w:t>
            </w:r>
            <w:r w:rsidR="00220373">
              <w:t>8</w:t>
            </w:r>
            <w:r w:rsidR="00126426">
              <w:t>/201</w:t>
            </w:r>
            <w:r w:rsidR="00220373">
              <w:t>9</w:t>
            </w:r>
            <w:r w:rsidR="00126426">
              <w:t>/20</w:t>
            </w:r>
            <w:r w:rsidR="00220373">
              <w:t>20</w:t>
            </w:r>
            <w:r w:rsidR="00126426">
              <w:t>)</w:t>
            </w:r>
            <w:r>
              <w:t>,</w:t>
            </w:r>
            <w:r w:rsidR="005B7689">
              <w:t xml:space="preserve"> </w:t>
            </w:r>
            <w:r>
              <w:t xml:space="preserve">pari al doppio dell’importo </w:t>
            </w:r>
            <w:r w:rsidR="005B7689">
              <w:lastRenderedPageBreak/>
              <w:t xml:space="preserve">annuo </w:t>
            </w:r>
            <w:r>
              <w:t>a base d’asta della fornitura per ciascun Lotto cui si partecipa.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proofErr w:type="gramStart"/>
            <w:r w:rsidRPr="000E7FD8">
              <w:lastRenderedPageBreak/>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roofErr w:type="gramStart"/>
            <w:r w:rsidRPr="000E7FD8">
              <w:t>esercizio:  [</w:t>
            </w:r>
            <w:proofErr w:type="gramEnd"/>
            <w:r w:rsidRPr="000E7FD8">
              <w:t>……]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lastRenderedPageBreak/>
              <w:t>Se la documentazione pertinente è disponibile 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(indirizzo web, autorità o organismo di 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B6784D">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F802BC" w:rsidRDefault="00A511CF" w:rsidP="0038330F">
            <w:pPr>
              <w:pStyle w:val="Default"/>
              <w:jc w:val="both"/>
              <w:rPr>
                <w:b/>
                <w:sz w:val="28"/>
                <w:szCs w:val="28"/>
              </w:rPr>
            </w:pPr>
            <w:r w:rsidRPr="000E7FD8">
              <w:t xml:space="preserve">10) L'operatore economico </w:t>
            </w:r>
            <w:r w:rsidR="001231F2">
              <w:t xml:space="preserve">ha effettuato almeno 2 forniture di prodotti analoghi a quelli oggetto dell’appalto </w:t>
            </w:r>
            <w:r w:rsidR="008729ED">
              <w:t>(</w:t>
            </w:r>
            <w:r w:rsidR="0038330F" w:rsidRPr="0038330F">
              <w:rPr>
                <w:b/>
                <w:bCs/>
                <w:i/>
                <w:iCs/>
                <w:sz w:val="18"/>
                <w:szCs w:val="18"/>
              </w:rPr>
              <w:t>PROCEDURA APERTA PER LA FORNITURA DI SERVIZI PROFESSIONALI FUNZIONALI ALL’INSTALLAZIONE, AVVIAMENTO, GESTIONE E MANUTENZIONE DEL SISTEMA INFORMATICO DI CONTABILITÀ DA IMPLEMENTARE SULLA PIATTAFORMA SISAR AMC PRESSO GLI IFO</w:t>
            </w:r>
            <w:bookmarkStart w:id="0" w:name="_GoBack"/>
            <w:bookmarkEnd w:id="0"/>
            <w:r w:rsidR="00022EF3" w:rsidRPr="00022EF3">
              <w:t xml:space="preserve">) </w:t>
            </w:r>
            <w:r w:rsidR="001231F2">
              <w:t>nel triennio antecedente le date della presente RDO</w:t>
            </w:r>
            <w:r w:rsidR="00126426">
              <w:t xml:space="preserve"> (201</w:t>
            </w:r>
            <w:r w:rsidR="00220373">
              <w:t>8</w:t>
            </w:r>
            <w:r w:rsidR="00126426">
              <w:t>/201</w:t>
            </w:r>
            <w:r w:rsidR="00220373">
              <w:t>9</w:t>
            </w:r>
            <w:r w:rsidR="00126426">
              <w:t>/20</w:t>
            </w:r>
            <w:r w:rsidR="00220373">
              <w:t>20</w:t>
            </w:r>
            <w:r w:rsidR="00126426">
              <w:t>),</w:t>
            </w:r>
            <w:r w:rsidR="001231F2">
              <w:t xml:space="preserve"> e di importi ciascuno almeno pari al 50% di quello </w:t>
            </w:r>
            <w:r w:rsidR="009931E5">
              <w:t xml:space="preserve">annuo </w:t>
            </w:r>
            <w:r w:rsidR="001231F2">
              <w:t>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proofErr w:type="gramStart"/>
            <w:r w:rsidRPr="000E7FD8">
              <w:t>[ ]</w:t>
            </w:r>
            <w:proofErr w:type="gramEnd"/>
            <w:r w:rsidRPr="000E7FD8">
              <w:t xml:space="preserve">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roofErr w:type="gramStart"/>
            <w:r w:rsidR="001231F2">
              <w:t>[….</w:t>
            </w:r>
            <w:proofErr w:type="gramEnd"/>
            <w:r w:rsidR="001231F2">
              <w:t>.]</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roofErr w:type="gramStart"/>
            <w:r>
              <w:t>…….</w:t>
            </w:r>
            <w:proofErr w:type="gramEnd"/>
            <w:r>
              <w:t>]</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roofErr w:type="gramStart"/>
            <w:r w:rsidR="001231F2">
              <w:t>…….</w:t>
            </w:r>
            <w:proofErr w:type="gramEnd"/>
            <w:r w:rsidR="001231F2">
              <w:t>.]</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lastRenderedPageBreak/>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lastRenderedPageBreak/>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lastRenderedPageBreak/>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br/>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A511CF" w:rsidRPr="000E7FD8" w:rsidRDefault="00A511CF" w:rsidP="00A511CF">
      <w:pPr>
        <w:widowControl w:val="0"/>
        <w:spacing w:after="0" w:line="240" w:lineRule="auto"/>
      </w:pPr>
      <w:r w:rsidRPr="000E7FD8">
        <w:t>Data, luogo e firma/firme:</w:t>
      </w:r>
    </w:p>
    <w:p w:rsidR="00A511CF" w:rsidRPr="000E7FD8" w:rsidRDefault="00A511CF" w:rsidP="00A511CF">
      <w:pPr>
        <w:widowControl w:val="0"/>
        <w:spacing w:after="0" w:line="240" w:lineRule="auto"/>
      </w:pPr>
      <w:r w:rsidRPr="000E7FD8">
        <w:t>[X], [X]/ [X]/ [X]</w:t>
      </w: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EA" w:rsidRDefault="002E36EA" w:rsidP="005D0A40">
      <w:pPr>
        <w:spacing w:after="0" w:line="240" w:lineRule="auto"/>
      </w:pPr>
      <w:r>
        <w:separator/>
      </w:r>
    </w:p>
  </w:endnote>
  <w:endnote w:type="continuationSeparator" w:id="0">
    <w:p w:rsidR="002E36EA" w:rsidRDefault="002E36EA"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EA" w:rsidRDefault="002E36EA" w:rsidP="005D0A40">
      <w:pPr>
        <w:spacing w:after="0" w:line="240" w:lineRule="auto"/>
      </w:pPr>
      <w:r>
        <w:separator/>
      </w:r>
    </w:p>
  </w:footnote>
  <w:footnote w:type="continuationSeparator" w:id="0">
    <w:p w:rsidR="002E36EA" w:rsidRDefault="002E36EA" w:rsidP="005D0A40">
      <w:pPr>
        <w:spacing w:after="0" w:line="240" w:lineRule="auto"/>
      </w:pPr>
      <w:r>
        <w:continuationSeparator/>
      </w:r>
    </w:p>
  </w:footnote>
  <w:footnote w:id="1">
    <w:p w:rsidR="00966630" w:rsidRPr="00144D55" w:rsidRDefault="00966630"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966630" w:rsidRPr="002877FA" w:rsidRDefault="00966630" w:rsidP="00AF15DA">
      <w:pPr>
        <w:pStyle w:val="Testonotaapidipagina"/>
      </w:pPr>
      <w:r w:rsidRPr="002877FA">
        <w:rPr>
          <w:rStyle w:val="Rimandonotaapidipagina"/>
        </w:rPr>
        <w:footnoteRef/>
      </w:r>
      <w:r w:rsidRPr="002877FA">
        <w:t xml:space="preserve"> </w:t>
      </w:r>
      <w:r w:rsidRPr="00DE517B">
        <w:rPr>
          <w:iCs/>
        </w:rPr>
        <w:t xml:space="preserve">Cfr. raccomandazione della Commissione, del 6 maggio 2003, relativa alla definizione delle micro, piccole e medie imprese (GU </w:t>
      </w:r>
      <w:proofErr w:type="gramStart"/>
      <w:r w:rsidRPr="00DE517B">
        <w:rPr>
          <w:iCs/>
        </w:rPr>
        <w:t>L  124</w:t>
      </w:r>
      <w:proofErr w:type="gramEnd"/>
      <w:r w:rsidRPr="00DE517B">
        <w:rPr>
          <w:iCs/>
        </w:rPr>
        <w:t xml:space="preserve"> del 20.5.2003, pag. 36).</w:t>
      </w:r>
    </w:p>
  </w:footnote>
  <w:footnote w:id="3">
    <w:p w:rsidR="00966630" w:rsidRDefault="00966630" w:rsidP="00AF15DA">
      <w:pPr>
        <w:pStyle w:val="Testonotaapidipagina"/>
      </w:pPr>
      <w:r>
        <w:rPr>
          <w:rStyle w:val="Rimandonotaapidipagina"/>
        </w:rPr>
        <w:footnoteRef/>
      </w:r>
      <w:r>
        <w:t xml:space="preserve"> I riferimenti e l’eventuale classificazione sono indicati nella certificazione.</w:t>
      </w:r>
    </w:p>
  </w:footnote>
  <w:footnote w:id="4">
    <w:p w:rsidR="00966630" w:rsidRDefault="00966630" w:rsidP="00AF15DA">
      <w:pPr>
        <w:pStyle w:val="Testonotaapidipagina"/>
      </w:pPr>
      <w:r>
        <w:rPr>
          <w:rStyle w:val="Rimandonotaapidipagina"/>
        </w:rPr>
        <w:footnoteRef/>
      </w:r>
      <w:r>
        <w:t xml:space="preserve"> Specificamente, nell’ambito di un raggruppamento, consorzio, joint-venture o altro.</w:t>
      </w:r>
    </w:p>
  </w:footnote>
  <w:footnote w:id="5">
    <w:p w:rsidR="00966630" w:rsidRDefault="00966630" w:rsidP="00AF15DA">
      <w:pPr>
        <w:pStyle w:val="Testonotaapidipagina"/>
      </w:pPr>
      <w:r>
        <w:rPr>
          <w:rStyle w:val="Rimandonotaapidipagina"/>
        </w:rPr>
        <w:footnoteRef/>
      </w:r>
      <w:r>
        <w:t xml:space="preserve"> </w:t>
      </w:r>
      <w:r w:rsidRPr="00D37F60">
        <w:t>Ripetere tante volte quanto necessario.</w:t>
      </w:r>
    </w:p>
  </w:footnote>
  <w:footnote w:id="6">
    <w:p w:rsidR="00966630" w:rsidRDefault="00966630" w:rsidP="00AF15DA">
      <w:pPr>
        <w:pStyle w:val="Testonotaapidipagina"/>
      </w:pPr>
      <w:r>
        <w:rPr>
          <w:rStyle w:val="Rimandonotaapidipagina"/>
        </w:rPr>
        <w:footnoteRef/>
      </w:r>
      <w:r>
        <w:t xml:space="preserve"> Ripetere tante volte quanto necessario.</w:t>
      </w:r>
    </w:p>
  </w:footnote>
  <w:footnote w:id="7">
    <w:p w:rsidR="00966630" w:rsidRDefault="00966630" w:rsidP="00A511CF">
      <w:pPr>
        <w:pStyle w:val="Testonotaapidipagina"/>
      </w:pPr>
      <w:r>
        <w:rPr>
          <w:rStyle w:val="Rimandonotaapidipagina"/>
        </w:rPr>
        <w:footnoteRef/>
      </w:r>
      <w:r>
        <w:t xml:space="preserve"> Ripetere tante volte quanto necessario.</w:t>
      </w:r>
    </w:p>
  </w:footnote>
  <w:footnote w:id="8">
    <w:p w:rsidR="00966630" w:rsidRDefault="00966630" w:rsidP="00A511CF">
      <w:pPr>
        <w:pStyle w:val="Testonotaapidipagina"/>
      </w:pPr>
      <w:r>
        <w:rPr>
          <w:rStyle w:val="Rimandonotaapidipagina"/>
        </w:rPr>
        <w:footnoteRef/>
      </w:r>
      <w:r>
        <w:t xml:space="preserve"> Ripetere tante volte quanto necessario.</w:t>
      </w:r>
    </w:p>
  </w:footnote>
  <w:footnote w:id="9">
    <w:p w:rsidR="00966630" w:rsidRDefault="00966630"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10">
    <w:p w:rsidR="00966630" w:rsidRDefault="00966630"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1">
    <w:p w:rsidR="00966630" w:rsidRDefault="00966630" w:rsidP="00A511CF">
      <w:pPr>
        <w:pStyle w:val="Testonotaapidipagina"/>
      </w:pPr>
      <w:r>
        <w:rPr>
          <w:rStyle w:val="Rimandonotaapidipagina"/>
        </w:rPr>
        <w:footnoteRef/>
      </w:r>
      <w:r>
        <w:t xml:space="preserve"> Ripetere tante volte quanto necessario.</w:t>
      </w:r>
    </w:p>
  </w:footnote>
  <w:footnote w:id="12">
    <w:p w:rsidR="00966630" w:rsidRDefault="00966630" w:rsidP="00A511CF">
      <w:pPr>
        <w:pStyle w:val="Testonotaapidipagina"/>
      </w:pPr>
      <w:r>
        <w:rPr>
          <w:rStyle w:val="Rimandonotaapidipagina"/>
        </w:rPr>
        <w:footnoteRef/>
      </w:r>
      <w:r>
        <w:t xml:space="preserve"> </w:t>
      </w:r>
      <w:r w:rsidRPr="003D0A4D">
        <w:t>Cfr. articolo 57, paragrafo 4, della direttiva 2014/24/UE.</w:t>
      </w:r>
    </w:p>
  </w:footnote>
  <w:footnote w:id="13">
    <w:p w:rsidR="00966630" w:rsidRDefault="00966630"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4">
    <w:p w:rsidR="00966630" w:rsidRDefault="00966630"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5">
    <w:p w:rsidR="00966630" w:rsidRDefault="00966630" w:rsidP="00A511CF">
      <w:pPr>
        <w:pStyle w:val="Testonotaapidipagina"/>
      </w:pPr>
      <w:r>
        <w:rPr>
          <w:rStyle w:val="Rimandonotaapidipagina"/>
        </w:rPr>
        <w:footnoteRef/>
      </w:r>
      <w:r>
        <w:t xml:space="preserve"> Ripetere tante volte quanto necessario. </w:t>
      </w:r>
    </w:p>
  </w:footnote>
  <w:footnote w:id="16">
    <w:p w:rsidR="00966630" w:rsidRDefault="00966630"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40"/>
    <w:rsid w:val="00007BBA"/>
    <w:rsid w:val="00022EF3"/>
    <w:rsid w:val="00044D56"/>
    <w:rsid w:val="00091D25"/>
    <w:rsid w:val="00095268"/>
    <w:rsid w:val="0009673F"/>
    <w:rsid w:val="000C4F02"/>
    <w:rsid w:val="00111AEC"/>
    <w:rsid w:val="001231F2"/>
    <w:rsid w:val="00126426"/>
    <w:rsid w:val="00145678"/>
    <w:rsid w:val="00161708"/>
    <w:rsid w:val="00182409"/>
    <w:rsid w:val="001F0113"/>
    <w:rsid w:val="001F37A6"/>
    <w:rsid w:val="00220373"/>
    <w:rsid w:val="0024100E"/>
    <w:rsid w:val="00293692"/>
    <w:rsid w:val="002B3F97"/>
    <w:rsid w:val="002E1888"/>
    <w:rsid w:val="002E36EA"/>
    <w:rsid w:val="0031626C"/>
    <w:rsid w:val="0038330F"/>
    <w:rsid w:val="00384589"/>
    <w:rsid w:val="003C0754"/>
    <w:rsid w:val="003C7C9A"/>
    <w:rsid w:val="003D6520"/>
    <w:rsid w:val="00410609"/>
    <w:rsid w:val="00414A13"/>
    <w:rsid w:val="00417CF2"/>
    <w:rsid w:val="004445FF"/>
    <w:rsid w:val="004C0254"/>
    <w:rsid w:val="004C3C42"/>
    <w:rsid w:val="005170C4"/>
    <w:rsid w:val="00532A28"/>
    <w:rsid w:val="00551C58"/>
    <w:rsid w:val="005844E2"/>
    <w:rsid w:val="005A3BF4"/>
    <w:rsid w:val="005A6067"/>
    <w:rsid w:val="005B7689"/>
    <w:rsid w:val="005C604A"/>
    <w:rsid w:val="005D0A40"/>
    <w:rsid w:val="005D13AE"/>
    <w:rsid w:val="0060546C"/>
    <w:rsid w:val="006147F2"/>
    <w:rsid w:val="006526B9"/>
    <w:rsid w:val="00655EE9"/>
    <w:rsid w:val="00697DB7"/>
    <w:rsid w:val="006E7F4B"/>
    <w:rsid w:val="00700BF4"/>
    <w:rsid w:val="00732C49"/>
    <w:rsid w:val="00753CEA"/>
    <w:rsid w:val="007549D4"/>
    <w:rsid w:val="007561C1"/>
    <w:rsid w:val="0077003D"/>
    <w:rsid w:val="007C6BAD"/>
    <w:rsid w:val="008332E1"/>
    <w:rsid w:val="00834C5B"/>
    <w:rsid w:val="00861ADF"/>
    <w:rsid w:val="008729ED"/>
    <w:rsid w:val="008962EA"/>
    <w:rsid w:val="00910263"/>
    <w:rsid w:val="00941E3B"/>
    <w:rsid w:val="0096224E"/>
    <w:rsid w:val="00966630"/>
    <w:rsid w:val="0097023C"/>
    <w:rsid w:val="009931E5"/>
    <w:rsid w:val="009B2CBB"/>
    <w:rsid w:val="009C21DC"/>
    <w:rsid w:val="009E0AF1"/>
    <w:rsid w:val="00A01528"/>
    <w:rsid w:val="00A511CF"/>
    <w:rsid w:val="00A7614C"/>
    <w:rsid w:val="00AC1E1C"/>
    <w:rsid w:val="00AD0665"/>
    <w:rsid w:val="00AD64A2"/>
    <w:rsid w:val="00AF15DA"/>
    <w:rsid w:val="00AF1735"/>
    <w:rsid w:val="00AF3CC7"/>
    <w:rsid w:val="00B1004E"/>
    <w:rsid w:val="00B447F5"/>
    <w:rsid w:val="00B577E9"/>
    <w:rsid w:val="00B6784D"/>
    <w:rsid w:val="00BA7762"/>
    <w:rsid w:val="00BA7E9F"/>
    <w:rsid w:val="00C156F7"/>
    <w:rsid w:val="00C67684"/>
    <w:rsid w:val="00C83E6B"/>
    <w:rsid w:val="00C927CD"/>
    <w:rsid w:val="00CE4B20"/>
    <w:rsid w:val="00D37A0D"/>
    <w:rsid w:val="00D6384A"/>
    <w:rsid w:val="00DA611E"/>
    <w:rsid w:val="00E2517A"/>
    <w:rsid w:val="00E25E05"/>
    <w:rsid w:val="00E30E3F"/>
    <w:rsid w:val="00E40D27"/>
    <w:rsid w:val="00E810A0"/>
    <w:rsid w:val="00EB57EE"/>
    <w:rsid w:val="00EC5C76"/>
    <w:rsid w:val="00EF361B"/>
    <w:rsid w:val="00F04535"/>
    <w:rsid w:val="00F10AF7"/>
    <w:rsid w:val="00F300E8"/>
    <w:rsid w:val="00F802BC"/>
    <w:rsid w:val="00F91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9544"/>
  <w15:docId w15:val="{DDDA843E-D0A5-44EA-B698-8B8349EF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 w:type="paragraph" w:styleId="Testofumetto">
    <w:name w:val="Balloon Text"/>
    <w:basedOn w:val="Normale"/>
    <w:link w:val="TestofumettoCarattere"/>
    <w:uiPriority w:val="99"/>
    <w:semiHidden/>
    <w:unhideWhenUsed/>
    <w:rsid w:val="00111A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1AEC"/>
    <w:rPr>
      <w:rFonts w:ascii="Segoe UI" w:eastAsia="Times New Roman" w:hAnsi="Segoe UI" w:cs="Segoe UI"/>
      <w:sz w:val="18"/>
      <w:szCs w:val="18"/>
      <w:lang w:eastAsia="it-IT"/>
    </w:rPr>
  </w:style>
  <w:style w:type="paragraph" w:customStyle="1" w:styleId="Default">
    <w:name w:val="Default"/>
    <w:rsid w:val="006E7F4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4773">
      <w:bodyDiv w:val="1"/>
      <w:marLeft w:val="0"/>
      <w:marRight w:val="0"/>
      <w:marTop w:val="0"/>
      <w:marBottom w:val="0"/>
      <w:divBdr>
        <w:top w:val="none" w:sz="0" w:space="0" w:color="auto"/>
        <w:left w:val="none" w:sz="0" w:space="0" w:color="auto"/>
        <w:bottom w:val="none" w:sz="0" w:space="0" w:color="auto"/>
        <w:right w:val="none" w:sz="0" w:space="0" w:color="auto"/>
      </w:divBdr>
    </w:div>
    <w:div w:id="1114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8fb1fcaad6bd54f5d1ad990850c9ae19">
  <xsd:schema xmlns:xsd="http://www.w3.org/2001/XMLSchema" xmlns:xs="http://www.w3.org/2001/XMLSchema" xmlns:p="http://schemas.microsoft.com/office/2006/metadata/properties" xmlns:ns2="bac2e443-20b5-4354-b515-8fb0aab9c771" targetNamespace="http://schemas.microsoft.com/office/2006/metadata/properties" ma:root="true" ma:fieldsID="5f93dfeabe9114a77ac7e10fd704dfc1"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49D6-5F2E-46A3-9688-D6FFFEFD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A14ED-1C15-4E64-BBE9-CC223EFCCBF6}">
  <ds:schemaRefs>
    <ds:schemaRef ds:uri="http://schemas.microsoft.com/sharepoint/v3/contenttype/forms"/>
  </ds:schemaRefs>
</ds:datastoreItem>
</file>

<file path=customXml/itemProps3.xml><?xml version="1.0" encoding="utf-8"?>
<ds:datastoreItem xmlns:ds="http://schemas.openxmlformats.org/officeDocument/2006/customXml" ds:itemID="{E724727C-2B95-4C15-9B74-F5F621F020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A8287E-AAFA-4189-A877-CB347793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4458</Words>
  <Characters>25415</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3</cp:revision>
  <cp:lastPrinted>2021-06-16T10:39:00Z</cp:lastPrinted>
  <dcterms:created xsi:type="dcterms:W3CDTF">2021-10-19T13:17:00Z</dcterms:created>
  <dcterms:modified xsi:type="dcterms:W3CDTF">2021-10-19T13:23:00Z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