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1250B2">
        <w:rPr>
          <w:b/>
          <w:sz w:val="28"/>
          <w:szCs w:val="28"/>
        </w:rPr>
        <w:t>5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1250B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</w:t>
      </w:r>
      <w:r w:rsidR="001250B2" w:rsidRPr="001250B2">
        <w:t xml:space="preserve">INCARICO DI LAVORO AUTONOMO PROFESSIONALE DA ATTIVARE PER LE ESIGENZE DELLA </w:t>
      </w:r>
      <w:r w:rsidR="001250B2" w:rsidRPr="001250B2">
        <w:rPr>
          <w:lang w:bidi="en-US"/>
        </w:rPr>
        <w:t>UOSD NEURONCOLOGIA IRE</w:t>
      </w:r>
      <w:r w:rsidR="001250B2" w:rsidRPr="001250B2">
        <w:rPr>
          <w:b/>
        </w:rPr>
        <w:t xml:space="preserve"> </w:t>
      </w: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6E5A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proofErr w:type="spellStart"/>
      <w:r w:rsidR="006E5A03" w:rsidRPr="006E5A03">
        <w:t>cod</w:t>
      </w:r>
      <w:proofErr w:type="spellEnd"/>
      <w:r w:rsidR="006E5A03" w:rsidRPr="006E5A03">
        <w:t xml:space="preserve"> IFO 17/01/R/35 del quale è responsabile la Dott.ssa Tatiana </w:t>
      </w:r>
      <w:proofErr w:type="spellStart"/>
      <w:r w:rsidR="006E5A03" w:rsidRPr="006E5A03">
        <w:t>Koudriavtseva</w:t>
      </w:r>
      <w:proofErr w:type="spellEnd"/>
      <w:r w:rsidR="00027E82" w:rsidRPr="00145EED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1250B2" w:rsidRDefault="0075529B" w:rsidP="001250B2">
      <w:pPr>
        <w:pStyle w:val="Paragrafoelenco1"/>
        <w:spacing w:line="276" w:lineRule="auto"/>
        <w:ind w:left="0"/>
        <w:jc w:val="both"/>
        <w:rPr>
          <w:color w:val="000000"/>
          <w:lang w:bidi="en-US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</w:t>
      </w:r>
      <w:r w:rsidR="00753948" w:rsidRPr="001250B2">
        <w:t>:</w:t>
      </w:r>
      <w:r w:rsidR="00C70316" w:rsidRPr="001250B2">
        <w:t xml:space="preserve"> </w:t>
      </w:r>
      <w:r w:rsidR="00EE775B" w:rsidRPr="001250B2">
        <w:t>“</w:t>
      </w:r>
      <w:r w:rsidR="001250B2" w:rsidRPr="001250B2">
        <w:rPr>
          <w:color w:val="000000"/>
          <w:lang w:bidi="en-US"/>
        </w:rPr>
        <w:t>Revisione e aggiornamento del database; analisi critica dei dati clinici, di laboratorio e di RMN; elaborazione e interpretazione dei risultati; partecipazione all’elaborazione dati presso la UOS Biostatistica; scrittura e revisione di lavori scientifici</w:t>
      </w:r>
      <w:r w:rsidR="008E7F08" w:rsidRPr="001250B2">
        <w:t>”.</w:t>
      </w:r>
    </w:p>
    <w:p w:rsidR="00EB61D2" w:rsidRPr="006E5A03" w:rsidRDefault="00EB61D2" w:rsidP="00457908">
      <w:pPr>
        <w:ind w:right="-1"/>
        <w:jc w:val="both"/>
      </w:pPr>
    </w:p>
    <w:p w:rsidR="006E5A03" w:rsidRPr="006E5A03" w:rsidRDefault="006E5A03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Responsabile progetto:</w:t>
      </w:r>
      <w:r w:rsidRPr="006E5A03">
        <w:rPr>
          <w:rFonts w:eastAsia="Calibri"/>
          <w:color w:val="000000"/>
        </w:rPr>
        <w:t xml:space="preserve"> Dott.ssa Tatiana </w:t>
      </w:r>
      <w:proofErr w:type="spellStart"/>
      <w:r w:rsidRPr="006E5A03">
        <w:rPr>
          <w:rFonts w:eastAsia="Calibri"/>
          <w:color w:val="000000"/>
        </w:rPr>
        <w:t>Koudriavtseva</w:t>
      </w:r>
      <w:proofErr w:type="spellEnd"/>
    </w:p>
    <w:p w:rsidR="0087131E" w:rsidRPr="0087131E" w:rsidRDefault="006E5A03" w:rsidP="0087131E">
      <w:pPr>
        <w:spacing w:line="276" w:lineRule="auto"/>
        <w:contextualSpacing/>
        <w:jc w:val="both"/>
      </w:pPr>
      <w:r w:rsidRPr="006E5A03">
        <w:rPr>
          <w:rFonts w:eastAsia="Calibri"/>
          <w:b/>
          <w:color w:val="000000"/>
        </w:rPr>
        <w:t xml:space="preserve">Sede di </w:t>
      </w:r>
      <w:r w:rsidRPr="0087131E">
        <w:rPr>
          <w:rFonts w:eastAsia="Calibri"/>
          <w:b/>
          <w:color w:val="000000"/>
        </w:rPr>
        <w:t>Riferimento:</w:t>
      </w:r>
      <w:r w:rsidRPr="0087131E">
        <w:rPr>
          <w:rFonts w:eastAsia="Calibri"/>
          <w:color w:val="000000"/>
        </w:rPr>
        <w:t xml:space="preserve"> </w:t>
      </w:r>
      <w:r w:rsidR="0087131E" w:rsidRPr="0087131E">
        <w:rPr>
          <w:lang w:bidi="en-US"/>
        </w:rPr>
        <w:t xml:space="preserve">UOSD </w:t>
      </w:r>
      <w:proofErr w:type="spellStart"/>
      <w:r w:rsidR="0087131E" w:rsidRPr="0087131E">
        <w:rPr>
          <w:lang w:bidi="en-US"/>
        </w:rPr>
        <w:t>Neuroncologia</w:t>
      </w:r>
      <w:proofErr w:type="spellEnd"/>
      <w:r w:rsidR="0087131E" w:rsidRPr="0087131E">
        <w:rPr>
          <w:lang w:bidi="en-US"/>
        </w:rPr>
        <w:t xml:space="preserve"> IRE</w:t>
      </w:r>
    </w:p>
    <w:p w:rsidR="006E5A03" w:rsidRPr="006E5A03" w:rsidRDefault="006E5A03" w:rsidP="00871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 xml:space="preserve">Fondo: </w:t>
      </w:r>
      <w:proofErr w:type="spellStart"/>
      <w:r w:rsidRPr="006E5A03">
        <w:rPr>
          <w:rFonts w:eastAsia="Calibri"/>
          <w:color w:val="000000"/>
        </w:rPr>
        <w:t>cod</w:t>
      </w:r>
      <w:proofErr w:type="spellEnd"/>
      <w:r w:rsidRPr="006E5A03">
        <w:rPr>
          <w:rFonts w:eastAsia="Calibri"/>
          <w:color w:val="000000"/>
        </w:rPr>
        <w:t xml:space="preserve"> IFO </w:t>
      </w:r>
      <w:r w:rsidRPr="006E5A03">
        <w:rPr>
          <w:rFonts w:eastAsia="Calibri"/>
          <w:color w:val="000000"/>
          <w:highlight w:val="white"/>
        </w:rPr>
        <w:t>17/01/R/35</w:t>
      </w:r>
    </w:p>
    <w:p w:rsidR="00027E82" w:rsidRPr="001250B2" w:rsidRDefault="00027E82" w:rsidP="00027E82">
      <w:pPr>
        <w:spacing w:line="276" w:lineRule="auto"/>
        <w:jc w:val="both"/>
        <w:rPr>
          <w:b/>
        </w:rPr>
      </w:pPr>
    </w:p>
    <w:p w:rsidR="001250B2" w:rsidRPr="001250B2" w:rsidRDefault="00AB466F" w:rsidP="001250B2">
      <w:pPr>
        <w:spacing w:line="276" w:lineRule="auto"/>
      </w:pPr>
      <w:r w:rsidRPr="001250B2">
        <w:rPr>
          <w:b/>
        </w:rPr>
        <w:t>Titolo di studio o accademici</w:t>
      </w:r>
      <w:r w:rsidRPr="001250B2">
        <w:t>:</w:t>
      </w:r>
      <w:r w:rsidR="00EE775B" w:rsidRPr="001250B2">
        <w:t xml:space="preserve"> </w:t>
      </w:r>
      <w:r w:rsidR="001250B2" w:rsidRPr="001250B2">
        <w:t>Laurea in Medicina e Chirurgia (titolo obbligatorio); Abilitazione all’esercizio della professione di medico-chirurgo (titolo obbligatorio); Specializzazione in N</w:t>
      </w:r>
      <w:r w:rsidR="001250B2">
        <w:t>eurologia (titolo obbligatorio)</w:t>
      </w:r>
    </w:p>
    <w:p w:rsidR="006E5A03" w:rsidRPr="006E5A03" w:rsidRDefault="006E5A03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</w:p>
    <w:p w:rsidR="00457908" w:rsidRDefault="00AB466F" w:rsidP="006E5A03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E5A03">
        <w:rPr>
          <w:b/>
        </w:rPr>
        <w:t xml:space="preserve">Competenze </w:t>
      </w:r>
      <w:r w:rsidRPr="001250B2">
        <w:rPr>
          <w:b/>
        </w:rPr>
        <w:t>ed Esperienze:</w:t>
      </w:r>
      <w:r w:rsidRPr="001250B2">
        <w:t xml:space="preserve"> </w:t>
      </w:r>
      <w:r w:rsidR="001250B2" w:rsidRPr="001250B2">
        <w:rPr>
          <w:lang w:bidi="en-US"/>
        </w:rPr>
        <w:t xml:space="preserve">Documentata esperienza nella ricerca riguardante gli ambiti della gestione diagnostica e clinica dei pazienti affetti da sclerosi multipla e nella pubblicazione dei lavori scientifici, preferibilmente con primo nome. </w:t>
      </w:r>
      <w:r w:rsidR="001250B2" w:rsidRPr="001250B2">
        <w:t>Ottima conoscenza della lingua inglese</w:t>
      </w:r>
      <w:r w:rsidR="0008081E">
        <w:rPr>
          <w:rFonts w:eastAsia="Times New Roman"/>
        </w:rPr>
        <w:t>.</w:t>
      </w:r>
    </w:p>
    <w:p w:rsidR="001250B2" w:rsidRPr="001250B2" w:rsidRDefault="001250B2" w:rsidP="006E5A03">
      <w:pPr>
        <w:pStyle w:val="Paragrafoelenco1"/>
        <w:spacing w:line="276" w:lineRule="auto"/>
        <w:ind w:left="0"/>
        <w:jc w:val="both"/>
        <w:rPr>
          <w:rFonts w:ascii="Calibri" w:hAnsi="Calibri"/>
        </w:rPr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6E5A03">
        <w:t>6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6E5A03">
        <w:t>1</w:t>
      </w:r>
      <w:r w:rsidR="0040068D">
        <w:t>8</w:t>
      </w:r>
      <w:r w:rsidR="006E5A03">
        <w:t>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08081E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081E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 w:rsidRPr="0008081E">
        <w:rPr>
          <w:rFonts w:ascii="Times New Roman" w:hAnsi="Times New Roman" w:cs="Times New Roman"/>
          <w:sz w:val="24"/>
          <w:szCs w:val="24"/>
        </w:rPr>
        <w:t xml:space="preserve"> </w:t>
      </w:r>
      <w:r w:rsidR="0008081E" w:rsidRPr="0008081E">
        <w:rPr>
          <w:rFonts w:ascii="Times New Roman" w:hAnsi="Times New Roman" w:cs="Times New Roman"/>
          <w:sz w:val="24"/>
          <w:szCs w:val="24"/>
        </w:rPr>
        <w:t>13/01/2022</w:t>
      </w:r>
    </w:p>
    <w:p w:rsidR="00066B48" w:rsidRPr="00307A19" w:rsidRDefault="00066B48" w:rsidP="00066B48">
      <w:pPr>
        <w:jc w:val="both"/>
      </w:pPr>
      <w:r w:rsidRPr="0008081E">
        <w:t>Le domande dovranno essere inviate entro il</w:t>
      </w:r>
      <w:r w:rsidR="00C14557" w:rsidRPr="0008081E">
        <w:t xml:space="preserve"> </w:t>
      </w:r>
      <w:r w:rsidR="0008081E" w:rsidRPr="0008081E">
        <w:t>28/01/2022</w:t>
      </w:r>
      <w:bookmarkStart w:id="0" w:name="_GoBack"/>
      <w:bookmarkEnd w:id="0"/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E2" w:rsidRDefault="00DB1FE2">
      <w:r>
        <w:separator/>
      </w:r>
    </w:p>
  </w:endnote>
  <w:endnote w:type="continuationSeparator" w:id="0">
    <w:p w:rsidR="00DB1FE2" w:rsidRDefault="00DB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E2" w:rsidRDefault="00DB1FE2">
      <w:r>
        <w:separator/>
      </w:r>
    </w:p>
  </w:footnote>
  <w:footnote w:type="continuationSeparator" w:id="0">
    <w:p w:rsidR="00DB1FE2" w:rsidRDefault="00DB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081E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250B2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4D23"/>
    <w:rsid w:val="002C6657"/>
    <w:rsid w:val="002C6F60"/>
    <w:rsid w:val="002E47F2"/>
    <w:rsid w:val="003020A5"/>
    <w:rsid w:val="00307A19"/>
    <w:rsid w:val="00316721"/>
    <w:rsid w:val="003220FD"/>
    <w:rsid w:val="00326212"/>
    <w:rsid w:val="00345D9D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068D"/>
    <w:rsid w:val="00406B24"/>
    <w:rsid w:val="00412933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264A4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131E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4272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0D3D"/>
    <w:rsid w:val="00BB1926"/>
    <w:rsid w:val="00BB6691"/>
    <w:rsid w:val="00BC04DF"/>
    <w:rsid w:val="00BC2408"/>
    <w:rsid w:val="00BC3DA7"/>
    <w:rsid w:val="00BC6908"/>
    <w:rsid w:val="00BC7102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1FE2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B64AE1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9</cp:revision>
  <cp:lastPrinted>2021-05-25T08:20:00Z</cp:lastPrinted>
  <dcterms:created xsi:type="dcterms:W3CDTF">2022-01-13T13:09:00Z</dcterms:created>
  <dcterms:modified xsi:type="dcterms:W3CDTF">2022-01-13T14:52:00Z</dcterms:modified>
</cp:coreProperties>
</file>