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7362A1">
        <w:t xml:space="preserve"> 10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097376">
        <w:rPr>
          <w:sz w:val="24"/>
        </w:rPr>
        <w:t>B</w:t>
      </w:r>
      <w:r w:rsidRPr="00FB0983">
        <w:rPr>
          <w:sz w:val="24"/>
        </w:rPr>
        <w:t xml:space="preserve">, nell’ambito del </w:t>
      </w:r>
      <w:r w:rsidR="00405154" w:rsidRPr="00FB0983">
        <w:rPr>
          <w:sz w:val="24"/>
        </w:rPr>
        <w:t xml:space="preserve">fondo cod. IFO </w:t>
      </w:r>
      <w:r w:rsidR="007362A1">
        <w:rPr>
          <w:sz w:val="24"/>
        </w:rPr>
        <w:t>22/04/R/13</w:t>
      </w:r>
      <w:r w:rsidR="0029652A" w:rsidRPr="00FB0983">
        <w:rPr>
          <w:sz w:val="24"/>
        </w:rPr>
        <w:t xml:space="preserve"> </w:t>
      </w:r>
      <w:r w:rsidR="00405154" w:rsidRPr="00FB0983">
        <w:rPr>
          <w:sz w:val="24"/>
        </w:rPr>
        <w:t xml:space="preserve">di cui è responsabile il </w:t>
      </w:r>
      <w:r w:rsidR="007362A1">
        <w:rPr>
          <w:sz w:val="24"/>
        </w:rPr>
        <w:t xml:space="preserve">Dott. Roberto </w:t>
      </w:r>
      <w:proofErr w:type="spellStart"/>
      <w:r w:rsidR="007362A1">
        <w:rPr>
          <w:sz w:val="24"/>
        </w:rPr>
        <w:t>Biagini</w:t>
      </w:r>
      <w:proofErr w:type="spellEnd"/>
      <w:r w:rsidR="00405154" w:rsidRPr="00FB0983">
        <w:rPr>
          <w:sz w:val="24"/>
        </w:rPr>
        <w:t xml:space="preserve"> per lo svolgimento del progetto dal titolo </w:t>
      </w:r>
      <w:r w:rsidR="00405154" w:rsidRPr="00FB0983">
        <w:rPr>
          <w:i/>
          <w:sz w:val="24"/>
        </w:rPr>
        <w:t>“</w:t>
      </w:r>
      <w:r w:rsidR="007362A1">
        <w:rPr>
          <w:i/>
          <w:sz w:val="24"/>
        </w:rPr>
        <w:t>Tr</w:t>
      </w:r>
      <w:r w:rsidR="007362A1" w:rsidRPr="007362A1">
        <w:rPr>
          <w:i/>
          <w:sz w:val="24"/>
        </w:rPr>
        <w:t xml:space="preserve">attamenti innovativi per le patologie muscolo scheletriche: dal planning </w:t>
      </w:r>
      <w:proofErr w:type="spellStart"/>
      <w:r w:rsidR="007362A1" w:rsidRPr="007362A1">
        <w:rPr>
          <w:i/>
          <w:sz w:val="24"/>
        </w:rPr>
        <w:t>vituale</w:t>
      </w:r>
      <w:proofErr w:type="spellEnd"/>
      <w:r w:rsidR="007362A1" w:rsidRPr="007362A1">
        <w:rPr>
          <w:i/>
          <w:sz w:val="24"/>
        </w:rPr>
        <w:t xml:space="preserve"> preoperatorio alla medicina rigenerativa – TI-RAMS</w:t>
      </w:r>
      <w:r w:rsidR="007362A1">
        <w:rPr>
          <w:i/>
          <w:sz w:val="24"/>
        </w:rPr>
        <w:t>”.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F3667B">
      <w:pPr>
        <w:pStyle w:val="Corpotesto"/>
        <w:spacing w:before="1" w:line="360" w:lineRule="auto"/>
        <w:ind w:left="0" w:right="114"/>
      </w:pPr>
      <w:r>
        <w:t>La durata dell’incarico, le attività da svolgere ed il compenso previsto, sono di seguito specificati.</w:t>
      </w:r>
    </w:p>
    <w:p w:rsidR="00F3667B" w:rsidRDefault="00F3667B" w:rsidP="00F3667B">
      <w:pPr>
        <w:pStyle w:val="Corpotesto"/>
        <w:spacing w:before="1" w:line="360" w:lineRule="auto"/>
        <w:ind w:left="0" w:right="114"/>
        <w:rPr>
          <w:spacing w:val="1"/>
        </w:rPr>
      </w:pPr>
    </w:p>
    <w:p w:rsidR="002A0626" w:rsidRPr="00097376" w:rsidRDefault="00496E7A" w:rsidP="00F3667B">
      <w:pPr>
        <w:pStyle w:val="Corpotesto"/>
        <w:spacing w:before="1" w:line="360" w:lineRule="auto"/>
        <w:ind w:left="0" w:right="114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097376">
        <w:t>6,5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3E2218" w:rsidRPr="00B65198" w:rsidRDefault="00496E7A" w:rsidP="00F3667B">
      <w:pPr>
        <w:spacing w:before="120" w:after="120" w:line="360" w:lineRule="auto"/>
        <w:jc w:val="both"/>
        <w:rPr>
          <w:sz w:val="24"/>
          <w:szCs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8075A0">
        <w:rPr>
          <w:sz w:val="24"/>
          <w:szCs w:val="24"/>
        </w:rPr>
        <w:t xml:space="preserve">Isolamento del plasma ricco di piastrine (PRP) in pazienti con patologia ortopediche degenerativa, gestione database, analisi dei dati, determinazione e ricerca </w:t>
      </w:r>
      <w:proofErr w:type="spellStart"/>
      <w:r w:rsidR="008075A0">
        <w:rPr>
          <w:sz w:val="24"/>
          <w:szCs w:val="24"/>
        </w:rPr>
        <w:t>metalloproteasi</w:t>
      </w:r>
      <w:proofErr w:type="spellEnd"/>
      <w:r w:rsidR="008075A0">
        <w:rPr>
          <w:sz w:val="24"/>
          <w:szCs w:val="24"/>
        </w:rPr>
        <w:t xml:space="preserve"> nel liquido sinoviale.</w:t>
      </w: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F3667B">
        <w:t>9.750,00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610C74" w:rsidRDefault="003E2218" w:rsidP="00382065">
      <w:pPr>
        <w:spacing w:before="132" w:line="278" w:lineRule="auto"/>
        <w:ind w:right="945"/>
        <w:jc w:val="both"/>
        <w:rPr>
          <w:bCs/>
          <w:sz w:val="24"/>
          <w:szCs w:val="24"/>
        </w:rPr>
      </w:pPr>
      <w:r w:rsidRPr="00610C74">
        <w:rPr>
          <w:bCs/>
          <w:sz w:val="24"/>
          <w:szCs w:val="24"/>
        </w:rPr>
        <w:t xml:space="preserve">Laurea Triennale </w:t>
      </w:r>
      <w:r w:rsidR="008075A0">
        <w:rPr>
          <w:bCs/>
          <w:sz w:val="24"/>
          <w:szCs w:val="24"/>
        </w:rPr>
        <w:t>in Scienze Biologiche.</w:t>
      </w:r>
    </w:p>
    <w:p w:rsidR="002A0626" w:rsidRPr="0063579F" w:rsidRDefault="003E2218" w:rsidP="003E2218">
      <w:pPr>
        <w:ind w:left="-851"/>
        <w:rPr>
          <w:rFonts w:asciiTheme="minorHAnsi" w:hAnsiTheme="minorHAnsi" w:cstheme="minorHAnsi"/>
          <w:color w:val="FF0000"/>
          <w:sz w:val="24"/>
          <w:szCs w:val="24"/>
        </w:rPr>
      </w:pPr>
      <w:r w:rsidRPr="0063579F">
        <w:rPr>
          <w:rFonts w:asciiTheme="minorHAnsi" w:hAnsiTheme="minorHAnsi" w:cstheme="minorHAnsi"/>
          <w:sz w:val="24"/>
          <w:szCs w:val="24"/>
        </w:rPr>
        <w:t>.</w:t>
      </w:r>
    </w:p>
    <w:p w:rsidR="0063579F" w:rsidRPr="00F3667B" w:rsidRDefault="00496E7A" w:rsidP="00610C74">
      <w:pPr>
        <w:spacing w:line="360" w:lineRule="auto"/>
        <w:ind w:right="398"/>
        <w:jc w:val="both"/>
        <w:rPr>
          <w:bCs/>
          <w:sz w:val="24"/>
          <w:szCs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  <w:r w:rsidR="008075A0">
        <w:rPr>
          <w:bCs/>
          <w:sz w:val="24"/>
          <w:szCs w:val="24"/>
        </w:rPr>
        <w:t>Esperienza post laurea di almeno 1 anno in biologia molecolare e/o cellulare e di altre tecniche di laboratorio, Competenze informatiche per la gestione e analisi dei dati. Utilizzo di criostato e microscopio. Uso e gestione delle apparecchiature di laboratorio.</w:t>
      </w:r>
    </w:p>
    <w:p w:rsidR="002A0626" w:rsidRDefault="002A0626" w:rsidP="003E2218">
      <w:pPr>
        <w:spacing w:line="276" w:lineRule="auto"/>
        <w:ind w:left="112" w:right="906"/>
        <w:jc w:val="both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C37369" w:rsidRPr="0063579F" w:rsidRDefault="00496E7A" w:rsidP="008075A0">
      <w:pPr>
        <w:spacing w:before="120" w:after="120"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8075A0">
        <w:rPr>
          <w:sz w:val="24"/>
        </w:rPr>
        <w:t xml:space="preserve">la UOSD </w:t>
      </w:r>
      <w:proofErr w:type="spellStart"/>
      <w:r w:rsidR="008075A0">
        <w:rPr>
          <w:sz w:val="24"/>
        </w:rPr>
        <w:t>Immuntrasfusionale</w:t>
      </w:r>
      <w:proofErr w:type="spellEnd"/>
      <w:r w:rsidR="008075A0">
        <w:rPr>
          <w:sz w:val="24"/>
        </w:rPr>
        <w:t xml:space="preserve"> </w:t>
      </w:r>
      <w:r w:rsidR="003E2218" w:rsidRPr="0063579F">
        <w:rPr>
          <w:sz w:val="24"/>
        </w:rPr>
        <w:t>sotto la supervi</w:t>
      </w:r>
      <w:r w:rsidR="00382065">
        <w:rPr>
          <w:sz w:val="24"/>
        </w:rPr>
        <w:t xml:space="preserve">sione </w:t>
      </w:r>
      <w:r w:rsidR="008075A0">
        <w:rPr>
          <w:sz w:val="24"/>
        </w:rPr>
        <w:t xml:space="preserve">del Dott. Roberto </w:t>
      </w:r>
      <w:proofErr w:type="spellStart"/>
      <w:r w:rsidR="008075A0">
        <w:rPr>
          <w:sz w:val="24"/>
        </w:rPr>
        <w:t>Biagini</w:t>
      </w:r>
      <w:proofErr w:type="spellEnd"/>
      <w:r w:rsidR="003E2218" w:rsidRPr="0063579F">
        <w:rPr>
          <w:sz w:val="24"/>
        </w:rPr>
        <w:t xml:space="preserve"> </w:t>
      </w:r>
      <w:r w:rsidRPr="0063579F">
        <w:rPr>
          <w:sz w:val="24"/>
        </w:rPr>
        <w:t>per tutta la durata del godimento della borsa medesima.</w:t>
      </w:r>
    </w:p>
    <w:p w:rsidR="002A0626" w:rsidRDefault="00496E7A">
      <w:pPr>
        <w:pStyle w:val="Titolo1"/>
        <w:spacing w:before="6"/>
        <w:ind w:right="907"/>
        <w:jc w:val="center"/>
      </w:pPr>
      <w:r>
        <w:lastRenderedPageBreak/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8075A0">
      <w:pPr>
        <w:pStyle w:val="Corpotesto"/>
        <w:spacing w:before="132" w:line="360" w:lineRule="auto"/>
        <w:ind w:right="398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8540A7">
      <w:pPr>
        <w:pStyle w:val="Corpotesto"/>
        <w:spacing w:line="360" w:lineRule="auto"/>
        <w:ind w:right="398"/>
        <w:sectPr w:rsidR="002A0626" w:rsidSect="00610C74">
          <w:headerReference w:type="default" r:id="rId7"/>
          <w:pgSz w:w="11900" w:h="16840"/>
          <w:pgMar w:top="1100" w:right="843" w:bottom="280" w:left="1020" w:header="384" w:footer="0" w:gutter="0"/>
          <w:cols w:space="720"/>
        </w:sectPr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</w:t>
      </w:r>
      <w:bookmarkStart w:id="0" w:name="_GoBack"/>
      <w:bookmarkEnd w:id="0"/>
      <w:r>
        <w:t>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 w:rsidR="008540A7">
        <w:t>stessa.</w:t>
      </w:r>
    </w:p>
    <w:p w:rsidR="00CD4E5D" w:rsidRPr="00CD4E5D" w:rsidRDefault="00CD4E5D" w:rsidP="008540A7">
      <w:pPr>
        <w:pStyle w:val="Corpotesto"/>
        <w:spacing w:before="124" w:line="360" w:lineRule="auto"/>
        <w:ind w:left="0"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lastRenderedPageBreak/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C273A4">
        <w:t>28</w:t>
      </w:r>
      <w:r w:rsidR="00AE4FC4" w:rsidRPr="005C28EB">
        <w:t>/02/2022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>entro il 15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669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96E7A"/>
    <w:rsid w:val="005521E2"/>
    <w:rsid w:val="00610C74"/>
    <w:rsid w:val="0063579F"/>
    <w:rsid w:val="0072552B"/>
    <w:rsid w:val="007362A1"/>
    <w:rsid w:val="007C1294"/>
    <w:rsid w:val="008075A0"/>
    <w:rsid w:val="008540A7"/>
    <w:rsid w:val="008B4522"/>
    <w:rsid w:val="008C7492"/>
    <w:rsid w:val="00916919"/>
    <w:rsid w:val="00942D67"/>
    <w:rsid w:val="00A70EA3"/>
    <w:rsid w:val="00AE4FC4"/>
    <w:rsid w:val="00B50D11"/>
    <w:rsid w:val="00B65198"/>
    <w:rsid w:val="00BF2EAC"/>
    <w:rsid w:val="00C273A4"/>
    <w:rsid w:val="00C37369"/>
    <w:rsid w:val="00CB1959"/>
    <w:rsid w:val="00CD4E5D"/>
    <w:rsid w:val="00E80A07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830E9D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2" Type="http://schemas.openxmlformats.org/officeDocument/2006/relationships/image" Target="media/image404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eader" Target="header1.xm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5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17</cp:revision>
  <cp:lastPrinted>2022-02-17T10:48:00Z</cp:lastPrinted>
  <dcterms:created xsi:type="dcterms:W3CDTF">2022-02-21T08:19:00Z</dcterms:created>
  <dcterms:modified xsi:type="dcterms:W3CDTF">2022-02-28T10:36:00Z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