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r w:rsidR="001D3C76">
        <w:rPr>
          <w:rFonts w:ascii="Times New Roman" w:hAnsi="Times New Roman" w:cs="Times New Roman"/>
          <w:b/>
          <w:bCs/>
          <w:sz w:val="23"/>
          <w:szCs w:val="23"/>
        </w:rPr>
        <w:t xml:space="preserve">DM dedicati a iniettore </w:t>
      </w:r>
      <w:proofErr w:type="spellStart"/>
      <w:r w:rsidR="001D3C76">
        <w:rPr>
          <w:rFonts w:ascii="Times New Roman" w:hAnsi="Times New Roman" w:cs="Times New Roman"/>
          <w:b/>
          <w:bCs/>
          <w:sz w:val="23"/>
          <w:szCs w:val="23"/>
        </w:rPr>
        <w:t>Medtron</w:t>
      </w:r>
      <w:proofErr w:type="spellEnd"/>
      <w:r w:rsidR="001D3C76">
        <w:rPr>
          <w:rFonts w:ascii="Times New Roman" w:hAnsi="Times New Roman" w:cs="Times New Roman"/>
          <w:b/>
          <w:bCs/>
          <w:sz w:val="23"/>
          <w:szCs w:val="23"/>
        </w:rPr>
        <w:t>-AG cod. CT-D862 di proprietà IFO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occorrente alla 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>U.O.</w:t>
      </w:r>
      <w:r>
        <w:rPr>
          <w:rFonts w:ascii="Times New Roman" w:hAnsi="Times New Roman" w:cs="Times New Roman"/>
          <w:b/>
          <w:bCs/>
          <w:sz w:val="23"/>
          <w:szCs w:val="23"/>
        </w:rPr>
        <w:t>C di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3C76">
        <w:rPr>
          <w:rFonts w:ascii="Times New Roman" w:hAnsi="Times New Roman" w:cs="Times New Roman"/>
          <w:b/>
          <w:bCs/>
          <w:sz w:val="23"/>
          <w:szCs w:val="23"/>
        </w:rPr>
        <w:t>Radio</w:t>
      </w:r>
      <w:r w:rsidR="000A418B">
        <w:rPr>
          <w:rFonts w:ascii="Times New Roman" w:hAnsi="Times New Roman" w:cs="Times New Roman"/>
          <w:b/>
          <w:bCs/>
          <w:sz w:val="23"/>
          <w:szCs w:val="23"/>
        </w:rPr>
        <w:t>logia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degli IFO per il periodo di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5006">
        <w:rPr>
          <w:rFonts w:ascii="Times New Roman" w:hAnsi="Times New Roman" w:cs="Times New Roman"/>
          <w:bCs/>
          <w:sz w:val="24"/>
          <w:szCs w:val="24"/>
        </w:rPr>
        <w:t>4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 mesi</w:t>
      </w:r>
    </w:p>
    <w:p w:rsidR="009B4423" w:rsidRDefault="0008096C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Fabbisogno </w:t>
      </w:r>
      <w:r w:rsidR="00235006">
        <w:rPr>
          <w:rFonts w:ascii="Times New Roman" w:hAnsi="Times New Roman" w:cs="Times New Roman"/>
          <w:bCs/>
          <w:sz w:val="24"/>
          <w:szCs w:val="24"/>
        </w:rPr>
        <w:t>biennale</w:t>
      </w:r>
      <w:r w:rsidR="00011DB8">
        <w:rPr>
          <w:rFonts w:ascii="Times New Roman" w:hAnsi="Times New Roman" w:cs="Times New Roman"/>
          <w:bCs/>
          <w:sz w:val="24"/>
          <w:szCs w:val="24"/>
        </w:rPr>
        <w:t>:</w:t>
      </w:r>
    </w:p>
    <w:p w:rsidR="00117049" w:rsidRPr="001041EF" w:rsidRDefault="001041EF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1EF">
        <w:rPr>
          <w:rFonts w:ascii="Times New Roman" w:hAnsi="Times New Roman" w:cs="Times New Roman"/>
          <w:bCs/>
          <w:sz w:val="24"/>
          <w:szCs w:val="24"/>
        </w:rPr>
        <w:t>Ref.31-4646(siringa ELS 200ml)</w:t>
      </w:r>
      <w:r w:rsidR="00E67625" w:rsidRPr="001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DB8" w:rsidRPr="001041EF">
        <w:rPr>
          <w:rFonts w:ascii="Times New Roman" w:hAnsi="Times New Roman" w:cs="Times New Roman"/>
          <w:bCs/>
          <w:sz w:val="24"/>
          <w:szCs w:val="24"/>
        </w:rPr>
        <w:t xml:space="preserve">PEZZI </w:t>
      </w:r>
      <w:r>
        <w:rPr>
          <w:rFonts w:ascii="Times New Roman" w:hAnsi="Times New Roman" w:cs="Times New Roman"/>
          <w:b/>
          <w:bCs/>
          <w:sz w:val="24"/>
          <w:szCs w:val="24"/>
        </w:rPr>
        <w:t>768</w:t>
      </w:r>
      <w:r w:rsidR="005D565E" w:rsidRPr="001041E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041EF" w:rsidRPr="001041EF" w:rsidRDefault="001041EF" w:rsidP="001041EF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1EF">
        <w:rPr>
          <w:rFonts w:ascii="Times New Roman" w:hAnsi="Times New Roman" w:cs="Times New Roman"/>
          <w:bCs/>
          <w:sz w:val="24"/>
          <w:szCs w:val="24"/>
        </w:rPr>
        <w:t>Ref.31-4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r w:rsidRPr="001041EF">
        <w:rPr>
          <w:rFonts w:ascii="Times New Roman" w:hAnsi="Times New Roman" w:cs="Times New Roman"/>
          <w:bCs/>
          <w:sz w:val="24"/>
          <w:szCs w:val="24"/>
        </w:rPr>
        <w:t>6(</w:t>
      </w:r>
      <w:r>
        <w:rPr>
          <w:rFonts w:ascii="Times New Roman" w:hAnsi="Times New Roman" w:cs="Times New Roman"/>
          <w:bCs/>
          <w:sz w:val="24"/>
          <w:szCs w:val="24"/>
        </w:rPr>
        <w:t>tubo MRS222</w:t>
      </w:r>
      <w:r w:rsidRPr="001041EF">
        <w:rPr>
          <w:rFonts w:ascii="Times New Roman" w:hAnsi="Times New Roman" w:cs="Times New Roman"/>
          <w:bCs/>
          <w:sz w:val="24"/>
          <w:szCs w:val="24"/>
        </w:rPr>
        <w:t xml:space="preserve">) PEZZI </w:t>
      </w:r>
      <w:r>
        <w:rPr>
          <w:rFonts w:ascii="Times New Roman" w:hAnsi="Times New Roman" w:cs="Times New Roman"/>
          <w:b/>
          <w:bCs/>
          <w:sz w:val="24"/>
          <w:szCs w:val="24"/>
        </w:rPr>
        <w:t>384</w:t>
      </w:r>
      <w:r w:rsidRPr="001041E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B4423" w:rsidRPr="001041EF" w:rsidRDefault="001041EF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41EF">
        <w:rPr>
          <w:rFonts w:ascii="Times New Roman" w:hAnsi="Times New Roman" w:cs="Times New Roman"/>
          <w:bCs/>
          <w:sz w:val="24"/>
          <w:szCs w:val="24"/>
        </w:rPr>
        <w:t>Ref.31-</w:t>
      </w:r>
      <w:r w:rsidR="0066199A">
        <w:rPr>
          <w:rFonts w:ascii="Times New Roman" w:hAnsi="Times New Roman" w:cs="Times New Roman"/>
          <w:bCs/>
          <w:sz w:val="24"/>
          <w:szCs w:val="24"/>
        </w:rPr>
        <w:t>8251</w:t>
      </w:r>
      <w:r w:rsidRPr="001041EF">
        <w:rPr>
          <w:rFonts w:ascii="Times New Roman" w:hAnsi="Times New Roman" w:cs="Times New Roman"/>
          <w:bCs/>
          <w:sz w:val="24"/>
          <w:szCs w:val="24"/>
        </w:rPr>
        <w:t>(</w:t>
      </w:r>
      <w:r w:rsidR="0066199A">
        <w:rPr>
          <w:rFonts w:ascii="Times New Roman" w:hAnsi="Times New Roman" w:cs="Times New Roman"/>
          <w:bCs/>
          <w:sz w:val="24"/>
          <w:szCs w:val="24"/>
        </w:rPr>
        <w:t>prolunga mono/pz</w:t>
      </w:r>
      <w:bookmarkStart w:id="0" w:name="_GoBack"/>
      <w:bookmarkEnd w:id="0"/>
      <w:r w:rsidRPr="001041EF">
        <w:rPr>
          <w:rFonts w:ascii="Times New Roman" w:hAnsi="Times New Roman" w:cs="Times New Roman"/>
          <w:bCs/>
          <w:sz w:val="24"/>
          <w:szCs w:val="24"/>
        </w:rPr>
        <w:t xml:space="preserve">) PEZZI </w:t>
      </w:r>
      <w:r w:rsidR="000613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41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3E2">
        <w:rPr>
          <w:rFonts w:ascii="Times New Roman" w:hAnsi="Times New Roman" w:cs="Times New Roman"/>
          <w:b/>
          <w:bCs/>
          <w:sz w:val="24"/>
          <w:szCs w:val="24"/>
        </w:rPr>
        <w:t>80.</w:t>
      </w:r>
      <w:r w:rsidR="00776051" w:rsidRPr="001041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A1889" w:rsidRPr="00011DB8" w:rsidRDefault="005A1889">
      <w:pPr>
        <w:rPr>
          <w:lang w:val="en-US"/>
        </w:rPr>
      </w:pPr>
    </w:p>
    <w:sectPr w:rsidR="005A1889" w:rsidRPr="00011DB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5A1889"/>
    <w:rsid w:val="005D565E"/>
    <w:rsid w:val="0066199A"/>
    <w:rsid w:val="00776051"/>
    <w:rsid w:val="007F75A5"/>
    <w:rsid w:val="009B4423"/>
    <w:rsid w:val="00A73C2C"/>
    <w:rsid w:val="00AA3A43"/>
    <w:rsid w:val="00B05A7E"/>
    <w:rsid w:val="00C35F1F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19</cp:revision>
  <cp:lastPrinted>2021-02-04T10:11:00Z</cp:lastPrinted>
  <dcterms:created xsi:type="dcterms:W3CDTF">2021-01-12T09:23:00Z</dcterms:created>
  <dcterms:modified xsi:type="dcterms:W3CDTF">2022-01-25T08:13:00Z</dcterms:modified>
</cp:coreProperties>
</file>