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18" w:rsidRDefault="007A4E51" w:rsidP="007A4E51">
      <w:pPr>
        <w:pStyle w:val="Default"/>
        <w:jc w:val="both"/>
        <w:rPr>
          <w:bCs/>
          <w:i/>
        </w:rPr>
      </w:pPr>
      <w:r w:rsidRPr="007A4E51">
        <w:rPr>
          <w:bCs/>
        </w:rPr>
        <w:t>Fornitura</w:t>
      </w:r>
      <w:r w:rsidR="004E7EFC">
        <w:rPr>
          <w:bCs/>
          <w:i/>
        </w:rPr>
        <w:t xml:space="preserve"> </w:t>
      </w:r>
      <w:r w:rsidR="007B7B82">
        <w:rPr>
          <w:bCs/>
          <w:sz w:val="23"/>
          <w:szCs w:val="23"/>
        </w:rPr>
        <w:t xml:space="preserve">di </w:t>
      </w:r>
      <w:bookmarkStart w:id="0" w:name="_GoBack"/>
      <w:bookmarkEnd w:id="0"/>
      <w:r w:rsidR="00D776F6">
        <w:rPr>
          <w:bCs/>
          <w:sz w:val="23"/>
          <w:szCs w:val="23"/>
        </w:rPr>
        <w:t>una piattaforma robotica di Liquid Handling automatizzata per la preparazione delle librerie NGS</w:t>
      </w:r>
      <w:r w:rsidR="004E7EFC">
        <w:rPr>
          <w:bCs/>
          <w:sz w:val="23"/>
          <w:szCs w:val="23"/>
        </w:rPr>
        <w:t xml:space="preserve"> occorrente alla </w:t>
      </w:r>
      <w:r w:rsidR="00D776F6">
        <w:rPr>
          <w:bCs/>
          <w:sz w:val="23"/>
          <w:szCs w:val="23"/>
        </w:rPr>
        <w:t>UOSD S.A.F.U. – Dipartimento di Ricerca, Diagnostica Avanzata ed Innovazione Tecnologica</w:t>
      </w:r>
      <w:r w:rsidR="004E7EFC">
        <w:rPr>
          <w:bCs/>
          <w:sz w:val="23"/>
          <w:szCs w:val="23"/>
        </w:rPr>
        <w:t xml:space="preserve"> degli I</w:t>
      </w:r>
      <w:r w:rsidR="00D776F6">
        <w:rPr>
          <w:bCs/>
          <w:sz w:val="23"/>
          <w:szCs w:val="23"/>
        </w:rPr>
        <w:t>.</w:t>
      </w:r>
      <w:r w:rsidR="004E7EFC">
        <w:rPr>
          <w:bCs/>
          <w:sz w:val="23"/>
          <w:szCs w:val="23"/>
        </w:rPr>
        <w:t>F</w:t>
      </w:r>
      <w:r w:rsidR="00D776F6">
        <w:rPr>
          <w:bCs/>
          <w:sz w:val="23"/>
          <w:szCs w:val="23"/>
        </w:rPr>
        <w:t>.</w:t>
      </w:r>
      <w:r w:rsidR="004E7EFC">
        <w:rPr>
          <w:bCs/>
          <w:sz w:val="23"/>
          <w:szCs w:val="23"/>
        </w:rPr>
        <w:t>O.</w:t>
      </w:r>
    </w:p>
    <w:p w:rsidR="004E7EFC" w:rsidRDefault="004E7EFC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6C4DB1"/>
    <w:rsid w:val="00753CEA"/>
    <w:rsid w:val="00787A64"/>
    <w:rsid w:val="007A4E51"/>
    <w:rsid w:val="007B7B82"/>
    <w:rsid w:val="008D2040"/>
    <w:rsid w:val="009456B2"/>
    <w:rsid w:val="009819DF"/>
    <w:rsid w:val="00B447F5"/>
    <w:rsid w:val="00B75B18"/>
    <w:rsid w:val="00C07341"/>
    <w:rsid w:val="00C64398"/>
    <w:rsid w:val="00CF1697"/>
    <w:rsid w:val="00D776F6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4</cp:revision>
  <dcterms:created xsi:type="dcterms:W3CDTF">2022-02-10T15:00:00Z</dcterms:created>
  <dcterms:modified xsi:type="dcterms:W3CDTF">2022-02-10T15:04:00Z</dcterms:modified>
</cp:coreProperties>
</file>