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064E1D">
        <w:rPr>
          <w:rFonts w:asciiTheme="minorHAnsi" w:hAnsiTheme="minorHAnsi"/>
          <w:b/>
          <w:sz w:val="28"/>
          <w:szCs w:val="28"/>
        </w:rPr>
        <w:t xml:space="preserve"> </w:t>
      </w:r>
      <w:r w:rsidR="00DB3982">
        <w:rPr>
          <w:rFonts w:asciiTheme="minorHAnsi" w:hAnsiTheme="minorHAnsi"/>
          <w:b/>
          <w:sz w:val="28"/>
          <w:szCs w:val="28"/>
        </w:rPr>
        <w:t>1</w:t>
      </w:r>
      <w:r w:rsidR="00064E1D">
        <w:rPr>
          <w:rFonts w:asciiTheme="minorHAnsi" w:hAnsiTheme="minorHAnsi"/>
          <w:b/>
          <w:sz w:val="28"/>
          <w:szCs w:val="28"/>
        </w:rPr>
        <w:t>7</w:t>
      </w:r>
    </w:p>
    <w:p w:rsidR="0075529B" w:rsidRPr="00EB61D2" w:rsidRDefault="0075529B" w:rsidP="00020984">
      <w:pPr>
        <w:jc w:val="both"/>
        <w:rPr>
          <w:rFonts w:asciiTheme="minorHAnsi" w:hAnsiTheme="minorHAnsi"/>
          <w:sz w:val="20"/>
          <w:szCs w:val="20"/>
        </w:rPr>
      </w:pPr>
    </w:p>
    <w:p w:rsidR="0075529B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7B4364">
        <w:t xml:space="preserve">DELLA </w:t>
      </w:r>
      <w:r w:rsidR="00646B5C">
        <w:t xml:space="preserve">UOC FARMACIA </w:t>
      </w:r>
      <w:r w:rsidR="00CE08ED">
        <w:t>–</w:t>
      </w:r>
      <w:r w:rsidR="002E47F2" w:rsidRPr="007B4364">
        <w:t>IFO</w:t>
      </w:r>
    </w:p>
    <w:p w:rsidR="00CE08ED" w:rsidRPr="00FD71C0" w:rsidRDefault="00CE08ED" w:rsidP="00020984">
      <w:pPr>
        <w:jc w:val="both"/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DB3982" w:rsidRPr="006F6086">
        <w:t xml:space="preserve">5 x 1000 anno 2019 </w:t>
      </w:r>
      <w:r w:rsidR="00DB3982">
        <w:t>del quale è</w:t>
      </w:r>
      <w:r w:rsidR="00770DE7" w:rsidRPr="00B016EB">
        <w:t xml:space="preserve">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DB3982">
        <w:t xml:space="preserve">il Direttore Scientifico dell’Istituto San </w:t>
      </w:r>
      <w:r w:rsidR="003D55FD">
        <w:t>G</w:t>
      </w:r>
      <w:r w:rsidR="00DB3982">
        <w:t>allicano (ISG)</w:t>
      </w:r>
      <w:r w:rsidRPr="00B016EB">
        <w:t>;</w:t>
      </w:r>
    </w:p>
    <w:p w:rsidR="000772C3" w:rsidRPr="00B016EB" w:rsidRDefault="002635D4" w:rsidP="002635D4">
      <w:pPr>
        <w:tabs>
          <w:tab w:val="left" w:pos="4155"/>
        </w:tabs>
        <w:ind w:left="284" w:hanging="284"/>
        <w:jc w:val="both"/>
        <w:rPr>
          <w:b/>
        </w:rPr>
      </w:pPr>
      <w:r>
        <w:tab/>
      </w:r>
      <w:r>
        <w:tab/>
      </w:r>
      <w:r w:rsidR="000772C3" w:rsidRPr="00B016EB">
        <w:rPr>
          <w:b/>
        </w:rPr>
        <w:t>CONSIDERATA</w:t>
      </w:r>
    </w:p>
    <w:p w:rsidR="000772C3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CE08ED" w:rsidRPr="00B016EB" w:rsidRDefault="00CE08ED" w:rsidP="000772C3">
      <w:pPr>
        <w:ind w:left="284" w:hanging="284"/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F66EA2" w:rsidRDefault="0075529B" w:rsidP="00EB61D2">
      <w:pPr>
        <w:jc w:val="both"/>
      </w:pPr>
      <w:r w:rsidRPr="00646B5C">
        <w:t xml:space="preserve">una procedura di valutazione comparativa per il conferimento di un incarico di lavoro autonomo di natura professionale per lo svolgimento </w:t>
      </w:r>
      <w:r w:rsidR="00753948" w:rsidRPr="00646B5C">
        <w:t>della seguente attività:</w:t>
      </w:r>
      <w:r w:rsidR="0073511B" w:rsidRPr="00646B5C">
        <w:t xml:space="preserve"> </w:t>
      </w:r>
      <w:r w:rsidR="005041B7">
        <w:t>“</w:t>
      </w:r>
      <w:r w:rsidR="00F66EA2">
        <w:t xml:space="preserve">gestione farmaci </w:t>
      </w:r>
      <w:r w:rsidR="00646B5C" w:rsidRPr="00646B5C">
        <w:t xml:space="preserve">sperimentali oggetto di studi clinici dell’Istituto, </w:t>
      </w:r>
      <w:r w:rsidR="009B13C3">
        <w:t>allestimento di farmaci per il trattamento di patologie tumorali</w:t>
      </w:r>
      <w:r w:rsidR="00DB3982">
        <w:t xml:space="preserve"> e dermatologiche</w:t>
      </w:r>
      <w:r w:rsidR="005041B7">
        <w:t>”</w:t>
      </w:r>
      <w:bookmarkStart w:id="0" w:name="_GoBack"/>
      <w:bookmarkEnd w:id="0"/>
      <w:r w:rsidR="009B13C3">
        <w:t>.</w:t>
      </w:r>
    </w:p>
    <w:p w:rsidR="00DB3982" w:rsidRPr="00646B5C" w:rsidRDefault="00DB3982" w:rsidP="00EB61D2">
      <w:pPr>
        <w:jc w:val="both"/>
      </w:pPr>
    </w:p>
    <w:p w:rsidR="0073511B" w:rsidRDefault="00AB466F" w:rsidP="00FD71C0">
      <w:pPr>
        <w:contextualSpacing/>
        <w:jc w:val="both"/>
      </w:pPr>
      <w:r w:rsidRPr="00646B5C">
        <w:rPr>
          <w:b/>
        </w:rPr>
        <w:t>Responsabile Progetto:</w:t>
      </w:r>
      <w:r w:rsidR="00511CAC" w:rsidRPr="00646B5C">
        <w:t xml:space="preserve"> </w:t>
      </w:r>
      <w:r w:rsidR="00DB3982">
        <w:t>Direttore Scientifico ISG</w:t>
      </w:r>
    </w:p>
    <w:p w:rsidR="00DB3982" w:rsidRPr="00646B5C" w:rsidRDefault="00DB3982" w:rsidP="00FD71C0">
      <w:pPr>
        <w:contextualSpacing/>
        <w:jc w:val="both"/>
      </w:pPr>
      <w:r w:rsidRPr="003D55FD">
        <w:rPr>
          <w:b/>
        </w:rPr>
        <w:t>Responsabile Scientifico:</w:t>
      </w:r>
      <w:r>
        <w:t xml:space="preserve"> Dr.ssa Antonia La Malfa</w:t>
      </w:r>
    </w:p>
    <w:p w:rsidR="00AB466F" w:rsidRPr="00646B5C" w:rsidRDefault="00AB466F" w:rsidP="00FD71C0">
      <w:pPr>
        <w:contextualSpacing/>
        <w:jc w:val="both"/>
      </w:pPr>
      <w:r w:rsidRPr="00646B5C">
        <w:rPr>
          <w:b/>
        </w:rPr>
        <w:t>Sede di Riferimento:</w:t>
      </w:r>
      <w:r w:rsidRPr="00646B5C">
        <w:t xml:space="preserve"> </w:t>
      </w:r>
      <w:r w:rsidR="00770DE7" w:rsidRPr="00646B5C">
        <w:t>UO</w:t>
      </w:r>
      <w:r w:rsidR="00646B5C" w:rsidRPr="00646B5C">
        <w:t>C</w:t>
      </w:r>
      <w:r w:rsidR="00770DE7" w:rsidRPr="00646B5C">
        <w:t xml:space="preserve"> </w:t>
      </w:r>
      <w:r w:rsidR="00646B5C" w:rsidRPr="00646B5C">
        <w:t>Farmacia</w:t>
      </w:r>
      <w:r w:rsidR="004D75C0" w:rsidRPr="00646B5C">
        <w:t>;</w:t>
      </w:r>
    </w:p>
    <w:p w:rsidR="00296ED5" w:rsidRPr="006F6086" w:rsidRDefault="00296ED5" w:rsidP="00FD71C0">
      <w:pPr>
        <w:contextualSpacing/>
        <w:jc w:val="both"/>
      </w:pPr>
      <w:r w:rsidRPr="00646B5C">
        <w:rPr>
          <w:b/>
        </w:rPr>
        <w:t>Fondo:</w:t>
      </w:r>
      <w:r w:rsidR="00770DE7" w:rsidRPr="00646B5C">
        <w:t xml:space="preserve"> </w:t>
      </w:r>
      <w:r w:rsidR="00DB3982" w:rsidRPr="006F6086">
        <w:t>5 x 1000 anno 2019</w:t>
      </w:r>
      <w:r w:rsidR="004D75C0" w:rsidRPr="006F6086">
        <w:t>;</w:t>
      </w:r>
    </w:p>
    <w:p w:rsidR="00DB3982" w:rsidRPr="00646B5C" w:rsidRDefault="00DB3982" w:rsidP="00FD71C0">
      <w:pPr>
        <w:contextualSpacing/>
        <w:jc w:val="both"/>
      </w:pPr>
    </w:p>
    <w:p w:rsidR="002A0EBE" w:rsidRDefault="00AB466F" w:rsidP="00EB61D2">
      <w:pPr>
        <w:spacing w:line="276" w:lineRule="auto"/>
        <w:jc w:val="both"/>
      </w:pPr>
      <w:r w:rsidRPr="00646B5C">
        <w:rPr>
          <w:b/>
        </w:rPr>
        <w:t>Titolo di studio o accademici:</w:t>
      </w:r>
      <w:r w:rsidR="0073511B" w:rsidRPr="00646B5C">
        <w:t xml:space="preserve"> </w:t>
      </w:r>
      <w:r w:rsidR="00646B5C" w:rsidRPr="00646B5C">
        <w:t>Laurea in Farmacia</w:t>
      </w:r>
      <w:r w:rsidR="002635D4">
        <w:t xml:space="preserve"> </w:t>
      </w:r>
      <w:r w:rsidR="003E239B">
        <w:t xml:space="preserve">Specializzazione Farmacia Ospedaliera </w:t>
      </w:r>
      <w:r w:rsidR="00E441F7">
        <w:t xml:space="preserve">o </w:t>
      </w:r>
      <w:r w:rsidR="003E239B">
        <w:t>Farmacologia e Tossicologia Clinica.</w:t>
      </w:r>
    </w:p>
    <w:p w:rsidR="00AB466F" w:rsidRDefault="003020A5" w:rsidP="00EB61D2">
      <w:pPr>
        <w:spacing w:line="276" w:lineRule="auto"/>
        <w:jc w:val="both"/>
      </w:pPr>
      <w:r w:rsidRPr="00646B5C">
        <w:t>possesso di partita IVA e iscrizione all’albo</w:t>
      </w:r>
      <w:r w:rsidR="004D75C0" w:rsidRPr="00646B5C">
        <w:t>;</w:t>
      </w:r>
    </w:p>
    <w:p w:rsidR="008B6612" w:rsidRPr="00646B5C" w:rsidRDefault="008B6612" w:rsidP="00EB61D2">
      <w:pPr>
        <w:spacing w:line="276" w:lineRule="auto"/>
        <w:jc w:val="both"/>
      </w:pPr>
    </w:p>
    <w:p w:rsidR="001418F7" w:rsidRDefault="00AB466F" w:rsidP="00EB61D2">
      <w:pPr>
        <w:jc w:val="both"/>
      </w:pPr>
      <w:r w:rsidRPr="00646B5C">
        <w:rPr>
          <w:b/>
        </w:rPr>
        <w:t>Competenze ed Esperienze:</w:t>
      </w:r>
      <w:r w:rsidR="008B6612">
        <w:t xml:space="preserve"> </w:t>
      </w:r>
      <w:r w:rsidR="00646B5C" w:rsidRPr="008B6612">
        <w:t>esperienza p</w:t>
      </w:r>
      <w:r w:rsidR="000E65E8" w:rsidRPr="008B6612">
        <w:t>regressa in ambito ospedaliero</w:t>
      </w:r>
      <w:r w:rsidR="00A70460">
        <w:t>. Co</w:t>
      </w:r>
      <w:r w:rsidR="00646B5C" w:rsidRPr="008B6612">
        <w:t>noscenza</w:t>
      </w:r>
      <w:r w:rsidR="00A70460">
        <w:t xml:space="preserve"> e applicazione della GCP, esperienza nella conduzione di studi clinici. Conoscenza </w:t>
      </w:r>
      <w:r w:rsidR="00E74414">
        <w:t xml:space="preserve">approfondita dei nuovi </w:t>
      </w:r>
      <w:r w:rsidR="00DB3982">
        <w:t xml:space="preserve">medicinali </w:t>
      </w:r>
      <w:r w:rsidR="00A70460">
        <w:t>oncologici</w:t>
      </w:r>
      <w:r w:rsidR="00DB3982">
        <w:t xml:space="preserve"> e dermatologici</w:t>
      </w:r>
      <w:r w:rsidR="00A70460">
        <w:t>.</w:t>
      </w:r>
    </w:p>
    <w:p w:rsidR="008B6612" w:rsidRPr="00646B5C" w:rsidRDefault="008B6612" w:rsidP="00EB61D2">
      <w:pPr>
        <w:jc w:val="both"/>
      </w:pPr>
    </w:p>
    <w:p w:rsidR="000C503D" w:rsidRDefault="00297338" w:rsidP="00EB61D2">
      <w:pPr>
        <w:jc w:val="both"/>
      </w:pPr>
      <w:r w:rsidRPr="00646B5C">
        <w:rPr>
          <w:b/>
        </w:rPr>
        <w:t>Durata dell'incarico:</w:t>
      </w:r>
      <w:r w:rsidRPr="00646B5C">
        <w:t xml:space="preserve"> L’attività oggetto della collaborazione avrà decorrenza </w:t>
      </w:r>
      <w:r w:rsidR="0003202D" w:rsidRPr="00646B5C">
        <w:t>dal</w:t>
      </w:r>
      <w:r w:rsidRPr="00646B5C">
        <w:t xml:space="preserve"> primo giorno utile immediatamente successivo alla data di adozione del provvedimento, da individuarsi in ogni caso nel 1° o nel 16° giorno di ciascun mese, e </w:t>
      </w:r>
      <w:r w:rsidR="00FD71C0" w:rsidRPr="00646B5C">
        <w:t>per 12 mesi</w:t>
      </w:r>
      <w:r w:rsidR="00EB61D2">
        <w:t>.</w:t>
      </w:r>
    </w:p>
    <w:p w:rsidR="001418F7" w:rsidRPr="00646B5C" w:rsidRDefault="001418F7" w:rsidP="00EB61D2">
      <w:pPr>
        <w:jc w:val="both"/>
      </w:pPr>
    </w:p>
    <w:p w:rsidR="0030443B" w:rsidRPr="0030443B" w:rsidRDefault="00297338" w:rsidP="0030443B">
      <w:pPr>
        <w:spacing w:line="276" w:lineRule="auto"/>
        <w:jc w:val="both"/>
      </w:pPr>
      <w:r w:rsidRPr="00646B5C">
        <w:rPr>
          <w:b/>
        </w:rPr>
        <w:t>Compenso:</w:t>
      </w:r>
      <w:r w:rsidRPr="00646B5C">
        <w:t xml:space="preserve"> </w:t>
      </w:r>
      <w:r w:rsidR="00267295" w:rsidRPr="00646B5C">
        <w:t xml:space="preserve">La spesa complessiva per la durata dell’incarico sarà pari a € </w:t>
      </w:r>
      <w:r w:rsidR="000E65E8">
        <w:t>3</w:t>
      </w:r>
      <w:r w:rsidR="00CD1506">
        <w:t>2.5</w:t>
      </w:r>
      <w:r w:rsidR="008F099D" w:rsidRPr="00646B5C">
        <w:t>00,00</w:t>
      </w:r>
      <w:r w:rsidR="00267295" w:rsidRPr="00646B5C">
        <w:t xml:space="preserve"> Iva e Rivalsa inclusa se dovuta, da corrispondere in ratei mensili posticipati e previa emissione di apposita </w:t>
      </w:r>
      <w:r w:rsidR="0030443B" w:rsidRPr="0030443B">
        <w:t>elettronica in regime di split-</w:t>
      </w:r>
      <w:proofErr w:type="spellStart"/>
      <w:r w:rsidR="0030443B" w:rsidRPr="0030443B">
        <w:t>payment</w:t>
      </w:r>
      <w:proofErr w:type="spellEnd"/>
      <w:r w:rsidR="0030443B" w:rsidRPr="0030443B">
        <w:t>;</w:t>
      </w:r>
    </w:p>
    <w:p w:rsidR="00EB61D2" w:rsidRPr="00EB61D2" w:rsidRDefault="00EB61D2" w:rsidP="0030443B">
      <w:pPr>
        <w:spacing w:line="276" w:lineRule="auto"/>
        <w:jc w:val="both"/>
        <w:rPr>
          <w:b/>
          <w:sz w:val="20"/>
          <w:szCs w:val="20"/>
        </w:rPr>
      </w:pPr>
    </w:p>
    <w:p w:rsidR="00DB3982" w:rsidRPr="00307A19" w:rsidRDefault="00DB3982" w:rsidP="00DB3982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DB3982" w:rsidRPr="00307A19" w:rsidRDefault="00DB3982" w:rsidP="00DB3982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DB3982" w:rsidRPr="00307A19" w:rsidRDefault="00DB3982" w:rsidP="00DB3982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DB3982" w:rsidRPr="00307A19" w:rsidRDefault="00DB3982" w:rsidP="00DB3982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DB3982" w:rsidRPr="00307A19" w:rsidRDefault="00DB3982" w:rsidP="00DB3982">
      <w:pPr>
        <w:jc w:val="both"/>
      </w:pPr>
      <w:r w:rsidRPr="00307A19"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DB3982" w:rsidRPr="00307A19" w:rsidRDefault="00DB3982" w:rsidP="00DB3982">
      <w:pPr>
        <w:jc w:val="both"/>
      </w:pPr>
    </w:p>
    <w:p w:rsidR="00DB3982" w:rsidRPr="00307A19" w:rsidRDefault="00DB3982" w:rsidP="00DB3982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DB3982" w:rsidRPr="00307A19" w:rsidRDefault="00DB3982" w:rsidP="00DB398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DB3982" w:rsidRPr="00307A19" w:rsidRDefault="00DB3982" w:rsidP="00DB398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DB3982" w:rsidRPr="00307A19" w:rsidRDefault="00DB3982" w:rsidP="00DB398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DB3982" w:rsidRPr="00307A19" w:rsidRDefault="00DB3982" w:rsidP="00DB398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3982" w:rsidRPr="00307A19" w:rsidRDefault="00DB3982" w:rsidP="00DB3982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DB3982" w:rsidRPr="00307A19" w:rsidRDefault="00DB3982" w:rsidP="00DB398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DB3982" w:rsidRPr="00307A19" w:rsidRDefault="00DB3982" w:rsidP="00DB3982">
      <w:pPr>
        <w:autoSpaceDE w:val="0"/>
        <w:jc w:val="both"/>
        <w:rPr>
          <w:sz w:val="20"/>
          <w:szCs w:val="20"/>
        </w:rPr>
      </w:pPr>
    </w:p>
    <w:p w:rsidR="00DB3982" w:rsidRPr="00307A19" w:rsidRDefault="00DB3982" w:rsidP="00DB398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DB3982" w:rsidRPr="00307A19" w:rsidRDefault="00DB3982" w:rsidP="00DB398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DB3982" w:rsidRPr="00B016EB" w:rsidRDefault="00DB3982" w:rsidP="00DB398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DB3982" w:rsidRPr="00B016EB" w:rsidRDefault="00DB3982" w:rsidP="00DB398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DB3982" w:rsidRPr="00B016EB" w:rsidRDefault="00DB3982" w:rsidP="00DB398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DB3982" w:rsidRDefault="00DB3982" w:rsidP="00DB398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DB3982" w:rsidRPr="003C3024" w:rsidRDefault="00DB3982" w:rsidP="00DB398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DB3982" w:rsidRDefault="00DB3982" w:rsidP="00DB398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DB3982" w:rsidRPr="00230749" w:rsidRDefault="00DB3982" w:rsidP="00DB3982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>
        <w:rPr>
          <w:rFonts w:ascii="Times New Roman" w:hAnsi="Times New Roman"/>
          <w:sz w:val="24"/>
          <w:szCs w:val="24"/>
        </w:rPr>
        <w:t>.</w:t>
      </w:r>
    </w:p>
    <w:p w:rsidR="00DB3982" w:rsidRPr="00B016EB" w:rsidRDefault="00DB3982" w:rsidP="00DB3982">
      <w:pPr>
        <w:pStyle w:val="Paragrafoelenco"/>
        <w:ind w:left="0"/>
        <w:jc w:val="both"/>
      </w:pPr>
    </w:p>
    <w:p w:rsidR="00DB3982" w:rsidRPr="00307A19" w:rsidRDefault="00DB3982" w:rsidP="00DB3982">
      <w:pPr>
        <w:pStyle w:val="Paragrafoelenco"/>
        <w:autoSpaceDE w:val="0"/>
        <w:ind w:left="0"/>
        <w:jc w:val="both"/>
      </w:pPr>
      <w:r w:rsidRPr="00307A19">
        <w:t>Saranno inoltre esclusi dal bando i candidati:</w:t>
      </w:r>
    </w:p>
    <w:p w:rsidR="00DB3982" w:rsidRPr="00307A19" w:rsidRDefault="00DB3982" w:rsidP="00DB3982">
      <w:pPr>
        <w:pStyle w:val="Paragrafoelenco"/>
        <w:autoSpaceDE w:val="0"/>
        <w:ind w:left="0"/>
        <w:jc w:val="both"/>
      </w:pPr>
      <w:r w:rsidRPr="00307A19">
        <w:t>1) che non siano in possesso di tutti i requisiti prescritti dal presente avviso;</w:t>
      </w:r>
    </w:p>
    <w:p w:rsidR="00DB3982" w:rsidRPr="00307A19" w:rsidRDefault="00DB3982" w:rsidP="00DB3982">
      <w:pPr>
        <w:pStyle w:val="Paragrafoelenco"/>
        <w:autoSpaceDE w:val="0"/>
        <w:ind w:left="0"/>
        <w:jc w:val="both"/>
      </w:pPr>
      <w:r w:rsidRPr="00307A19">
        <w:t>2) che abbiano prodotto la domanda oltre il termine perentorio indicato nel bando di selezione pubblica;</w:t>
      </w:r>
    </w:p>
    <w:p w:rsidR="00DB3982" w:rsidRPr="00307A19" w:rsidRDefault="00DB3982" w:rsidP="00DB3982">
      <w:pPr>
        <w:pStyle w:val="Paragrafoelenco"/>
        <w:autoSpaceDE w:val="0"/>
        <w:ind w:left="0"/>
        <w:jc w:val="both"/>
      </w:pPr>
      <w:r w:rsidRPr="00307A19">
        <w:t>3) che non abbiano allegato alla domanda le dichiarazioni sostitutive comprovanti i requisiti previsti per la partecipazione al presente avviso.</w:t>
      </w:r>
    </w:p>
    <w:p w:rsidR="00DB3982" w:rsidRPr="00307A19" w:rsidRDefault="00DB3982" w:rsidP="00DB3982">
      <w:pPr>
        <w:pStyle w:val="Paragrafoelenco"/>
        <w:autoSpaceDE w:val="0"/>
        <w:ind w:left="0"/>
        <w:jc w:val="both"/>
      </w:pPr>
      <w:r w:rsidRPr="00307A19">
        <w:t>4) che non abbiano allegato alla domanda copia fotost</w:t>
      </w:r>
      <w:r>
        <w:t>atica del documento di identità</w:t>
      </w:r>
      <w:r w:rsidRPr="00307A19">
        <w:t xml:space="preserve"> in corso di validità;</w:t>
      </w:r>
    </w:p>
    <w:p w:rsidR="00DB3982" w:rsidRPr="00307A19" w:rsidRDefault="00DB3982" w:rsidP="00DB3982">
      <w:pPr>
        <w:pStyle w:val="Paragrafoelenco"/>
        <w:ind w:left="0"/>
        <w:jc w:val="both"/>
      </w:pPr>
      <w:r w:rsidRPr="00307A19">
        <w:t>5) che non abbiano indicato nell’oggetto il numero e la data di pubblicazione del bando di selezione alla quale s’intende partecipare.</w:t>
      </w:r>
    </w:p>
    <w:p w:rsidR="00DB3982" w:rsidRPr="00307A19" w:rsidRDefault="00DB3982" w:rsidP="00DB3982">
      <w:pPr>
        <w:pStyle w:val="Paragrafoelenco"/>
        <w:ind w:left="0"/>
        <w:jc w:val="both"/>
        <w:rPr>
          <w:sz w:val="20"/>
          <w:szCs w:val="20"/>
        </w:rPr>
      </w:pPr>
    </w:p>
    <w:p w:rsidR="00DB3982" w:rsidRPr="002817DD" w:rsidRDefault="00DB3982" w:rsidP="00DB3982">
      <w:pPr>
        <w:jc w:val="both"/>
      </w:pPr>
      <w:r w:rsidRPr="00307A19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DB3982" w:rsidRDefault="00DB3982" w:rsidP="00DB3982">
      <w:pPr>
        <w:jc w:val="right"/>
        <w:rPr>
          <w:b/>
          <w:i/>
        </w:rPr>
      </w:pPr>
    </w:p>
    <w:p w:rsidR="00DB3982" w:rsidRPr="00307A19" w:rsidRDefault="00DB3982" w:rsidP="00DB3982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DB3982" w:rsidRPr="00307A19" w:rsidRDefault="00DB3982" w:rsidP="00DB3982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DB3982" w:rsidRDefault="00DB3982" w:rsidP="00DB3982">
      <w:pPr>
        <w:jc w:val="both"/>
        <w:rPr>
          <w:b/>
          <w:i/>
        </w:rPr>
      </w:pPr>
    </w:p>
    <w:p w:rsidR="00DB3982" w:rsidRPr="00307A19" w:rsidRDefault="00DB3982" w:rsidP="00DB3982">
      <w:pPr>
        <w:jc w:val="both"/>
        <w:rPr>
          <w:sz w:val="18"/>
          <w:szCs w:val="18"/>
        </w:rPr>
      </w:pPr>
    </w:p>
    <w:p w:rsidR="00DB3982" w:rsidRPr="00217FE2" w:rsidRDefault="00DB3982" w:rsidP="00DB3982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7FE2">
        <w:rPr>
          <w:rFonts w:ascii="Times New Roman" w:hAnsi="Times New Roman" w:cs="Times New Roman"/>
          <w:sz w:val="24"/>
          <w:szCs w:val="24"/>
        </w:rPr>
        <w:t xml:space="preserve">Il presente avviso è pubblicato per 15 gg. sul sito degli IFO a far data dal </w:t>
      </w:r>
      <w:r>
        <w:rPr>
          <w:rFonts w:ascii="Times New Roman" w:hAnsi="Times New Roman" w:cs="Times New Roman"/>
          <w:sz w:val="24"/>
          <w:szCs w:val="24"/>
        </w:rPr>
        <w:t>11/3</w:t>
      </w:r>
      <w:r w:rsidRPr="00217FE2">
        <w:rPr>
          <w:rFonts w:ascii="Times New Roman" w:hAnsi="Times New Roman" w:cs="Times New Roman"/>
          <w:sz w:val="24"/>
          <w:szCs w:val="24"/>
        </w:rPr>
        <w:t>/2022</w:t>
      </w:r>
    </w:p>
    <w:p w:rsidR="00DB3982" w:rsidRPr="00307A19" w:rsidRDefault="00DB3982" w:rsidP="00DB3982">
      <w:pPr>
        <w:jc w:val="both"/>
      </w:pPr>
      <w:r w:rsidRPr="00217FE2">
        <w:t xml:space="preserve">Le domande dovranno essere inviate entro il </w:t>
      </w:r>
      <w:r>
        <w:t>26/03</w:t>
      </w:r>
      <w:r w:rsidRPr="00217FE2">
        <w:t>/2022</w:t>
      </w:r>
    </w:p>
    <w:p w:rsidR="00DB3982" w:rsidRPr="00307A19" w:rsidRDefault="00DB3982" w:rsidP="00DB3982">
      <w:pPr>
        <w:jc w:val="both"/>
        <w:rPr>
          <w:sz w:val="20"/>
          <w:szCs w:val="20"/>
        </w:rPr>
      </w:pPr>
    </w:p>
    <w:p w:rsidR="00DB3982" w:rsidRPr="00B016EB" w:rsidRDefault="00DB3982" w:rsidP="00DB3982">
      <w:pPr>
        <w:jc w:val="both"/>
        <w:rPr>
          <w:sz w:val="12"/>
          <w:szCs w:val="12"/>
        </w:rPr>
      </w:pPr>
    </w:p>
    <w:p w:rsidR="00DB3982" w:rsidRPr="00B016EB" w:rsidRDefault="00DB3982" w:rsidP="00DB3982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DB3982" w:rsidRPr="00B016EB" w:rsidRDefault="00DB3982" w:rsidP="00DB3982">
      <w:pPr>
        <w:jc w:val="both"/>
        <w:rPr>
          <w:sz w:val="12"/>
          <w:szCs w:val="12"/>
        </w:rPr>
      </w:pPr>
    </w:p>
    <w:p w:rsidR="00DB3982" w:rsidRPr="00B016EB" w:rsidRDefault="00DB3982" w:rsidP="00DB3982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DB3982" w:rsidRPr="00B016EB" w:rsidRDefault="00DB3982" w:rsidP="00DB3982">
      <w:pPr>
        <w:jc w:val="both"/>
        <w:rPr>
          <w:b/>
          <w:i/>
          <w:sz w:val="12"/>
          <w:szCs w:val="12"/>
        </w:rPr>
      </w:pPr>
    </w:p>
    <w:p w:rsidR="00DB3982" w:rsidRPr="00533419" w:rsidRDefault="00DB3982" w:rsidP="00DB3982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DB3982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64E1D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5E8"/>
    <w:rsid w:val="000E6B14"/>
    <w:rsid w:val="001121A2"/>
    <w:rsid w:val="001136EF"/>
    <w:rsid w:val="0011669D"/>
    <w:rsid w:val="00133728"/>
    <w:rsid w:val="001418F7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35D4"/>
    <w:rsid w:val="00266B24"/>
    <w:rsid w:val="00267295"/>
    <w:rsid w:val="0027521C"/>
    <w:rsid w:val="002758B3"/>
    <w:rsid w:val="00284F2E"/>
    <w:rsid w:val="00286C2A"/>
    <w:rsid w:val="00290A98"/>
    <w:rsid w:val="002947FD"/>
    <w:rsid w:val="00296536"/>
    <w:rsid w:val="00296ED5"/>
    <w:rsid w:val="00297338"/>
    <w:rsid w:val="002A0EBE"/>
    <w:rsid w:val="002B732C"/>
    <w:rsid w:val="002C3CDE"/>
    <w:rsid w:val="002C6F60"/>
    <w:rsid w:val="002E47F2"/>
    <w:rsid w:val="003020A5"/>
    <w:rsid w:val="0030443B"/>
    <w:rsid w:val="003220FD"/>
    <w:rsid w:val="003563F4"/>
    <w:rsid w:val="00357D7D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D55FD"/>
    <w:rsid w:val="003E239B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A2374"/>
    <w:rsid w:val="004C37C8"/>
    <w:rsid w:val="004D29D8"/>
    <w:rsid w:val="004D74F5"/>
    <w:rsid w:val="004D75C0"/>
    <w:rsid w:val="004E2ED2"/>
    <w:rsid w:val="00502290"/>
    <w:rsid w:val="005041B7"/>
    <w:rsid w:val="00505CF2"/>
    <w:rsid w:val="005071D9"/>
    <w:rsid w:val="00511CAC"/>
    <w:rsid w:val="00514E51"/>
    <w:rsid w:val="0052376C"/>
    <w:rsid w:val="005320DC"/>
    <w:rsid w:val="005438E3"/>
    <w:rsid w:val="0054693D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440E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465E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6F6086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461B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52D92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B6612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0F7D"/>
    <w:rsid w:val="0091366F"/>
    <w:rsid w:val="00916A46"/>
    <w:rsid w:val="00925267"/>
    <w:rsid w:val="00932D94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95DB4"/>
    <w:rsid w:val="009A2BCD"/>
    <w:rsid w:val="009B13C3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0460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1506"/>
    <w:rsid w:val="00CD6A9C"/>
    <w:rsid w:val="00CE0032"/>
    <w:rsid w:val="00CE08ED"/>
    <w:rsid w:val="00CE306E"/>
    <w:rsid w:val="00CE3E22"/>
    <w:rsid w:val="00CE599D"/>
    <w:rsid w:val="00CF30B2"/>
    <w:rsid w:val="00D0011A"/>
    <w:rsid w:val="00D009E1"/>
    <w:rsid w:val="00D07053"/>
    <w:rsid w:val="00D14B1F"/>
    <w:rsid w:val="00D239CB"/>
    <w:rsid w:val="00D305E4"/>
    <w:rsid w:val="00D62FC9"/>
    <w:rsid w:val="00D715F7"/>
    <w:rsid w:val="00D81B5B"/>
    <w:rsid w:val="00D828A3"/>
    <w:rsid w:val="00D956FC"/>
    <w:rsid w:val="00D9692A"/>
    <w:rsid w:val="00D97120"/>
    <w:rsid w:val="00DB2E7C"/>
    <w:rsid w:val="00DB3982"/>
    <w:rsid w:val="00DB65A6"/>
    <w:rsid w:val="00DB7A6D"/>
    <w:rsid w:val="00DC5830"/>
    <w:rsid w:val="00DD1615"/>
    <w:rsid w:val="00DD7EF1"/>
    <w:rsid w:val="00E17DA1"/>
    <w:rsid w:val="00E20027"/>
    <w:rsid w:val="00E31B34"/>
    <w:rsid w:val="00E40B62"/>
    <w:rsid w:val="00E441F7"/>
    <w:rsid w:val="00E62DA6"/>
    <w:rsid w:val="00E65619"/>
    <w:rsid w:val="00E74414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66EA2"/>
    <w:rsid w:val="00F876FC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2A8E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27098"/>
  <w15:docId w15:val="{271CFF10-C594-473F-BEF7-A1B34A56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962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15</cp:revision>
  <cp:lastPrinted>2022-03-11T07:23:00Z</cp:lastPrinted>
  <dcterms:created xsi:type="dcterms:W3CDTF">2021-02-16T10:55:00Z</dcterms:created>
  <dcterms:modified xsi:type="dcterms:W3CDTF">2022-03-11T07:24:00Z</dcterms:modified>
</cp:coreProperties>
</file>