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AD2436">
        <w:t xml:space="preserve"> 63</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6110D7" w:rsidRPr="006110D7">
        <w:rPr>
          <w:b/>
          <w:sz w:val="24"/>
        </w:rPr>
        <w:t>A</w:t>
      </w:r>
      <w:r w:rsidRPr="006110D7">
        <w:rPr>
          <w:sz w:val="24"/>
        </w:rPr>
        <w:t>, nell’ambito del progetto</w:t>
      </w:r>
      <w:r w:rsidR="007C21B5" w:rsidRPr="006110D7">
        <w:rPr>
          <w:sz w:val="24"/>
        </w:rPr>
        <w:t xml:space="preserve"> da</w:t>
      </w:r>
      <w:r w:rsidR="00154F33" w:rsidRPr="006110D7">
        <w:rPr>
          <w:sz w:val="24"/>
        </w:rPr>
        <w:t>l</w:t>
      </w:r>
      <w:r w:rsidR="007C21B5" w:rsidRPr="006110D7">
        <w:rPr>
          <w:sz w:val="24"/>
        </w:rPr>
        <w:t xml:space="preserve"> titolo</w:t>
      </w:r>
      <w:r w:rsidR="006110D7" w:rsidRPr="006110D7">
        <w:rPr>
          <w:sz w:val="24"/>
          <w:szCs w:val="24"/>
        </w:rPr>
        <w:t>: “</w:t>
      </w:r>
      <w:r w:rsidR="006110D7" w:rsidRPr="006110D7">
        <w:rPr>
          <w:i/>
          <w:sz w:val="24"/>
          <w:szCs w:val="24"/>
        </w:rPr>
        <w:t xml:space="preserve">A </w:t>
      </w:r>
      <w:proofErr w:type="spellStart"/>
      <w:r w:rsidR="006110D7" w:rsidRPr="006110D7">
        <w:rPr>
          <w:i/>
          <w:sz w:val="24"/>
          <w:szCs w:val="24"/>
        </w:rPr>
        <w:t>microRNA-based</w:t>
      </w:r>
      <w:proofErr w:type="spellEnd"/>
      <w:r w:rsidR="006110D7" w:rsidRPr="006110D7">
        <w:rPr>
          <w:i/>
          <w:sz w:val="24"/>
          <w:szCs w:val="24"/>
        </w:rPr>
        <w:t xml:space="preserve"> </w:t>
      </w:r>
      <w:proofErr w:type="spellStart"/>
      <w:r w:rsidR="006110D7" w:rsidRPr="006110D7">
        <w:rPr>
          <w:i/>
          <w:sz w:val="24"/>
          <w:szCs w:val="24"/>
        </w:rPr>
        <w:t>approach</w:t>
      </w:r>
      <w:proofErr w:type="spellEnd"/>
      <w:r w:rsidR="006110D7" w:rsidRPr="006110D7">
        <w:rPr>
          <w:i/>
          <w:sz w:val="24"/>
          <w:szCs w:val="24"/>
        </w:rPr>
        <w:t xml:space="preserve"> to </w:t>
      </w:r>
      <w:proofErr w:type="spellStart"/>
      <w:r w:rsidR="006110D7" w:rsidRPr="006110D7">
        <w:rPr>
          <w:i/>
          <w:sz w:val="24"/>
          <w:szCs w:val="24"/>
        </w:rPr>
        <w:t>advanced</w:t>
      </w:r>
      <w:proofErr w:type="spellEnd"/>
      <w:r w:rsidR="006110D7" w:rsidRPr="006110D7">
        <w:rPr>
          <w:i/>
          <w:sz w:val="24"/>
          <w:szCs w:val="24"/>
        </w:rPr>
        <w:t xml:space="preserve"> </w:t>
      </w:r>
      <w:proofErr w:type="spellStart"/>
      <w:r w:rsidR="006110D7" w:rsidRPr="006110D7">
        <w:rPr>
          <w:i/>
          <w:sz w:val="24"/>
          <w:szCs w:val="24"/>
        </w:rPr>
        <w:t>diagnosis</w:t>
      </w:r>
      <w:proofErr w:type="spellEnd"/>
      <w:r w:rsidR="006110D7" w:rsidRPr="006110D7">
        <w:rPr>
          <w:i/>
          <w:sz w:val="24"/>
          <w:szCs w:val="24"/>
        </w:rPr>
        <w:t xml:space="preserve"> and </w:t>
      </w:r>
      <w:proofErr w:type="spellStart"/>
      <w:r w:rsidR="006110D7" w:rsidRPr="006110D7">
        <w:rPr>
          <w:i/>
          <w:sz w:val="24"/>
          <w:szCs w:val="24"/>
        </w:rPr>
        <w:t>therapy</w:t>
      </w:r>
      <w:proofErr w:type="spellEnd"/>
      <w:r w:rsidR="006110D7" w:rsidRPr="006110D7">
        <w:rPr>
          <w:i/>
          <w:sz w:val="24"/>
          <w:szCs w:val="24"/>
        </w:rPr>
        <w:t xml:space="preserve"> of </w:t>
      </w:r>
      <w:proofErr w:type="spellStart"/>
      <w:r w:rsidR="006110D7" w:rsidRPr="006110D7">
        <w:rPr>
          <w:i/>
          <w:sz w:val="24"/>
          <w:szCs w:val="24"/>
        </w:rPr>
        <w:t>metastatic</w:t>
      </w:r>
      <w:proofErr w:type="spellEnd"/>
      <w:r w:rsidR="006110D7" w:rsidRPr="006110D7">
        <w:rPr>
          <w:i/>
          <w:sz w:val="24"/>
          <w:szCs w:val="24"/>
        </w:rPr>
        <w:t xml:space="preserve"> melanoma</w:t>
      </w:r>
      <w:r w:rsidR="006110D7" w:rsidRPr="006110D7">
        <w:rPr>
          <w:sz w:val="24"/>
          <w:szCs w:val="24"/>
        </w:rPr>
        <w:t>” finanziato da AIRC, cod. IFO 22/30/R/03 di cui è responsabile il Prof. Gennaro Ciliberto.</w:t>
      </w:r>
    </w:p>
    <w:p w:rsidR="006110D7" w:rsidRDefault="006110D7" w:rsidP="006110D7">
      <w:pPr>
        <w:pBdr>
          <w:top w:val="nil"/>
          <w:left w:val="nil"/>
          <w:bottom w:val="nil"/>
          <w:right w:val="nil"/>
          <w:between w:val="nil"/>
        </w:pBdr>
        <w:spacing w:line="360" w:lineRule="auto"/>
        <w:ind w:right="1021" w:hanging="2"/>
        <w:jc w:val="both"/>
        <w:rPr>
          <w:sz w:val="24"/>
          <w:szCs w:val="24"/>
        </w:rPr>
      </w:pPr>
    </w:p>
    <w:p w:rsidR="0062604F" w:rsidRPr="006110D7" w:rsidRDefault="006110D7" w:rsidP="006110D7">
      <w:pPr>
        <w:pBdr>
          <w:top w:val="nil"/>
          <w:left w:val="nil"/>
          <w:bottom w:val="nil"/>
          <w:right w:val="nil"/>
          <w:between w:val="nil"/>
        </w:pBdr>
        <w:spacing w:line="360" w:lineRule="auto"/>
        <w:ind w:right="1021" w:hanging="2"/>
        <w:jc w:val="both"/>
        <w:rPr>
          <w:spacing w:val="1"/>
        </w:rPr>
      </w:pPr>
      <w:r>
        <w:rPr>
          <w:sz w:val="24"/>
          <w:szCs w:val="24"/>
        </w:rPr>
        <w:t xml:space="preserve"> </w:t>
      </w:r>
      <w:r w:rsidR="00496E7A" w:rsidRPr="006110D7">
        <w:t>La durata dell’incarico, le attività da svolgere ed il compenso previsto, sono di seguito specificati.</w:t>
      </w:r>
      <w:r w:rsidR="00496E7A" w:rsidRPr="006110D7">
        <w:rPr>
          <w:spacing w:val="1"/>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7C21B5" w:rsidRPr="006C0787" w:rsidRDefault="00496E7A" w:rsidP="009E3F86">
      <w:pPr>
        <w:pBdr>
          <w:top w:val="nil"/>
          <w:left w:val="nil"/>
          <w:bottom w:val="nil"/>
          <w:right w:val="nil"/>
          <w:between w:val="nil"/>
        </w:pBdr>
        <w:spacing w:line="360" w:lineRule="auto"/>
        <w:ind w:right="1021" w:hanging="2"/>
        <w:jc w:val="both"/>
        <w:rPr>
          <w:sz w:val="24"/>
          <w:szCs w:val="24"/>
        </w:rPr>
      </w:pPr>
      <w:r w:rsidRPr="006C0787">
        <w:rPr>
          <w:b/>
        </w:rPr>
        <w:t>Attività da svolgere:</w:t>
      </w:r>
      <w:r w:rsidR="006C0787" w:rsidRPr="006C0787">
        <w:t xml:space="preserve"> </w:t>
      </w:r>
      <w:r w:rsidR="006C0787" w:rsidRPr="006C0787">
        <w:rPr>
          <w:sz w:val="24"/>
          <w:szCs w:val="24"/>
        </w:rPr>
        <w:t xml:space="preserve">Valutazione dell’effetto dei </w:t>
      </w:r>
      <w:proofErr w:type="spellStart"/>
      <w:r w:rsidR="006C0787" w:rsidRPr="006C0787">
        <w:rPr>
          <w:sz w:val="24"/>
          <w:szCs w:val="24"/>
        </w:rPr>
        <w:t>microRNA</w:t>
      </w:r>
      <w:proofErr w:type="spellEnd"/>
      <w:r w:rsidR="006C0787" w:rsidRPr="006C0787">
        <w:rPr>
          <w:sz w:val="24"/>
          <w:szCs w:val="24"/>
        </w:rPr>
        <w:t xml:space="preserve"> ad azione terapeutica in cellule tumorali di melanoma metastatico tramite tecniche di biologia molecolare. Clonaggio di vettori di espressione contenenti </w:t>
      </w:r>
      <w:proofErr w:type="spellStart"/>
      <w:r w:rsidR="006C0787" w:rsidRPr="006C0787">
        <w:rPr>
          <w:sz w:val="24"/>
          <w:szCs w:val="24"/>
        </w:rPr>
        <w:t>microRNA</w:t>
      </w:r>
      <w:proofErr w:type="spellEnd"/>
      <w:r w:rsidR="006C0787" w:rsidRPr="006C0787">
        <w:rPr>
          <w:sz w:val="24"/>
          <w:szCs w:val="24"/>
        </w:rPr>
        <w:t xml:space="preserve"> e loro geni target in colture cellulari tumorali in vitro e trattamenti farmacologici per la valutazione della loro efficacia terapeutica</w:t>
      </w:r>
      <w:r w:rsidR="006C0787">
        <w:rPr>
          <w:sz w:val="24"/>
          <w:szCs w:val="24"/>
        </w:rPr>
        <w:t>.</w:t>
      </w:r>
    </w:p>
    <w:p w:rsidR="005032BF" w:rsidRPr="006C0787" w:rsidRDefault="005032BF" w:rsidP="005032BF">
      <w:pPr>
        <w:ind w:left="-851" w:firstLine="851"/>
        <w:rPr>
          <w:sz w:val="24"/>
          <w:szCs w:val="24"/>
        </w:rPr>
      </w:pPr>
    </w:p>
    <w:p w:rsidR="002A0626" w:rsidRPr="006C0787" w:rsidRDefault="005032BF" w:rsidP="00B06180">
      <w:pPr>
        <w:ind w:left="-739" w:firstLine="851"/>
        <w:rPr>
          <w:sz w:val="24"/>
          <w:szCs w:val="24"/>
        </w:rPr>
      </w:pPr>
      <w:r w:rsidRPr="006C0787">
        <w:rPr>
          <w:sz w:val="24"/>
          <w:szCs w:val="24"/>
        </w:rPr>
        <w:t>I suddetti requisiti dovranno essere posseduti alla data di scadenza del bando di concorso.</w:t>
      </w:r>
    </w:p>
    <w:p w:rsidR="00265399" w:rsidRPr="006C0787" w:rsidRDefault="00265399" w:rsidP="00D50C73">
      <w:pPr>
        <w:spacing w:line="360" w:lineRule="auto"/>
        <w:ind w:right="879"/>
        <w:jc w:val="both"/>
        <w:rPr>
          <w:spacing w:val="1"/>
          <w:sz w:val="24"/>
          <w:szCs w:val="24"/>
        </w:rPr>
      </w:pPr>
    </w:p>
    <w:p w:rsidR="002A0626" w:rsidRPr="006C0787" w:rsidRDefault="00496E7A" w:rsidP="00B06180">
      <w:pPr>
        <w:ind w:firstLine="111"/>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FF2808" w:rsidRPr="006C0787">
        <w:rPr>
          <w:sz w:val="24"/>
        </w:rPr>
        <w:t>18</w:t>
      </w:r>
      <w:r w:rsidR="009D4129" w:rsidRPr="006C0787">
        <w:rPr>
          <w:sz w:val="24"/>
        </w:rPr>
        <w:t>.000,00</w:t>
      </w: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55860" w:rsidRPr="00855860" w:rsidRDefault="00496E7A" w:rsidP="00855860">
      <w:pPr>
        <w:pBdr>
          <w:top w:val="nil"/>
          <w:left w:val="nil"/>
          <w:bottom w:val="nil"/>
          <w:right w:val="nil"/>
          <w:between w:val="nil"/>
        </w:pBdr>
        <w:spacing w:line="360" w:lineRule="auto"/>
        <w:ind w:right="737" w:hanging="2"/>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855860" w:rsidRPr="00855860">
        <w:rPr>
          <w:spacing w:val="1"/>
          <w:sz w:val="24"/>
          <w:szCs w:val="24"/>
        </w:rPr>
        <w:t xml:space="preserve">Laurea Magistrale in Biotecnologie Farmaceutiche </w:t>
      </w:r>
    </w:p>
    <w:p w:rsidR="00855860" w:rsidRDefault="00855860" w:rsidP="00855860">
      <w:pPr>
        <w:pBdr>
          <w:top w:val="nil"/>
          <w:left w:val="nil"/>
          <w:bottom w:val="nil"/>
          <w:right w:val="nil"/>
          <w:between w:val="nil"/>
        </w:pBdr>
        <w:spacing w:line="360" w:lineRule="auto"/>
        <w:ind w:right="737" w:hanging="2"/>
        <w:rPr>
          <w:spacing w:val="1"/>
          <w:sz w:val="24"/>
          <w:szCs w:val="24"/>
        </w:rPr>
      </w:pPr>
    </w:p>
    <w:p w:rsidR="009F1392" w:rsidRDefault="00855860" w:rsidP="00855860">
      <w:pPr>
        <w:pBdr>
          <w:top w:val="nil"/>
          <w:left w:val="nil"/>
          <w:bottom w:val="nil"/>
          <w:right w:val="nil"/>
          <w:between w:val="nil"/>
        </w:pBdr>
        <w:spacing w:line="360" w:lineRule="auto"/>
        <w:ind w:right="737" w:hanging="2"/>
        <w:rPr>
          <w:spacing w:val="1"/>
          <w:sz w:val="24"/>
          <w:szCs w:val="24"/>
        </w:rPr>
      </w:pPr>
      <w:r w:rsidRPr="00855860">
        <w:rPr>
          <w:b/>
          <w:spacing w:val="1"/>
          <w:sz w:val="24"/>
          <w:szCs w:val="24"/>
        </w:rPr>
        <w:t>Titoli preferenziali</w:t>
      </w:r>
      <w:r w:rsidRPr="00855860">
        <w:rPr>
          <w:spacing w:val="1"/>
          <w:sz w:val="24"/>
          <w:szCs w:val="24"/>
        </w:rPr>
        <w:t>: voto di laurea 110/110 con lode</w:t>
      </w:r>
    </w:p>
    <w:p w:rsidR="009F1392" w:rsidRPr="009F1392" w:rsidRDefault="00265399" w:rsidP="009F1392">
      <w:pPr>
        <w:pBdr>
          <w:top w:val="nil"/>
          <w:left w:val="nil"/>
          <w:bottom w:val="nil"/>
          <w:right w:val="nil"/>
          <w:between w:val="nil"/>
        </w:pBdr>
        <w:ind w:hanging="2"/>
        <w:rPr>
          <w:color w:val="000000"/>
          <w:sz w:val="24"/>
          <w:szCs w:val="24"/>
          <w:highlight w:val="white"/>
        </w:rPr>
      </w:pPr>
      <w:r w:rsidRPr="00265399">
        <w:rPr>
          <w:spacing w:val="1"/>
          <w:sz w:val="24"/>
          <w:szCs w:val="24"/>
        </w:rPr>
        <w:t xml:space="preserve"> </w:t>
      </w:r>
    </w:p>
    <w:p w:rsidR="00080AA4" w:rsidRPr="00912EB0" w:rsidRDefault="00496E7A" w:rsidP="00912EB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pacing w:val="1"/>
          <w:sz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855860" w:rsidRPr="00855860">
        <w:rPr>
          <w:spacing w:val="1"/>
          <w:sz w:val="24"/>
        </w:rPr>
        <w:t xml:space="preserve">Basi delle fondamentali partiche di laboratorio acquisite mediante attività di ricerca presso un laboratorio di biotecnologie per un periodo non inferiore a 12 mesi. In particolare, si richiede la conoscenza di alcune delle principali tecniche di biologia molecolare come clonaggi, trasformazioni batteriche, elettroforesi di DNA, PCR e tecniche biochimiche come Western </w:t>
      </w:r>
      <w:proofErr w:type="spellStart"/>
      <w:r w:rsidR="00855860" w:rsidRPr="00855860">
        <w:rPr>
          <w:spacing w:val="1"/>
          <w:sz w:val="24"/>
        </w:rPr>
        <w:t>Blot</w:t>
      </w:r>
      <w:proofErr w:type="spellEnd"/>
      <w:r w:rsidR="00855860" w:rsidRPr="00855860">
        <w:rPr>
          <w:spacing w:val="1"/>
          <w:sz w:val="24"/>
        </w:rPr>
        <w:t xml:space="preserve"> e ELISA. Buona conoscenza della lingua inglese e dei principali software informatici</w:t>
      </w:r>
      <w:r w:rsidR="00855860">
        <w:rPr>
          <w:spacing w:val="1"/>
          <w:sz w:val="24"/>
        </w:rPr>
        <w:t>.</w:t>
      </w:r>
    </w:p>
    <w:p w:rsidR="00912EB0" w:rsidRDefault="00912EB0" w:rsidP="00855860">
      <w:pPr>
        <w:widowControl/>
        <w:pBdr>
          <w:top w:val="nil"/>
          <w:left w:val="nil"/>
          <w:bottom w:val="nil"/>
          <w:right w:val="nil"/>
          <w:between w:val="nil"/>
        </w:pBdr>
        <w:suppressAutoHyphens/>
        <w:autoSpaceDE/>
        <w:autoSpaceDN/>
        <w:spacing w:line="360" w:lineRule="auto"/>
        <w:ind w:left="3600" w:right="879" w:firstLine="720"/>
        <w:jc w:val="both"/>
        <w:textDirection w:val="btLr"/>
        <w:textAlignment w:val="top"/>
        <w:outlineLvl w:val="0"/>
        <w:rPr>
          <w:b/>
          <w:spacing w:val="1"/>
        </w:rPr>
      </w:pPr>
    </w:p>
    <w:p w:rsidR="002A0626" w:rsidRPr="005032BF" w:rsidRDefault="00496E7A" w:rsidP="00855860">
      <w:pPr>
        <w:widowControl/>
        <w:pBdr>
          <w:top w:val="nil"/>
          <w:left w:val="nil"/>
          <w:bottom w:val="nil"/>
          <w:right w:val="nil"/>
          <w:between w:val="nil"/>
        </w:pBdr>
        <w:suppressAutoHyphens/>
        <w:autoSpaceDE/>
        <w:autoSpaceDN/>
        <w:spacing w:line="360" w:lineRule="auto"/>
        <w:ind w:left="3600" w:right="879" w:firstLine="720"/>
        <w:jc w:val="both"/>
        <w:textDirection w:val="btLr"/>
        <w:textAlignment w:val="top"/>
        <w:outlineLvl w:val="0"/>
        <w:rPr>
          <w:b/>
          <w:bCs/>
          <w:spacing w:val="1"/>
        </w:rPr>
      </w:pPr>
      <w:bookmarkStart w:id="0" w:name="_GoBack"/>
      <w:bookmarkEnd w:id="0"/>
      <w:r w:rsidRPr="005032BF">
        <w:rPr>
          <w:b/>
          <w:spacing w:val="1"/>
        </w:rPr>
        <w:lastRenderedPageBreak/>
        <w:t>Art. 2</w:t>
      </w:r>
    </w:p>
    <w:p w:rsidR="000B6938" w:rsidRPr="00F5610E" w:rsidRDefault="00496E7A" w:rsidP="00F5610E">
      <w:pPr>
        <w:pBdr>
          <w:top w:val="nil"/>
          <w:left w:val="nil"/>
          <w:bottom w:val="nil"/>
          <w:right w:val="nil"/>
          <w:between w:val="nil"/>
        </w:pBdr>
        <w:spacing w:line="360" w:lineRule="auto"/>
        <w:ind w:right="879" w:hanging="2"/>
        <w:jc w:val="both"/>
        <w:rPr>
          <w:color w:val="000000"/>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CE345F" w:rsidRPr="00CE345F">
        <w:rPr>
          <w:spacing w:val="1"/>
          <w:sz w:val="24"/>
          <w:szCs w:val="24"/>
        </w:rPr>
        <w:t xml:space="preserve">lo </w:t>
      </w:r>
      <w:r w:rsidR="00CE345F">
        <w:rPr>
          <w:sz w:val="24"/>
          <w:szCs w:val="24"/>
        </w:rPr>
        <w:t>Stabilimento Allevatore Fornitore U</w:t>
      </w:r>
      <w:r w:rsidR="00CE345F" w:rsidRPr="00CE345F">
        <w:rPr>
          <w:sz w:val="24"/>
          <w:szCs w:val="24"/>
        </w:rPr>
        <w:t>tilizzatore</w:t>
      </w:r>
      <w:r w:rsidR="00CE345F" w:rsidRPr="00CE345F">
        <w:rPr>
          <w:spacing w:val="1"/>
          <w:sz w:val="24"/>
          <w:szCs w:val="24"/>
        </w:rPr>
        <w:t xml:space="preserve"> (</w:t>
      </w:r>
      <w:r w:rsidR="00CE345F">
        <w:rPr>
          <w:spacing w:val="1"/>
          <w:sz w:val="24"/>
          <w:szCs w:val="24"/>
        </w:rPr>
        <w:t xml:space="preserve">UOSD </w:t>
      </w:r>
      <w:r w:rsidR="00CE345F" w:rsidRPr="00CE345F">
        <w:rPr>
          <w:spacing w:val="1"/>
          <w:sz w:val="24"/>
          <w:szCs w:val="24"/>
        </w:rPr>
        <w:t xml:space="preserve">S.A.F.U.) </w:t>
      </w:r>
      <w:r w:rsidR="004542E1">
        <w:rPr>
          <w:spacing w:val="1"/>
          <w:sz w:val="24"/>
        </w:rPr>
        <w:t xml:space="preserve">sotto la supervisione del Dott. </w:t>
      </w:r>
      <w:r w:rsidR="000C6262">
        <w:rPr>
          <w:spacing w:val="1"/>
          <w:sz w:val="24"/>
        </w:rPr>
        <w:t>Luigi Fattore</w:t>
      </w:r>
      <w:r w:rsidR="00EC1735">
        <w:rPr>
          <w:spacing w:val="1"/>
          <w:sz w:val="24"/>
        </w:rPr>
        <w:t xml:space="preserve"> </w:t>
      </w:r>
      <w:r w:rsidR="00EC1735" w:rsidRPr="00265399">
        <w:rPr>
          <w:spacing w:val="1"/>
          <w:sz w:val="24"/>
        </w:rPr>
        <w:t>per tutta la durata del godimento della borsa medesima</w:t>
      </w:r>
      <w:r w:rsidR="004542E1">
        <w:rPr>
          <w:spacing w:val="1"/>
          <w:sz w:val="24"/>
        </w:rPr>
        <w:t xml:space="preserve">. </w:t>
      </w:r>
    </w:p>
    <w:p w:rsidR="006E7169" w:rsidRPr="007C21B5" w:rsidRDefault="006E7169">
      <w:pPr>
        <w:pStyle w:val="Titolo1"/>
        <w:spacing w:before="6"/>
        <w:ind w:right="907"/>
        <w:jc w:val="center"/>
        <w:rPr>
          <w:b w:val="0"/>
          <w:bCs w:val="0"/>
          <w:spacing w:val="1"/>
          <w:szCs w:val="22"/>
        </w:rPr>
      </w:pP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w:t>
      </w:r>
      <w:r w:rsidRPr="00E710E2">
        <w:rPr>
          <w:spacing w:val="1"/>
          <w:szCs w:val="22"/>
        </w:rPr>
        <w:lastRenderedPageBreak/>
        <w:t xml:space="preserve">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 xml:space="preserve">Il sopravvenire di una delle situazioni di incompatibilità di cui al precedente punto 12 comporta l’automatica ed immediata decadenza dal godimento della borsa di studio con decorrenza come al </w:t>
      </w:r>
      <w:r w:rsidRPr="00E710E2">
        <w:rPr>
          <w:spacing w:val="1"/>
          <w:szCs w:val="22"/>
        </w:rPr>
        <w:lastRenderedPageBreak/>
        <w:t>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DE021F">
        <w:rPr>
          <w:b/>
          <w:bCs/>
        </w:rPr>
        <w:t>04</w:t>
      </w:r>
      <w:r w:rsidR="004542E1">
        <w:rPr>
          <w:b/>
          <w:bCs/>
        </w:rPr>
        <w:t>/08</w:t>
      </w:r>
      <w:r w:rsidR="00FC7377">
        <w:rPr>
          <w:b/>
          <w:bCs/>
        </w:rPr>
        <w:t>/2022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DE021F">
        <w:rPr>
          <w:b/>
          <w:bCs/>
        </w:rPr>
        <w:t>19</w:t>
      </w:r>
      <w:r w:rsidR="004542E1">
        <w:rPr>
          <w:b/>
          <w:bCs/>
        </w:rPr>
        <w:t>/08</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54F33"/>
    <w:rsid w:val="0016123D"/>
    <w:rsid w:val="00162CAF"/>
    <w:rsid w:val="001B1275"/>
    <w:rsid w:val="001E233F"/>
    <w:rsid w:val="00213B40"/>
    <w:rsid w:val="002269AE"/>
    <w:rsid w:val="00260C60"/>
    <w:rsid w:val="00265399"/>
    <w:rsid w:val="00276EA4"/>
    <w:rsid w:val="002A0626"/>
    <w:rsid w:val="002F0FEB"/>
    <w:rsid w:val="0036189C"/>
    <w:rsid w:val="003B03D2"/>
    <w:rsid w:val="003D1A95"/>
    <w:rsid w:val="00404D86"/>
    <w:rsid w:val="00413A74"/>
    <w:rsid w:val="00421700"/>
    <w:rsid w:val="004542E1"/>
    <w:rsid w:val="0049656C"/>
    <w:rsid w:val="00496E7A"/>
    <w:rsid w:val="004B51CD"/>
    <w:rsid w:val="005032BF"/>
    <w:rsid w:val="0050739C"/>
    <w:rsid w:val="006110D7"/>
    <w:rsid w:val="0062604F"/>
    <w:rsid w:val="00627AA6"/>
    <w:rsid w:val="00645FFE"/>
    <w:rsid w:val="00653997"/>
    <w:rsid w:val="006A11C7"/>
    <w:rsid w:val="006A3498"/>
    <w:rsid w:val="006C0787"/>
    <w:rsid w:val="006C45C9"/>
    <w:rsid w:val="006E7169"/>
    <w:rsid w:val="006F2BFB"/>
    <w:rsid w:val="00767E57"/>
    <w:rsid w:val="007C21B5"/>
    <w:rsid w:val="007F04A0"/>
    <w:rsid w:val="008227DB"/>
    <w:rsid w:val="00850D1F"/>
    <w:rsid w:val="00855860"/>
    <w:rsid w:val="008C3F38"/>
    <w:rsid w:val="008D2911"/>
    <w:rsid w:val="00912EB0"/>
    <w:rsid w:val="00920F12"/>
    <w:rsid w:val="00924044"/>
    <w:rsid w:val="009254EA"/>
    <w:rsid w:val="009403E5"/>
    <w:rsid w:val="009827CC"/>
    <w:rsid w:val="009B0950"/>
    <w:rsid w:val="009D08EB"/>
    <w:rsid w:val="009D4129"/>
    <w:rsid w:val="009D4CC9"/>
    <w:rsid w:val="009E3F86"/>
    <w:rsid w:val="009F1392"/>
    <w:rsid w:val="00A24F44"/>
    <w:rsid w:val="00A90F2C"/>
    <w:rsid w:val="00AA3717"/>
    <w:rsid w:val="00AD2436"/>
    <w:rsid w:val="00B06180"/>
    <w:rsid w:val="00B2215F"/>
    <w:rsid w:val="00B840C9"/>
    <w:rsid w:val="00B85CCD"/>
    <w:rsid w:val="00B90E3E"/>
    <w:rsid w:val="00BD3243"/>
    <w:rsid w:val="00C05E73"/>
    <w:rsid w:val="00C46680"/>
    <w:rsid w:val="00C87790"/>
    <w:rsid w:val="00CA16CC"/>
    <w:rsid w:val="00CC3DA0"/>
    <w:rsid w:val="00CE345F"/>
    <w:rsid w:val="00D34784"/>
    <w:rsid w:val="00D50C73"/>
    <w:rsid w:val="00D5646F"/>
    <w:rsid w:val="00D87D99"/>
    <w:rsid w:val="00DB5D48"/>
    <w:rsid w:val="00DE021F"/>
    <w:rsid w:val="00E119C8"/>
    <w:rsid w:val="00E710E2"/>
    <w:rsid w:val="00E859F8"/>
    <w:rsid w:val="00E9060E"/>
    <w:rsid w:val="00E913BE"/>
    <w:rsid w:val="00EC1735"/>
    <w:rsid w:val="00EC1C05"/>
    <w:rsid w:val="00EE2652"/>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4600C"/>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6</Pages>
  <Words>2334</Words>
  <Characters>13304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97</cp:revision>
  <cp:lastPrinted>2022-04-26T08:16:00Z</cp:lastPrinted>
  <dcterms:created xsi:type="dcterms:W3CDTF">2022-02-17T08:43:00Z</dcterms:created>
  <dcterms:modified xsi:type="dcterms:W3CDTF">2022-08-04T10:52:00Z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