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GALGANO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LIVIA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29/09/1993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  <w:r w:rsidR="00811018"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teorico-pratica ,</w:t>
            </w:r>
            <w:r w:rsidR="00811018">
              <w:rPr>
                <w:rFonts w:asciiTheme="minorHAnsi" w:hAnsiTheme="minorHAnsi"/>
                <w:noProof/>
                <w:sz w:val="18"/>
                <w:szCs w:val="18"/>
              </w:rPr>
              <w:t>prova orale ore 15.00</w:t>
            </w:r>
            <w:r w:rsidR="00811018">
              <w:rPr>
                <w:rFonts w:asciiTheme="minorHAnsi" w:hAnsiTheme="minorHAnsi"/>
                <w:noProof/>
                <w:sz w:val="18"/>
                <w:szCs w:val="18"/>
              </w:rPr>
              <w:t xml:space="preserve"> ( per i soli candidati idoneei  alla prova teorico pratica</w:t>
            </w:r>
          </w:p>
          <w:p w:rsidR="00222865" w:rsidRPr="000C752E" w:rsidRDefault="000C752E" w:rsidP="00811018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Direzione Sanitaria Aziendale - Via Elio Chianesi, 53 </w:t>
            </w:r>
            <w:r w:rsidR="0081101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81101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MESSINA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02/01/1987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11018" w:rsidRPr="000C752E" w:rsidRDefault="00811018" w:rsidP="00811018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teorico-pratica ,prova orale ore 15.00 ( per i soli candidati idoneei  alla prova teorico pratica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VALLES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BARBARA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28/04/1977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11018" w:rsidRPr="000C752E" w:rsidRDefault="00811018" w:rsidP="00811018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07/03/2023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 </w:t>
            </w:r>
            <w:r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prova teorico-pratica ,prova orale ore 15.00 ( per i soli candidati idoneei  alla prova teorico pratica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8110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811018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811018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444478857db84ccb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 °1 COLLABORATORE PROFESSIONALE RICERCA cat. D - area per le attività di documentazione, comunicazione e divulgazione scientifica da assegnare alla BIBLIOTECA dell’ISG</w:t>
    </w:r>
  </w:p>
  <w:p w:rsidR="00CE482D" w:rsidRDefault="00811018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811018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811018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7419"/>
  <w15:docId w15:val="{A4D022A4-DC8A-4691-B57F-E668B398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2023-01-30T13:04:00Z</dcterms:created>
  <dcterms:modified xsi:type="dcterms:W3CDTF">2023-01-30T13:04:00Z</dcterms:modified>
</cp:coreProperties>
</file>