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C62830">
        <w:t xml:space="preserve"> </w:t>
      </w:r>
      <w:r w:rsidR="004759E2">
        <w:t>4</w:t>
      </w:r>
      <w:r w:rsidR="00C62830">
        <w:t>/2023</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Default="009F1392" w:rsidP="00496E7A">
      <w:pPr>
        <w:ind w:left="1440" w:right="3266" w:firstLine="720"/>
        <w:rPr>
          <w:b/>
          <w:sz w:val="24"/>
        </w:rPr>
      </w:pPr>
    </w:p>
    <w:p w:rsidR="006110D7" w:rsidRDefault="00496E7A" w:rsidP="006110D7">
      <w:pPr>
        <w:pBdr>
          <w:top w:val="nil"/>
          <w:left w:val="nil"/>
          <w:bottom w:val="nil"/>
          <w:right w:val="nil"/>
          <w:between w:val="nil"/>
        </w:pBdr>
        <w:spacing w:line="360" w:lineRule="auto"/>
        <w:ind w:right="1021" w:hanging="2"/>
        <w:jc w:val="both"/>
        <w:rPr>
          <w:sz w:val="24"/>
          <w:szCs w:val="24"/>
        </w:rPr>
      </w:pPr>
      <w:r w:rsidRPr="006110D7">
        <w:rPr>
          <w:sz w:val="24"/>
        </w:rPr>
        <w:t xml:space="preserve">Gli Istituti Fisioterapici </w:t>
      </w:r>
      <w:proofErr w:type="spellStart"/>
      <w:r w:rsidRPr="006110D7">
        <w:rPr>
          <w:sz w:val="24"/>
        </w:rPr>
        <w:t>Ospitalieri</w:t>
      </w:r>
      <w:proofErr w:type="spellEnd"/>
      <w:r w:rsidRPr="006110D7">
        <w:rPr>
          <w:sz w:val="24"/>
        </w:rPr>
        <w:t xml:space="preserve"> di Roma, nell’ambito e per il raggiungimento dei propri fini</w:t>
      </w:r>
      <w:r w:rsidRPr="006110D7">
        <w:rPr>
          <w:spacing w:val="1"/>
          <w:sz w:val="24"/>
        </w:rPr>
        <w:t xml:space="preserve"> </w:t>
      </w:r>
      <w:r w:rsidRPr="006110D7">
        <w:rPr>
          <w:sz w:val="24"/>
        </w:rPr>
        <w:t>istituzionali</w:t>
      </w:r>
      <w:r w:rsidRPr="006110D7">
        <w:rPr>
          <w:spacing w:val="29"/>
          <w:sz w:val="24"/>
        </w:rPr>
        <w:t xml:space="preserve"> </w:t>
      </w:r>
      <w:r w:rsidRPr="006110D7">
        <w:rPr>
          <w:sz w:val="24"/>
        </w:rPr>
        <w:t>di</w:t>
      </w:r>
      <w:r w:rsidRPr="006110D7">
        <w:rPr>
          <w:spacing w:val="29"/>
          <w:sz w:val="24"/>
        </w:rPr>
        <w:t xml:space="preserve"> </w:t>
      </w:r>
      <w:r w:rsidRPr="006110D7">
        <w:rPr>
          <w:sz w:val="24"/>
        </w:rPr>
        <w:t>ricerca,</w:t>
      </w:r>
      <w:r w:rsidRPr="006110D7">
        <w:rPr>
          <w:spacing w:val="30"/>
          <w:sz w:val="24"/>
        </w:rPr>
        <w:t xml:space="preserve"> </w:t>
      </w:r>
      <w:r w:rsidRPr="006110D7">
        <w:rPr>
          <w:sz w:val="24"/>
        </w:rPr>
        <w:t>in</w:t>
      </w:r>
      <w:r w:rsidRPr="006110D7">
        <w:rPr>
          <w:spacing w:val="29"/>
          <w:sz w:val="24"/>
        </w:rPr>
        <w:t xml:space="preserve"> </w:t>
      </w:r>
      <w:r w:rsidRPr="006110D7">
        <w:rPr>
          <w:sz w:val="24"/>
        </w:rPr>
        <w:t>ottemperanza</w:t>
      </w:r>
      <w:r w:rsidRPr="006110D7">
        <w:rPr>
          <w:spacing w:val="31"/>
          <w:sz w:val="24"/>
        </w:rPr>
        <w:t xml:space="preserve"> </w:t>
      </w:r>
      <w:r w:rsidRPr="006110D7">
        <w:rPr>
          <w:sz w:val="24"/>
        </w:rPr>
        <w:t>al</w:t>
      </w:r>
      <w:r w:rsidRPr="006110D7">
        <w:rPr>
          <w:spacing w:val="29"/>
          <w:sz w:val="24"/>
        </w:rPr>
        <w:t xml:space="preserve"> </w:t>
      </w:r>
      <w:r w:rsidRPr="006110D7">
        <w:rPr>
          <w:sz w:val="24"/>
        </w:rPr>
        <w:t>Regolamento</w:t>
      </w:r>
      <w:r w:rsidRPr="006110D7">
        <w:rPr>
          <w:spacing w:val="29"/>
          <w:sz w:val="24"/>
        </w:rPr>
        <w:t xml:space="preserve"> </w:t>
      </w:r>
      <w:r w:rsidRPr="006110D7">
        <w:rPr>
          <w:sz w:val="24"/>
        </w:rPr>
        <w:t>d’Istituto</w:t>
      </w:r>
      <w:r w:rsidRPr="006110D7">
        <w:rPr>
          <w:spacing w:val="30"/>
          <w:sz w:val="24"/>
        </w:rPr>
        <w:t xml:space="preserve"> </w:t>
      </w:r>
      <w:r w:rsidRPr="006110D7">
        <w:rPr>
          <w:sz w:val="24"/>
        </w:rPr>
        <w:t>approvato</w:t>
      </w:r>
      <w:r w:rsidRPr="006110D7">
        <w:rPr>
          <w:spacing w:val="29"/>
          <w:sz w:val="24"/>
        </w:rPr>
        <w:t xml:space="preserve"> </w:t>
      </w:r>
      <w:r w:rsidRPr="006110D7">
        <w:rPr>
          <w:sz w:val="24"/>
        </w:rPr>
        <w:t>con</w:t>
      </w:r>
      <w:r w:rsidRPr="006110D7">
        <w:rPr>
          <w:spacing w:val="30"/>
          <w:sz w:val="24"/>
        </w:rPr>
        <w:t xml:space="preserve"> </w:t>
      </w:r>
      <w:r w:rsidRPr="006110D7">
        <w:rPr>
          <w:sz w:val="24"/>
        </w:rPr>
        <w:t>deliberazione</w:t>
      </w:r>
      <w:r w:rsidRPr="006110D7">
        <w:rPr>
          <w:spacing w:val="28"/>
          <w:sz w:val="24"/>
        </w:rPr>
        <w:t xml:space="preserve"> </w:t>
      </w:r>
      <w:r w:rsidRPr="006110D7">
        <w:rPr>
          <w:sz w:val="24"/>
        </w:rPr>
        <w:t>n.</w:t>
      </w:r>
      <w:r w:rsidRPr="006110D7">
        <w:rPr>
          <w:spacing w:val="-58"/>
          <w:sz w:val="24"/>
        </w:rPr>
        <w:t xml:space="preserve"> </w:t>
      </w:r>
      <w:r w:rsidR="00EC1C05" w:rsidRPr="006110D7">
        <w:rPr>
          <w:sz w:val="24"/>
        </w:rPr>
        <w:t>411</w:t>
      </w:r>
      <w:r w:rsidRPr="006110D7">
        <w:rPr>
          <w:sz w:val="24"/>
        </w:rPr>
        <w:t xml:space="preserve"> del </w:t>
      </w:r>
      <w:r w:rsidR="00EC1C05" w:rsidRPr="006110D7">
        <w:rPr>
          <w:sz w:val="24"/>
        </w:rPr>
        <w:t>26.05.2022</w:t>
      </w:r>
      <w:r w:rsidR="005430C8">
        <w:rPr>
          <w:sz w:val="24"/>
        </w:rPr>
        <w:t xml:space="preserve"> ed integrato con deliberazione n. 987 del 29.12.2022</w:t>
      </w:r>
      <w:r w:rsidRPr="006110D7">
        <w:rPr>
          <w:sz w:val="24"/>
        </w:rPr>
        <w:t>, procede all’indizione di un bando pubblico per titoli ed esame colloquio, per il</w:t>
      </w:r>
      <w:r w:rsidRPr="006110D7">
        <w:rPr>
          <w:spacing w:val="1"/>
          <w:sz w:val="24"/>
        </w:rPr>
        <w:t xml:space="preserve"> </w:t>
      </w:r>
      <w:r w:rsidRPr="006110D7">
        <w:rPr>
          <w:sz w:val="24"/>
        </w:rPr>
        <w:t xml:space="preserve">conferimento di n. 1 borsa di studio, tipologia </w:t>
      </w:r>
      <w:r w:rsidR="007F1AF9">
        <w:rPr>
          <w:b/>
          <w:sz w:val="24"/>
        </w:rPr>
        <w:t>B</w:t>
      </w:r>
      <w:r w:rsidRPr="006110D7">
        <w:rPr>
          <w:sz w:val="24"/>
        </w:rPr>
        <w:t xml:space="preserve">, </w:t>
      </w:r>
      <w:r w:rsidR="003E0302" w:rsidRPr="003E0302">
        <w:rPr>
          <w:sz w:val="24"/>
        </w:rPr>
        <w:t>per lo svolgimento delle attività relative agli studi clinici e alle sperimentazioni cliniche in at</w:t>
      </w:r>
      <w:r w:rsidR="003E0302">
        <w:rPr>
          <w:sz w:val="24"/>
        </w:rPr>
        <w:t xml:space="preserve">to presso l’Anatomia Patologica, </w:t>
      </w:r>
      <w:r w:rsidR="004347D0" w:rsidRPr="00EA6BDE">
        <w:rPr>
          <w:sz w:val="24"/>
          <w:szCs w:val="24"/>
        </w:rPr>
        <w:t xml:space="preserve">da svolgere presso </w:t>
      </w:r>
      <w:r w:rsidR="00D812DC">
        <w:rPr>
          <w:sz w:val="24"/>
          <w:szCs w:val="24"/>
        </w:rPr>
        <w:t xml:space="preserve">la </w:t>
      </w:r>
      <w:r w:rsidR="00030340">
        <w:rPr>
          <w:sz w:val="24"/>
          <w:szCs w:val="24"/>
        </w:rPr>
        <w:t>UOC</w:t>
      </w:r>
      <w:r w:rsidR="007F1AF9">
        <w:rPr>
          <w:sz w:val="24"/>
          <w:szCs w:val="24"/>
        </w:rPr>
        <w:t xml:space="preserve"> Anatomia Patologica dell’Istituto Regina Elena</w:t>
      </w:r>
      <w:r w:rsidR="00D812DC">
        <w:rPr>
          <w:sz w:val="24"/>
          <w:szCs w:val="24"/>
        </w:rPr>
        <w:t xml:space="preserve"> </w:t>
      </w:r>
      <w:r w:rsidR="004A2963">
        <w:rPr>
          <w:sz w:val="24"/>
          <w:szCs w:val="24"/>
        </w:rPr>
        <w:t xml:space="preserve">sul fondo COD. IFO Sperimentazioni </w:t>
      </w:r>
      <w:r w:rsidR="007F1AF9">
        <w:rPr>
          <w:sz w:val="24"/>
          <w:szCs w:val="24"/>
        </w:rPr>
        <w:t>Anatomia Patologica</w:t>
      </w:r>
      <w:r w:rsidR="004A2963">
        <w:rPr>
          <w:sz w:val="24"/>
          <w:szCs w:val="24"/>
        </w:rPr>
        <w:t xml:space="preserve"> </w:t>
      </w:r>
      <w:r w:rsidR="007C41E6">
        <w:rPr>
          <w:sz w:val="24"/>
          <w:szCs w:val="24"/>
        </w:rPr>
        <w:t>di cui è responsabile il Prof.</w:t>
      </w:r>
      <w:r w:rsidR="004A2963">
        <w:rPr>
          <w:sz w:val="24"/>
          <w:szCs w:val="24"/>
        </w:rPr>
        <w:t xml:space="preserve"> </w:t>
      </w:r>
      <w:r w:rsidR="007F1AF9">
        <w:rPr>
          <w:sz w:val="24"/>
          <w:szCs w:val="24"/>
        </w:rPr>
        <w:t xml:space="preserve">Edoardo </w:t>
      </w:r>
      <w:proofErr w:type="spellStart"/>
      <w:r w:rsidR="007F1AF9">
        <w:rPr>
          <w:sz w:val="24"/>
          <w:szCs w:val="24"/>
        </w:rPr>
        <w:t>Pescarmona</w:t>
      </w:r>
      <w:proofErr w:type="spellEnd"/>
      <w:r w:rsidR="004A2963">
        <w:rPr>
          <w:sz w:val="24"/>
          <w:szCs w:val="24"/>
        </w:rPr>
        <w:t>.</w:t>
      </w:r>
    </w:p>
    <w:p w:rsidR="006110D7" w:rsidRDefault="006110D7" w:rsidP="006110D7">
      <w:pPr>
        <w:pBdr>
          <w:top w:val="nil"/>
          <w:left w:val="nil"/>
          <w:bottom w:val="nil"/>
          <w:right w:val="nil"/>
          <w:between w:val="nil"/>
        </w:pBdr>
        <w:spacing w:line="360" w:lineRule="auto"/>
        <w:ind w:right="1021" w:hanging="2"/>
        <w:jc w:val="both"/>
        <w:rPr>
          <w:sz w:val="24"/>
          <w:szCs w:val="24"/>
        </w:rPr>
      </w:pPr>
    </w:p>
    <w:p w:rsidR="0062604F" w:rsidRPr="002F6070" w:rsidRDefault="006110D7" w:rsidP="006110D7">
      <w:pPr>
        <w:pBdr>
          <w:top w:val="nil"/>
          <w:left w:val="nil"/>
          <w:bottom w:val="nil"/>
          <w:right w:val="nil"/>
          <w:between w:val="nil"/>
        </w:pBdr>
        <w:spacing w:line="360" w:lineRule="auto"/>
        <w:ind w:right="1021" w:hanging="2"/>
        <w:jc w:val="both"/>
        <w:rPr>
          <w:spacing w:val="1"/>
          <w:sz w:val="24"/>
          <w:szCs w:val="24"/>
        </w:rPr>
      </w:pPr>
      <w:r>
        <w:rPr>
          <w:sz w:val="24"/>
          <w:szCs w:val="24"/>
        </w:rPr>
        <w:t xml:space="preserve"> </w:t>
      </w:r>
      <w:r w:rsidR="00496E7A" w:rsidRPr="002F6070">
        <w:rPr>
          <w:sz w:val="24"/>
          <w:szCs w:val="24"/>
        </w:rPr>
        <w:t>La durata dell’incarico, le attività da svolgere ed il compenso previsto, sono di seguito specificati.</w:t>
      </w:r>
      <w:r w:rsidR="00496E7A" w:rsidRPr="002F6070">
        <w:rPr>
          <w:spacing w:val="1"/>
          <w:sz w:val="24"/>
          <w:szCs w:val="24"/>
        </w:rPr>
        <w:t xml:space="preserve"> </w:t>
      </w:r>
    </w:p>
    <w:p w:rsidR="009D4129" w:rsidRPr="00AD2436" w:rsidRDefault="009D4129" w:rsidP="00D50C73">
      <w:pPr>
        <w:pStyle w:val="Corpotesto"/>
        <w:spacing w:before="1" w:line="360" w:lineRule="auto"/>
        <w:ind w:right="879"/>
        <w:rPr>
          <w:b/>
          <w:highlight w:val="yellow"/>
        </w:rPr>
      </w:pPr>
    </w:p>
    <w:p w:rsidR="002A0626" w:rsidRPr="00FF2808" w:rsidRDefault="00496E7A" w:rsidP="009E3F86">
      <w:pPr>
        <w:pStyle w:val="Corpotesto"/>
        <w:spacing w:before="1" w:line="360" w:lineRule="auto"/>
        <w:ind w:left="0" w:right="1021"/>
      </w:pPr>
      <w:r w:rsidRPr="00FF2808">
        <w:rPr>
          <w:b/>
        </w:rPr>
        <w:t>Durata:</w:t>
      </w:r>
      <w:r w:rsidRPr="00FF2808">
        <w:rPr>
          <w:b/>
          <w:spacing w:val="1"/>
        </w:rPr>
        <w:t xml:space="preserve"> </w:t>
      </w:r>
      <w:r w:rsidR="00F9234E" w:rsidRPr="00FF2808">
        <w:rPr>
          <w:spacing w:val="1"/>
        </w:rPr>
        <w:t xml:space="preserve">12 mesi, </w:t>
      </w:r>
      <w:r w:rsidRPr="00FF2808">
        <w:t>a</w:t>
      </w:r>
      <w:r w:rsidRPr="00FF2808">
        <w:rPr>
          <w:spacing w:val="1"/>
        </w:rPr>
        <w:t xml:space="preserve"> </w:t>
      </w:r>
      <w:r w:rsidRPr="00FF2808">
        <w:t>decorrere</w:t>
      </w:r>
      <w:r w:rsidRPr="00FF2808">
        <w:rPr>
          <w:spacing w:val="1"/>
        </w:rPr>
        <w:t xml:space="preserve"> </w:t>
      </w:r>
      <w:r w:rsidRPr="00FF2808">
        <w:t>dal</w:t>
      </w:r>
      <w:r w:rsidRPr="00FF2808">
        <w:rPr>
          <w:spacing w:val="3"/>
        </w:rPr>
        <w:t xml:space="preserve"> </w:t>
      </w:r>
      <w:r w:rsidRPr="00FF2808">
        <w:t>primo</w:t>
      </w:r>
      <w:r w:rsidRPr="00FF2808">
        <w:rPr>
          <w:spacing w:val="2"/>
        </w:rPr>
        <w:t xml:space="preserve"> </w:t>
      </w:r>
      <w:r w:rsidRPr="00FF2808">
        <w:t>giorno</w:t>
      </w:r>
      <w:r w:rsidRPr="00FF2808">
        <w:rPr>
          <w:spacing w:val="2"/>
        </w:rPr>
        <w:t xml:space="preserve"> </w:t>
      </w:r>
      <w:r w:rsidRPr="00FF2808">
        <w:t>utile</w:t>
      </w:r>
      <w:r w:rsidRPr="00FF2808">
        <w:rPr>
          <w:spacing w:val="1"/>
        </w:rPr>
        <w:t xml:space="preserve"> </w:t>
      </w:r>
      <w:r w:rsidRPr="00FF2808">
        <w:t>immediatamente</w:t>
      </w:r>
      <w:r w:rsidRPr="00FF2808">
        <w:rPr>
          <w:spacing w:val="1"/>
        </w:rPr>
        <w:t xml:space="preserve"> </w:t>
      </w:r>
      <w:r w:rsidRPr="00FF2808">
        <w:t>successivo</w:t>
      </w:r>
      <w:r w:rsidRPr="00FF2808">
        <w:rPr>
          <w:spacing w:val="2"/>
        </w:rPr>
        <w:t xml:space="preserve"> </w:t>
      </w:r>
      <w:r w:rsidRPr="00FF2808">
        <w:t>alla</w:t>
      </w:r>
      <w:r w:rsidRPr="00FF2808">
        <w:rPr>
          <w:spacing w:val="1"/>
        </w:rPr>
        <w:t xml:space="preserve"> </w:t>
      </w:r>
      <w:r w:rsidRPr="00FF2808">
        <w:t>data</w:t>
      </w:r>
      <w:r w:rsidRPr="00FF2808">
        <w:rPr>
          <w:spacing w:val="1"/>
        </w:rPr>
        <w:t xml:space="preserve"> </w:t>
      </w:r>
      <w:r w:rsidRPr="00FF2808">
        <w:t>di</w:t>
      </w:r>
      <w:r w:rsidRPr="00FF2808">
        <w:rPr>
          <w:spacing w:val="2"/>
        </w:rPr>
        <w:t xml:space="preserve"> </w:t>
      </w:r>
      <w:r w:rsidRPr="00FF2808">
        <w:t>adozione</w:t>
      </w:r>
      <w:r w:rsidRPr="00FF2808">
        <w:rPr>
          <w:spacing w:val="-57"/>
        </w:rPr>
        <w:t xml:space="preserve"> </w:t>
      </w:r>
      <w:r w:rsidRPr="00FF2808">
        <w:t>del</w:t>
      </w:r>
      <w:r w:rsidRPr="00FF2808">
        <w:rPr>
          <w:spacing w:val="-2"/>
        </w:rPr>
        <w:t xml:space="preserve"> </w:t>
      </w:r>
      <w:r w:rsidRPr="00FF2808">
        <w:t>provvedimento</w:t>
      </w:r>
      <w:r w:rsidRPr="00FF2808">
        <w:rPr>
          <w:spacing w:val="-1"/>
        </w:rPr>
        <w:t xml:space="preserve"> </w:t>
      </w:r>
      <w:r w:rsidRPr="00FF2808">
        <w:t>di</w:t>
      </w:r>
      <w:r w:rsidRPr="00FF2808">
        <w:rPr>
          <w:spacing w:val="-1"/>
        </w:rPr>
        <w:t xml:space="preserve"> </w:t>
      </w:r>
      <w:r w:rsidRPr="00FF2808">
        <w:t>nomina</w:t>
      </w:r>
      <w:r w:rsidRPr="00FF2808">
        <w:rPr>
          <w:spacing w:val="-2"/>
        </w:rPr>
        <w:t xml:space="preserve"> </w:t>
      </w:r>
      <w:r w:rsidRPr="00FF2808">
        <w:t>da</w:t>
      </w:r>
      <w:r w:rsidRPr="00FF2808">
        <w:rPr>
          <w:spacing w:val="-2"/>
        </w:rPr>
        <w:t xml:space="preserve"> </w:t>
      </w:r>
      <w:r w:rsidRPr="00FF2808">
        <w:t>individuarsi,</w:t>
      </w:r>
      <w:r w:rsidRPr="00FF2808">
        <w:rPr>
          <w:spacing w:val="-1"/>
        </w:rPr>
        <w:t xml:space="preserve"> </w:t>
      </w:r>
      <w:r w:rsidRPr="00FF2808">
        <w:t>in</w:t>
      </w:r>
      <w:r w:rsidRPr="00FF2808">
        <w:rPr>
          <w:spacing w:val="-1"/>
        </w:rPr>
        <w:t xml:space="preserve"> </w:t>
      </w:r>
      <w:r w:rsidRPr="00FF2808">
        <w:t>ogni</w:t>
      </w:r>
      <w:r w:rsidRPr="00FF2808">
        <w:rPr>
          <w:spacing w:val="-1"/>
        </w:rPr>
        <w:t xml:space="preserve"> </w:t>
      </w:r>
      <w:r w:rsidRPr="00FF2808">
        <w:t>caso,</w:t>
      </w:r>
      <w:r w:rsidRPr="00FF2808">
        <w:rPr>
          <w:spacing w:val="-1"/>
        </w:rPr>
        <w:t xml:space="preserve"> </w:t>
      </w:r>
      <w:r w:rsidRPr="00FF2808">
        <w:t>nel</w:t>
      </w:r>
      <w:r w:rsidRPr="00FF2808">
        <w:rPr>
          <w:spacing w:val="-2"/>
        </w:rPr>
        <w:t xml:space="preserve"> </w:t>
      </w:r>
      <w:r w:rsidRPr="00FF2808">
        <w:t>1°</w:t>
      </w:r>
      <w:r w:rsidRPr="00FF2808">
        <w:rPr>
          <w:spacing w:val="-1"/>
        </w:rPr>
        <w:t xml:space="preserve"> </w:t>
      </w:r>
      <w:r w:rsidRPr="00FF2808">
        <w:t>o</w:t>
      </w:r>
      <w:r w:rsidRPr="00FF2808">
        <w:rPr>
          <w:spacing w:val="-1"/>
        </w:rPr>
        <w:t xml:space="preserve"> </w:t>
      </w:r>
      <w:r w:rsidRPr="00FF2808">
        <w:t>nel</w:t>
      </w:r>
      <w:r w:rsidRPr="00FF2808">
        <w:rPr>
          <w:spacing w:val="-1"/>
        </w:rPr>
        <w:t xml:space="preserve"> </w:t>
      </w:r>
      <w:r w:rsidRPr="00FF2808">
        <w:t>16°</w:t>
      </w:r>
      <w:r w:rsidRPr="00FF2808">
        <w:rPr>
          <w:spacing w:val="-1"/>
        </w:rPr>
        <w:t xml:space="preserve"> </w:t>
      </w:r>
      <w:r w:rsidRPr="00FF2808">
        <w:t>giorno</w:t>
      </w:r>
      <w:r w:rsidRPr="00FF2808">
        <w:rPr>
          <w:spacing w:val="-1"/>
        </w:rPr>
        <w:t xml:space="preserve"> </w:t>
      </w:r>
      <w:r w:rsidRPr="00FF2808">
        <w:t>di</w:t>
      </w:r>
      <w:r w:rsidRPr="00FF2808">
        <w:rPr>
          <w:spacing w:val="-1"/>
        </w:rPr>
        <w:t xml:space="preserve"> </w:t>
      </w:r>
      <w:r w:rsidRPr="00FF2808">
        <w:t>ciascun</w:t>
      </w:r>
      <w:r w:rsidRPr="00FF2808">
        <w:rPr>
          <w:spacing w:val="-1"/>
        </w:rPr>
        <w:t xml:space="preserve"> </w:t>
      </w:r>
      <w:r w:rsidRPr="00FF2808">
        <w:t>mese</w:t>
      </w:r>
      <w:r w:rsidR="00F9234E" w:rsidRPr="00FF2808">
        <w:t>.</w:t>
      </w:r>
    </w:p>
    <w:p w:rsidR="005032BF" w:rsidRPr="006C0787" w:rsidRDefault="005032BF" w:rsidP="005032BF">
      <w:pPr>
        <w:rPr>
          <w:sz w:val="36"/>
          <w:szCs w:val="24"/>
        </w:rPr>
      </w:pPr>
    </w:p>
    <w:p w:rsidR="004347D0" w:rsidRPr="00D812DC" w:rsidRDefault="00496E7A" w:rsidP="004347D0">
      <w:pPr>
        <w:spacing w:line="360" w:lineRule="auto"/>
        <w:ind w:left="-2" w:right="879"/>
        <w:jc w:val="both"/>
        <w:rPr>
          <w:sz w:val="24"/>
          <w:szCs w:val="24"/>
        </w:rPr>
      </w:pPr>
      <w:r w:rsidRPr="002F6070">
        <w:rPr>
          <w:b/>
          <w:sz w:val="24"/>
          <w:szCs w:val="24"/>
        </w:rPr>
        <w:t>Attività da svolgere</w:t>
      </w:r>
      <w:r w:rsidR="00D812DC">
        <w:rPr>
          <w:b/>
          <w:sz w:val="24"/>
          <w:szCs w:val="24"/>
        </w:rPr>
        <w:t xml:space="preserve">: </w:t>
      </w:r>
      <w:r w:rsidR="007F1AF9">
        <w:rPr>
          <w:sz w:val="24"/>
          <w:szCs w:val="24"/>
        </w:rPr>
        <w:t xml:space="preserve">taglio di preparati istologici al microtomo e al </w:t>
      </w:r>
      <w:proofErr w:type="spellStart"/>
      <w:r w:rsidR="007F1AF9">
        <w:rPr>
          <w:sz w:val="24"/>
          <w:szCs w:val="24"/>
        </w:rPr>
        <w:t>crioostato</w:t>
      </w:r>
      <w:proofErr w:type="spellEnd"/>
      <w:r w:rsidR="007F1AF9">
        <w:rPr>
          <w:sz w:val="24"/>
          <w:szCs w:val="24"/>
        </w:rPr>
        <w:t xml:space="preserve">. Colorazioni immunoistochimiche, ibridazione in situ </w:t>
      </w:r>
      <w:proofErr w:type="spellStart"/>
      <w:r w:rsidR="007F1AF9">
        <w:rPr>
          <w:sz w:val="24"/>
          <w:szCs w:val="24"/>
        </w:rPr>
        <w:t>cromogenica</w:t>
      </w:r>
      <w:proofErr w:type="spellEnd"/>
      <w:r w:rsidR="007F1AF9">
        <w:rPr>
          <w:sz w:val="24"/>
          <w:szCs w:val="24"/>
        </w:rPr>
        <w:t xml:space="preserve"> e fluorescente su sezioni in paraffina e </w:t>
      </w:r>
      <w:proofErr w:type="spellStart"/>
      <w:r w:rsidR="007F1AF9">
        <w:rPr>
          <w:sz w:val="24"/>
          <w:szCs w:val="24"/>
        </w:rPr>
        <w:t>criostatiche</w:t>
      </w:r>
      <w:proofErr w:type="spellEnd"/>
      <w:r w:rsidR="007F1AF9">
        <w:rPr>
          <w:sz w:val="24"/>
          <w:szCs w:val="24"/>
        </w:rPr>
        <w:t xml:space="preserve"> di pazienti arruolati nelle sperimentazioni cliniche.</w:t>
      </w:r>
    </w:p>
    <w:p w:rsidR="00265399" w:rsidRPr="006C0787" w:rsidRDefault="00265399" w:rsidP="00D50C73">
      <w:pPr>
        <w:spacing w:line="360" w:lineRule="auto"/>
        <w:ind w:right="879"/>
        <w:jc w:val="both"/>
        <w:rPr>
          <w:spacing w:val="1"/>
          <w:sz w:val="24"/>
          <w:szCs w:val="24"/>
        </w:rPr>
      </w:pPr>
    </w:p>
    <w:p w:rsidR="002A0626" w:rsidRDefault="007F1AF9" w:rsidP="003E0302">
      <w:pPr>
        <w:spacing w:line="360" w:lineRule="auto"/>
        <w:rPr>
          <w:sz w:val="24"/>
        </w:rPr>
      </w:pPr>
      <w:r>
        <w:rPr>
          <w:b/>
          <w:sz w:val="24"/>
        </w:rPr>
        <w:t xml:space="preserve">Compenso Lordo: </w:t>
      </w:r>
      <w:r w:rsidRPr="007F1AF9">
        <w:rPr>
          <w:sz w:val="24"/>
        </w:rPr>
        <w:t>€ 18.285,21</w:t>
      </w:r>
    </w:p>
    <w:p w:rsidR="003E0302" w:rsidRPr="006C0787" w:rsidRDefault="003E0302" w:rsidP="003E0302">
      <w:pPr>
        <w:spacing w:line="360" w:lineRule="auto"/>
        <w:rPr>
          <w:sz w:val="24"/>
        </w:rPr>
      </w:pPr>
      <w:r w:rsidRPr="003E0302">
        <w:rPr>
          <w:b/>
          <w:sz w:val="24"/>
        </w:rPr>
        <w:t>Costo Complessivo:</w:t>
      </w:r>
      <w:r>
        <w:rPr>
          <w:sz w:val="24"/>
        </w:rPr>
        <w:t xml:space="preserve"> € 20.000,00</w:t>
      </w:r>
    </w:p>
    <w:p w:rsidR="002A0626" w:rsidRPr="00D87D99" w:rsidRDefault="00496E7A" w:rsidP="00B06180">
      <w:pPr>
        <w:pStyle w:val="Titolo1"/>
        <w:spacing w:before="144"/>
        <w:ind w:left="0" w:right="907"/>
        <w:jc w:val="center"/>
      </w:pPr>
      <w:r w:rsidRPr="009E3F86">
        <w:t>Art.</w:t>
      </w:r>
      <w:r w:rsidRPr="009E3F86">
        <w:rPr>
          <w:spacing w:val="-2"/>
        </w:rPr>
        <w:t xml:space="preserve"> </w:t>
      </w:r>
      <w:r w:rsidRPr="009E3F86">
        <w:t>1</w:t>
      </w:r>
    </w:p>
    <w:p w:rsidR="004347D0" w:rsidRDefault="00496E7A" w:rsidP="004347D0">
      <w:pPr>
        <w:spacing w:line="360" w:lineRule="auto"/>
        <w:ind w:left="-851" w:firstLine="849"/>
        <w:rPr>
          <w:spacing w:val="1"/>
          <w:sz w:val="24"/>
          <w:szCs w:val="24"/>
        </w:rPr>
      </w:pPr>
      <w:r w:rsidRPr="00D87D99">
        <w:rPr>
          <w:b/>
          <w:sz w:val="24"/>
        </w:rPr>
        <w:t>Possono partecipare al concorso gli aspiranti che sono in possesso del seguente titolo di studio</w:t>
      </w:r>
      <w:r w:rsidRPr="00265399">
        <w:rPr>
          <w:spacing w:val="1"/>
          <w:sz w:val="24"/>
          <w:szCs w:val="24"/>
        </w:rPr>
        <w:t>:</w:t>
      </w:r>
      <w:r w:rsidR="00855860">
        <w:rPr>
          <w:spacing w:val="1"/>
          <w:sz w:val="24"/>
          <w:szCs w:val="24"/>
        </w:rPr>
        <w:t xml:space="preserve"> </w:t>
      </w:r>
    </w:p>
    <w:p w:rsidR="007F1AF9" w:rsidRPr="007F1AF9" w:rsidRDefault="007F1AF9" w:rsidP="007F1AF9">
      <w:pPr>
        <w:widowControl/>
        <w:autoSpaceDE/>
        <w:autoSpaceDN/>
        <w:spacing w:line="360" w:lineRule="auto"/>
        <w:ind w:right="879"/>
        <w:jc w:val="both"/>
        <w:rPr>
          <w:sz w:val="24"/>
          <w:szCs w:val="24"/>
          <w:lang w:bidi="en-US"/>
        </w:rPr>
      </w:pPr>
      <w:r w:rsidRPr="007F1AF9">
        <w:rPr>
          <w:sz w:val="24"/>
          <w:szCs w:val="24"/>
          <w:lang w:bidi="en-US"/>
        </w:rPr>
        <w:t>Laurea triennale in tecnico di laboratorio biomedico. Iscrizione all’albo della professione sanitaria di tecnico sanitario di laboratorio biomedico.</w:t>
      </w:r>
    </w:p>
    <w:p w:rsidR="004347D0" w:rsidRDefault="004347D0" w:rsidP="004347D0">
      <w:pPr>
        <w:spacing w:line="360" w:lineRule="auto"/>
        <w:ind w:left="-851" w:firstLine="849"/>
        <w:rPr>
          <w:sz w:val="24"/>
          <w:szCs w:val="24"/>
        </w:rPr>
      </w:pPr>
    </w:p>
    <w:p w:rsidR="009F1392" w:rsidRPr="009F1392" w:rsidRDefault="009F1392" w:rsidP="009F1392">
      <w:pPr>
        <w:pBdr>
          <w:top w:val="nil"/>
          <w:left w:val="nil"/>
          <w:bottom w:val="nil"/>
          <w:right w:val="nil"/>
          <w:between w:val="nil"/>
        </w:pBdr>
        <w:ind w:hanging="2"/>
        <w:rPr>
          <w:color w:val="000000"/>
          <w:sz w:val="24"/>
          <w:szCs w:val="24"/>
          <w:highlight w:val="white"/>
        </w:rPr>
      </w:pPr>
    </w:p>
    <w:p w:rsidR="00E82527" w:rsidRPr="007F1AF9" w:rsidRDefault="00496E7A" w:rsidP="007F1AF9">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r w:rsidRPr="00855860">
        <w:rPr>
          <w:b/>
          <w:sz w:val="24"/>
          <w:szCs w:val="24"/>
        </w:rPr>
        <w:t>Nello</w:t>
      </w:r>
      <w:r w:rsidRPr="00855860">
        <w:rPr>
          <w:b/>
          <w:spacing w:val="1"/>
          <w:sz w:val="24"/>
          <w:szCs w:val="24"/>
        </w:rPr>
        <w:t xml:space="preserve"> </w:t>
      </w:r>
      <w:r w:rsidRPr="00855860">
        <w:rPr>
          <w:b/>
          <w:sz w:val="24"/>
          <w:szCs w:val="24"/>
        </w:rPr>
        <w:t>specifico,</w:t>
      </w:r>
      <w:r w:rsidRPr="00855860">
        <w:rPr>
          <w:b/>
          <w:spacing w:val="1"/>
          <w:sz w:val="24"/>
          <w:szCs w:val="24"/>
        </w:rPr>
        <w:t xml:space="preserve"> </w:t>
      </w:r>
      <w:r w:rsidRPr="00855860">
        <w:rPr>
          <w:b/>
          <w:sz w:val="24"/>
          <w:szCs w:val="24"/>
        </w:rPr>
        <w:t>i</w:t>
      </w:r>
      <w:r w:rsidRPr="00855860">
        <w:rPr>
          <w:b/>
          <w:spacing w:val="1"/>
          <w:sz w:val="24"/>
          <w:szCs w:val="24"/>
        </w:rPr>
        <w:t xml:space="preserve"> </w:t>
      </w:r>
      <w:r w:rsidRPr="00855860">
        <w:rPr>
          <w:b/>
          <w:sz w:val="24"/>
          <w:szCs w:val="24"/>
        </w:rPr>
        <w:t>candidati</w:t>
      </w:r>
      <w:r w:rsidRPr="00855860">
        <w:rPr>
          <w:b/>
          <w:spacing w:val="1"/>
          <w:sz w:val="24"/>
          <w:szCs w:val="24"/>
        </w:rPr>
        <w:t xml:space="preserve"> </w:t>
      </w:r>
      <w:r w:rsidRPr="00855860">
        <w:rPr>
          <w:b/>
          <w:sz w:val="24"/>
          <w:szCs w:val="24"/>
        </w:rPr>
        <w:t>devono</w:t>
      </w:r>
      <w:r w:rsidRPr="00855860">
        <w:rPr>
          <w:b/>
          <w:spacing w:val="1"/>
          <w:sz w:val="24"/>
          <w:szCs w:val="24"/>
        </w:rPr>
        <w:t xml:space="preserve"> </w:t>
      </w:r>
      <w:r w:rsidRPr="00855860">
        <w:rPr>
          <w:b/>
          <w:sz w:val="24"/>
          <w:szCs w:val="24"/>
        </w:rPr>
        <w:t>possedere</w:t>
      </w:r>
      <w:r w:rsidRPr="00855860">
        <w:rPr>
          <w:b/>
          <w:spacing w:val="1"/>
          <w:sz w:val="24"/>
          <w:szCs w:val="24"/>
        </w:rPr>
        <w:t xml:space="preserve"> </w:t>
      </w:r>
      <w:r w:rsidRPr="00855860">
        <w:rPr>
          <w:b/>
          <w:sz w:val="24"/>
          <w:szCs w:val="24"/>
        </w:rPr>
        <w:t>la</w:t>
      </w:r>
      <w:r w:rsidRPr="00855860">
        <w:rPr>
          <w:b/>
          <w:spacing w:val="1"/>
          <w:sz w:val="24"/>
          <w:szCs w:val="24"/>
        </w:rPr>
        <w:t xml:space="preserve"> </w:t>
      </w:r>
      <w:r w:rsidRPr="00855860">
        <w:rPr>
          <w:b/>
          <w:sz w:val="24"/>
          <w:szCs w:val="24"/>
        </w:rPr>
        <w:t>seguente</w:t>
      </w:r>
      <w:r w:rsidRPr="00855860">
        <w:rPr>
          <w:b/>
          <w:spacing w:val="1"/>
          <w:sz w:val="24"/>
          <w:szCs w:val="24"/>
        </w:rPr>
        <w:t xml:space="preserve"> </w:t>
      </w:r>
      <w:r w:rsidRPr="00855860">
        <w:rPr>
          <w:b/>
          <w:sz w:val="24"/>
          <w:szCs w:val="24"/>
        </w:rPr>
        <w:t>competenza</w:t>
      </w:r>
      <w:r w:rsidRPr="00855860">
        <w:rPr>
          <w:b/>
          <w:spacing w:val="1"/>
          <w:sz w:val="24"/>
          <w:szCs w:val="24"/>
        </w:rPr>
        <w:t xml:space="preserve"> </w:t>
      </w:r>
      <w:r w:rsidRPr="00855860">
        <w:rPr>
          <w:b/>
          <w:sz w:val="24"/>
          <w:szCs w:val="24"/>
        </w:rPr>
        <w:t>ed</w:t>
      </w:r>
      <w:r w:rsidRPr="00855860">
        <w:rPr>
          <w:b/>
          <w:spacing w:val="1"/>
          <w:sz w:val="24"/>
          <w:szCs w:val="24"/>
        </w:rPr>
        <w:t xml:space="preserve"> </w:t>
      </w:r>
      <w:r w:rsidRPr="00855860">
        <w:rPr>
          <w:b/>
          <w:sz w:val="24"/>
          <w:szCs w:val="24"/>
        </w:rPr>
        <w:t>esperienza:</w:t>
      </w:r>
      <w:r w:rsidRPr="00855860">
        <w:rPr>
          <w:b/>
          <w:spacing w:val="1"/>
          <w:sz w:val="24"/>
          <w:szCs w:val="24"/>
        </w:rPr>
        <w:t xml:space="preserve"> </w:t>
      </w:r>
      <w:r w:rsidR="007F1AF9" w:rsidRPr="007F1AF9">
        <w:rPr>
          <w:sz w:val="24"/>
          <w:szCs w:val="24"/>
        </w:rPr>
        <w:t xml:space="preserve">Ottime competenze nel settore dell’Anatomia Patologica: accettazione pazienti, </w:t>
      </w:r>
      <w:proofErr w:type="spellStart"/>
      <w:r w:rsidR="007F1AF9" w:rsidRPr="007F1AF9">
        <w:rPr>
          <w:sz w:val="24"/>
          <w:szCs w:val="24"/>
        </w:rPr>
        <w:t>processazione</w:t>
      </w:r>
      <w:proofErr w:type="spellEnd"/>
      <w:r w:rsidR="007F1AF9" w:rsidRPr="007F1AF9">
        <w:rPr>
          <w:sz w:val="24"/>
          <w:szCs w:val="24"/>
        </w:rPr>
        <w:t xml:space="preserve"> dei campioni, inclusione, taglio al microtomo (slitta e rotativo), criostato. Colorazioni morfologiche manuali ed automatiche sia su preparati istologici che citologici. Consolida</w:t>
      </w:r>
      <w:r w:rsidR="00030340">
        <w:rPr>
          <w:sz w:val="24"/>
          <w:szCs w:val="24"/>
        </w:rPr>
        <w:t>ta esperienza nel settore dell’</w:t>
      </w:r>
      <w:r w:rsidR="007F1AF9" w:rsidRPr="007F1AF9">
        <w:rPr>
          <w:sz w:val="24"/>
          <w:szCs w:val="24"/>
        </w:rPr>
        <w:t>immunoistochimica.</w:t>
      </w:r>
    </w:p>
    <w:p w:rsidR="00E451A9" w:rsidRDefault="00E451A9" w:rsidP="002F6070">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p>
    <w:p w:rsidR="004459DA" w:rsidRDefault="004459DA" w:rsidP="004459DA">
      <w:pPr>
        <w:rPr>
          <w:sz w:val="24"/>
          <w:szCs w:val="24"/>
        </w:rPr>
      </w:pPr>
    </w:p>
    <w:p w:rsidR="007C41E6" w:rsidRDefault="007C41E6" w:rsidP="004459DA">
      <w:pPr>
        <w:rPr>
          <w:sz w:val="24"/>
          <w:szCs w:val="24"/>
        </w:rPr>
      </w:pPr>
    </w:p>
    <w:p w:rsidR="004459DA" w:rsidRPr="006C0787" w:rsidRDefault="004459DA" w:rsidP="004459DA">
      <w:pPr>
        <w:rPr>
          <w:sz w:val="24"/>
          <w:szCs w:val="24"/>
        </w:rPr>
      </w:pPr>
      <w:r w:rsidRPr="006C0787">
        <w:rPr>
          <w:sz w:val="24"/>
          <w:szCs w:val="24"/>
        </w:rPr>
        <w:t>I suddetti requisiti dovranno essere posseduti alla data di scadenza del bando di concorso.</w:t>
      </w:r>
    </w:p>
    <w:p w:rsidR="004347D0" w:rsidRDefault="004347D0" w:rsidP="00E451A9">
      <w:pPr>
        <w:widowControl/>
        <w:pBdr>
          <w:top w:val="nil"/>
          <w:left w:val="nil"/>
          <w:bottom w:val="nil"/>
          <w:right w:val="nil"/>
          <w:between w:val="nil"/>
        </w:pBdr>
        <w:suppressAutoHyphens/>
        <w:autoSpaceDE/>
        <w:autoSpaceDN/>
        <w:spacing w:line="360" w:lineRule="auto"/>
        <w:ind w:right="1021"/>
        <w:jc w:val="both"/>
        <w:textDirection w:val="btLr"/>
        <w:textAlignment w:val="top"/>
        <w:outlineLvl w:val="0"/>
        <w:rPr>
          <w:sz w:val="24"/>
          <w:szCs w:val="24"/>
        </w:rPr>
      </w:pPr>
    </w:p>
    <w:p w:rsidR="00E82527" w:rsidRDefault="00E82527" w:rsidP="00E82527">
      <w:pPr>
        <w:spacing w:line="360" w:lineRule="auto"/>
        <w:ind w:right="906"/>
        <w:rPr>
          <w:b/>
          <w:spacing w:val="1"/>
        </w:rPr>
      </w:pPr>
      <w:r w:rsidRPr="00E4359A">
        <w:rPr>
          <w:spacing w:val="1"/>
          <w:sz w:val="24"/>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r>
        <w:rPr>
          <w:spacing w:val="1"/>
          <w:sz w:val="24"/>
        </w:rPr>
        <w:t>.</w:t>
      </w:r>
    </w:p>
    <w:p w:rsidR="002A0626" w:rsidRPr="002F6070"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2F6070">
        <w:rPr>
          <w:b/>
          <w:spacing w:val="1"/>
          <w:sz w:val="24"/>
          <w:szCs w:val="24"/>
        </w:rPr>
        <w:t>Art. 2</w:t>
      </w:r>
    </w:p>
    <w:p w:rsidR="006E7169" w:rsidRPr="00BD480E" w:rsidRDefault="00496E7A" w:rsidP="00BD480E">
      <w:pPr>
        <w:pBdr>
          <w:top w:val="nil"/>
          <w:left w:val="nil"/>
          <w:bottom w:val="nil"/>
          <w:right w:val="nil"/>
          <w:between w:val="nil"/>
        </w:pBdr>
        <w:spacing w:line="360" w:lineRule="auto"/>
        <w:ind w:right="1021" w:hanging="2"/>
        <w:jc w:val="both"/>
        <w:rPr>
          <w:sz w:val="24"/>
          <w:szCs w:val="24"/>
        </w:rPr>
      </w:pPr>
      <w:r w:rsidRPr="00265399">
        <w:rPr>
          <w:spacing w:val="1"/>
          <w:sz w:val="24"/>
        </w:rPr>
        <w:t xml:space="preserve">Il vincitore della borsa di studio </w:t>
      </w:r>
      <w:r w:rsidR="00F9234E" w:rsidRPr="00265399">
        <w:rPr>
          <w:spacing w:val="1"/>
          <w:sz w:val="24"/>
        </w:rPr>
        <w:t xml:space="preserve">è tenuto a frequentare </w:t>
      </w:r>
      <w:r w:rsidR="00BD480E">
        <w:rPr>
          <w:spacing w:val="1"/>
          <w:sz w:val="24"/>
        </w:rPr>
        <w:t xml:space="preserve">la </w:t>
      </w:r>
      <w:r w:rsidR="007C41E6">
        <w:rPr>
          <w:sz w:val="24"/>
          <w:szCs w:val="24"/>
        </w:rPr>
        <w:t xml:space="preserve">UOC Anatomia Patologica dell’Istituto Regina Elena </w:t>
      </w:r>
      <w:r w:rsidR="00BD480E">
        <w:rPr>
          <w:spacing w:val="1"/>
          <w:sz w:val="24"/>
        </w:rPr>
        <w:t>so</w:t>
      </w:r>
      <w:r w:rsidR="004542E1">
        <w:rPr>
          <w:spacing w:val="1"/>
          <w:sz w:val="24"/>
        </w:rPr>
        <w:t>tto la supervisione del</w:t>
      </w:r>
      <w:r w:rsidR="007C41E6">
        <w:rPr>
          <w:spacing w:val="1"/>
          <w:sz w:val="24"/>
        </w:rPr>
        <w:t xml:space="preserve"> Prof. Edoardo </w:t>
      </w:r>
      <w:proofErr w:type="spellStart"/>
      <w:r w:rsidR="007C41E6">
        <w:rPr>
          <w:spacing w:val="1"/>
          <w:sz w:val="24"/>
        </w:rPr>
        <w:t>Pescarmona</w:t>
      </w:r>
      <w:proofErr w:type="spellEnd"/>
      <w:r w:rsidR="007C41E6">
        <w:rPr>
          <w:spacing w:val="1"/>
          <w:sz w:val="24"/>
        </w:rPr>
        <w:t xml:space="preserve"> e del </w:t>
      </w:r>
      <w:r w:rsidR="007C41E6">
        <w:rPr>
          <w:sz w:val="24"/>
          <w:szCs w:val="24"/>
        </w:rPr>
        <w:t>Dott. Andrea Russo</w:t>
      </w:r>
      <w:r w:rsidR="00BD480E" w:rsidRPr="00265399">
        <w:rPr>
          <w:spacing w:val="1"/>
          <w:sz w:val="24"/>
        </w:rPr>
        <w:t xml:space="preserve"> </w:t>
      </w:r>
      <w:r w:rsidR="00EC1735" w:rsidRPr="00265399">
        <w:rPr>
          <w:spacing w:val="1"/>
          <w:sz w:val="24"/>
        </w:rPr>
        <w:t>per tutta la durata del godimento della borsa medesima</w:t>
      </w:r>
      <w:r w:rsidR="004542E1">
        <w:rPr>
          <w:spacing w:val="1"/>
          <w:sz w:val="24"/>
        </w:rPr>
        <w:t xml:space="preserve">. </w:t>
      </w:r>
    </w:p>
    <w:p w:rsidR="002F6070" w:rsidRDefault="002F6070" w:rsidP="00891880">
      <w:pPr>
        <w:pStyle w:val="Titolo1"/>
        <w:spacing w:before="6"/>
        <w:ind w:right="907"/>
        <w:jc w:val="center"/>
      </w:pPr>
      <w:r>
        <w:t>Art.</w:t>
      </w:r>
      <w:r>
        <w:rPr>
          <w:spacing w:val="-2"/>
        </w:rPr>
        <w:t xml:space="preserve"> </w:t>
      </w:r>
      <w:r>
        <w:t>3</w:t>
      </w:r>
    </w:p>
    <w:p w:rsidR="002F6070" w:rsidRDefault="002F6070" w:rsidP="002F6070">
      <w:pPr>
        <w:tabs>
          <w:tab w:val="left" w:pos="833"/>
          <w:tab w:val="left" w:pos="9639"/>
        </w:tabs>
        <w:spacing w:before="90" w:line="360" w:lineRule="auto"/>
        <w:ind w:left="142" w:right="1021"/>
        <w:jc w:val="both"/>
        <w:rPr>
          <w:spacing w:val="1"/>
          <w:sz w:val="24"/>
        </w:rPr>
      </w:pPr>
      <w:r w:rsidRPr="00B840C9">
        <w:rPr>
          <w:spacing w:val="1"/>
          <w:sz w:val="24"/>
        </w:rPr>
        <w:t>I candidati devono pr</w:t>
      </w:r>
      <w:r>
        <w:rPr>
          <w:spacing w:val="1"/>
          <w:sz w:val="24"/>
        </w:rPr>
        <w:t>esentare domanda entro le ore 24</w:t>
      </w:r>
      <w:r w:rsidRPr="00B840C9">
        <w:rPr>
          <w:spacing w:val="1"/>
          <w:sz w:val="24"/>
        </w:rPr>
        <w:t xml:space="preserve">.00 del quindicesimo giorno dalla data di pubblicazione del presente bando di concorso. La domanda di cui sopra deve essere spedita tramite: </w:t>
      </w:r>
    </w:p>
    <w:p w:rsidR="002F6070" w:rsidRPr="00B840C9" w:rsidRDefault="002F6070" w:rsidP="002F6070">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2F6070" w:rsidRPr="00E710E2" w:rsidRDefault="002F6070" w:rsidP="002F6070">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2F6070" w:rsidRPr="00E710E2" w:rsidRDefault="002F6070" w:rsidP="002F6070">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2F6070" w:rsidRPr="00E710E2" w:rsidRDefault="002F6070" w:rsidP="002F6070">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2F6070" w:rsidRPr="00E710E2" w:rsidRDefault="002F6070" w:rsidP="002F6070">
      <w:pPr>
        <w:pStyle w:val="Corpotesto"/>
        <w:spacing w:before="1"/>
        <w:rPr>
          <w:spacing w:val="1"/>
          <w:szCs w:val="22"/>
        </w:rPr>
      </w:pPr>
      <w:r w:rsidRPr="00E710E2">
        <w:rPr>
          <w:spacing w:val="1"/>
          <w:szCs w:val="22"/>
        </w:rPr>
        <w:t xml:space="preserve">Alla domanda di </w:t>
      </w:r>
      <w:r>
        <w:rPr>
          <w:spacing w:val="1"/>
          <w:szCs w:val="22"/>
        </w:rPr>
        <w:t xml:space="preserve">partecipazione occorre </w:t>
      </w:r>
      <w:r w:rsidRPr="0045420D">
        <w:rPr>
          <w:spacing w:val="1"/>
          <w:szCs w:val="22"/>
        </w:rPr>
        <w:t>allegare i seguenti</w:t>
      </w:r>
      <w:r w:rsidRPr="0045420D">
        <w:rPr>
          <w:spacing w:val="1"/>
        </w:rPr>
        <w:t xml:space="preserve"> documenti debitamente firmati</w:t>
      </w:r>
      <w:r w:rsidRPr="0045420D">
        <w:rPr>
          <w:spacing w:val="1"/>
          <w:szCs w:val="22"/>
        </w:rPr>
        <w:t>:</w:t>
      </w:r>
    </w:p>
    <w:p w:rsidR="002F6070" w:rsidRPr="00E710E2" w:rsidRDefault="002F6070" w:rsidP="002F6070">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2F6070" w:rsidRPr="00E710E2" w:rsidRDefault="002F6070" w:rsidP="002F6070">
      <w:pPr>
        <w:pStyle w:val="Paragrafoelenco"/>
        <w:numPr>
          <w:ilvl w:val="0"/>
          <w:numId w:val="2"/>
        </w:numPr>
        <w:tabs>
          <w:tab w:val="left" w:pos="461"/>
        </w:tabs>
        <w:spacing w:before="2"/>
        <w:ind w:right="1021" w:hanging="361"/>
        <w:rPr>
          <w:spacing w:val="1"/>
          <w:sz w:val="24"/>
        </w:rPr>
      </w:pPr>
      <w:r w:rsidRPr="00E710E2">
        <w:rPr>
          <w:spacing w:val="1"/>
          <w:sz w:val="24"/>
        </w:rPr>
        <w:t>autocertificazione ai sensi di legge attestante il titolo di studio richiesto</w:t>
      </w:r>
      <w:r>
        <w:rPr>
          <w:spacing w:val="1"/>
          <w:sz w:val="24"/>
        </w:rPr>
        <w:t xml:space="preserve"> e la votazione conseguita</w:t>
      </w:r>
      <w:r w:rsidRPr="00E710E2">
        <w:rPr>
          <w:spacing w:val="1"/>
          <w:sz w:val="24"/>
        </w:rPr>
        <w:t>;</w:t>
      </w:r>
    </w:p>
    <w:p w:rsidR="002F6070" w:rsidRPr="00E710E2" w:rsidRDefault="002F6070" w:rsidP="002F6070">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2F6070" w:rsidRPr="00E710E2" w:rsidRDefault="002F6070" w:rsidP="002F6070">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2F6070" w:rsidRPr="00E710E2" w:rsidRDefault="002F6070" w:rsidP="002F6070">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2F6070" w:rsidRPr="00E710E2" w:rsidRDefault="002F6070" w:rsidP="002F6070">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2F6070" w:rsidRPr="00E710E2" w:rsidRDefault="002F6070" w:rsidP="002F6070">
      <w:pPr>
        <w:pStyle w:val="Paragrafoelenco"/>
        <w:numPr>
          <w:ilvl w:val="0"/>
          <w:numId w:val="2"/>
        </w:numPr>
        <w:tabs>
          <w:tab w:val="left" w:pos="461"/>
        </w:tabs>
        <w:spacing w:line="360" w:lineRule="auto"/>
        <w:ind w:left="520" w:right="1899" w:hanging="420"/>
        <w:rPr>
          <w:spacing w:val="1"/>
          <w:sz w:val="24"/>
        </w:rPr>
      </w:pPr>
      <w:r w:rsidRPr="00E710E2">
        <w:rPr>
          <w:spacing w:val="1"/>
          <w:sz w:val="24"/>
        </w:rPr>
        <w:t xml:space="preserve">consenso al trattamento dei dati personali ai sensi Regolamento UE 2016/679 (GDPR) </w:t>
      </w:r>
      <w:r w:rsidRPr="00E710E2">
        <w:rPr>
          <w:spacing w:val="1"/>
          <w:sz w:val="24"/>
        </w:rPr>
        <w:lastRenderedPageBreak/>
        <w:t>(Allegato 3).</w:t>
      </w:r>
    </w:p>
    <w:p w:rsidR="002F6070" w:rsidRPr="00246899" w:rsidRDefault="002F6070" w:rsidP="002F6070">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2F6070" w:rsidRPr="003B03D2" w:rsidRDefault="002F6070" w:rsidP="002F6070">
      <w:pPr>
        <w:pStyle w:val="Titolo1"/>
        <w:spacing w:before="6" w:line="360" w:lineRule="auto"/>
        <w:ind w:right="907"/>
        <w:jc w:val="center"/>
        <w:rPr>
          <w:bCs w:val="0"/>
          <w:spacing w:val="1"/>
          <w:szCs w:val="22"/>
        </w:rPr>
      </w:pPr>
      <w:r w:rsidRPr="003B03D2">
        <w:rPr>
          <w:bCs w:val="0"/>
          <w:spacing w:val="1"/>
          <w:szCs w:val="22"/>
        </w:rPr>
        <w:t xml:space="preserve">Art. 4 </w:t>
      </w:r>
    </w:p>
    <w:p w:rsidR="002F6070" w:rsidRDefault="002F6070" w:rsidP="002F6070">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5</w:t>
      </w:r>
    </w:p>
    <w:p w:rsidR="002F6070" w:rsidRPr="00E710E2" w:rsidRDefault="002F6070" w:rsidP="002F6070">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2F6070" w:rsidRPr="00E710E2" w:rsidRDefault="002F6070" w:rsidP="002F6070">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2F6070" w:rsidRPr="00E710E2" w:rsidRDefault="002F6070" w:rsidP="002F6070">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2F6070" w:rsidRPr="00E710E2" w:rsidRDefault="002F6070" w:rsidP="002F6070">
      <w:pPr>
        <w:pStyle w:val="Corpotesto"/>
        <w:spacing w:line="360" w:lineRule="auto"/>
        <w:ind w:right="903"/>
        <w:rPr>
          <w:spacing w:val="1"/>
          <w:szCs w:val="22"/>
        </w:rPr>
      </w:pPr>
      <w:r w:rsidRPr="00E710E2">
        <w:rPr>
          <w:spacing w:val="1"/>
          <w:szCs w:val="22"/>
        </w:rPr>
        <w:t>La valutazione dei titoli sarà effettuata prima della prova d’esame.</w:t>
      </w:r>
    </w:p>
    <w:p w:rsidR="002F6070" w:rsidRPr="00E710E2" w:rsidRDefault="002F6070" w:rsidP="002F6070">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8">
        <w:r w:rsidRPr="00E710E2">
          <w:rPr>
            <w:spacing w:val="1"/>
            <w:szCs w:val="22"/>
          </w:rPr>
          <w:t xml:space="preserve">www.ifo.it </w:t>
        </w:r>
      </w:hyperlink>
      <w:r w:rsidRPr="00E710E2">
        <w:rPr>
          <w:spacing w:val="1"/>
          <w:szCs w:val="22"/>
        </w:rPr>
        <w:t>nella sezione “Bandi di concorso e avvisi pubblici”.</w:t>
      </w:r>
    </w:p>
    <w:p w:rsidR="002F6070" w:rsidRPr="00E710E2" w:rsidRDefault="002F6070" w:rsidP="002F6070">
      <w:pPr>
        <w:pStyle w:val="Corpotesto"/>
        <w:spacing w:line="360" w:lineRule="auto"/>
        <w:ind w:right="903"/>
        <w:rPr>
          <w:spacing w:val="1"/>
          <w:szCs w:val="22"/>
        </w:rPr>
      </w:pPr>
      <w:r w:rsidRPr="00E710E2">
        <w:rPr>
          <w:spacing w:val="1"/>
          <w:szCs w:val="22"/>
        </w:rPr>
        <w:t>Tale pubblicazione avrà valore di notifica e informazione a tutti gli effetti.</w:t>
      </w:r>
    </w:p>
    <w:p w:rsidR="002F6070" w:rsidRPr="00E710E2" w:rsidRDefault="002F6070" w:rsidP="002F6070">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2F6070" w:rsidRPr="00E710E2" w:rsidRDefault="002F6070" w:rsidP="002F6070">
      <w:pPr>
        <w:pStyle w:val="Corpotesto"/>
        <w:spacing w:line="360" w:lineRule="auto"/>
        <w:ind w:right="903"/>
        <w:rPr>
          <w:spacing w:val="1"/>
          <w:szCs w:val="22"/>
        </w:rPr>
      </w:pPr>
      <w:r w:rsidRPr="00E710E2">
        <w:rPr>
          <w:spacing w:val="1"/>
          <w:szCs w:val="22"/>
        </w:rPr>
        <w:t xml:space="preserve">La Commissione al termine delle prove di esame formula una graduatoria di merito dei candidati </w:t>
      </w:r>
      <w:r w:rsidRPr="00E710E2">
        <w:rPr>
          <w:spacing w:val="1"/>
          <w:szCs w:val="22"/>
        </w:rPr>
        <w:lastRenderedPageBreak/>
        <w:t>secondo l’ordine dei punteggi ottenuti per i titoli ed il colloquio.</w:t>
      </w:r>
    </w:p>
    <w:p w:rsidR="002F6070" w:rsidRPr="00E710E2" w:rsidRDefault="002F6070" w:rsidP="002F6070">
      <w:pPr>
        <w:pStyle w:val="Corpotesto"/>
        <w:spacing w:line="360" w:lineRule="auto"/>
        <w:ind w:right="903"/>
        <w:rPr>
          <w:spacing w:val="1"/>
          <w:szCs w:val="22"/>
        </w:rPr>
      </w:pPr>
      <w:proofErr w:type="gramStart"/>
      <w:r w:rsidRPr="00E710E2">
        <w:rPr>
          <w:spacing w:val="1"/>
          <w:szCs w:val="22"/>
        </w:rPr>
        <w:t>E'</w:t>
      </w:r>
      <w:proofErr w:type="gramEnd"/>
      <w:r w:rsidR="00CA735A">
        <w:rPr>
          <w:spacing w:val="1"/>
          <w:szCs w:val="22"/>
        </w:rPr>
        <w:t xml:space="preserve"> </w:t>
      </w:r>
      <w:r w:rsidRPr="00E710E2">
        <w:rPr>
          <w:spacing w:val="1"/>
          <w:szCs w:val="22"/>
        </w:rPr>
        <w:t>escluso dalla graduatoria il candidato che non abbia conseguito la prevista valutazione di sufficienza (30/50).</w:t>
      </w:r>
    </w:p>
    <w:p w:rsidR="002F6070" w:rsidRPr="00501ADA" w:rsidRDefault="002F6070" w:rsidP="002F6070">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2F6070" w:rsidRPr="0009024E" w:rsidRDefault="002F6070" w:rsidP="002F6070">
      <w:pPr>
        <w:pStyle w:val="Corpotesto"/>
        <w:spacing w:line="360" w:lineRule="auto"/>
        <w:ind w:right="903"/>
        <w:jc w:val="center"/>
        <w:rPr>
          <w:b/>
          <w:spacing w:val="1"/>
          <w:szCs w:val="22"/>
        </w:rPr>
      </w:pPr>
      <w:r w:rsidRPr="0009024E">
        <w:rPr>
          <w:b/>
          <w:spacing w:val="1"/>
          <w:szCs w:val="22"/>
        </w:rPr>
        <w:t>Art. 6</w:t>
      </w:r>
    </w:p>
    <w:p w:rsidR="002F6070" w:rsidRPr="00E710E2" w:rsidRDefault="002F6070" w:rsidP="002F6070">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2F6070" w:rsidRPr="00E710E2" w:rsidRDefault="002F6070" w:rsidP="002F6070">
      <w:pPr>
        <w:pStyle w:val="Corpotesto"/>
        <w:spacing w:line="360" w:lineRule="auto"/>
        <w:ind w:right="903"/>
        <w:rPr>
          <w:spacing w:val="1"/>
          <w:szCs w:val="22"/>
        </w:rPr>
      </w:pPr>
      <w:r w:rsidRPr="00E710E2">
        <w:rPr>
          <w:spacing w:val="1"/>
          <w:szCs w:val="22"/>
        </w:rPr>
        <w:t>Tale pubblicazione ha valore di notifica e informazione a tutti gli effetti.</w:t>
      </w:r>
    </w:p>
    <w:p w:rsidR="002F6070" w:rsidRDefault="002F6070" w:rsidP="002F6070">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2F6070" w:rsidRDefault="002F6070" w:rsidP="002F607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2F6070" w:rsidRPr="009B0950" w:rsidRDefault="002F6070" w:rsidP="002F6070">
      <w:pPr>
        <w:pStyle w:val="Corpotesto"/>
        <w:spacing w:line="360" w:lineRule="auto"/>
        <w:ind w:right="903"/>
        <w:jc w:val="center"/>
        <w:rPr>
          <w:b/>
          <w:spacing w:val="1"/>
          <w:szCs w:val="22"/>
        </w:rPr>
      </w:pPr>
      <w:r w:rsidRPr="009B0950">
        <w:rPr>
          <w:b/>
          <w:spacing w:val="1"/>
          <w:szCs w:val="22"/>
        </w:rPr>
        <w:t>Art. 7</w:t>
      </w:r>
    </w:p>
    <w:p w:rsidR="002F6070" w:rsidRPr="00E710E2" w:rsidRDefault="002F6070" w:rsidP="002F607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8</w:t>
      </w:r>
    </w:p>
    <w:p w:rsidR="002F6070" w:rsidRPr="00E710E2" w:rsidRDefault="002F6070" w:rsidP="002F6070">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9</w:t>
      </w:r>
    </w:p>
    <w:p w:rsidR="002F6070" w:rsidRPr="00E710E2" w:rsidRDefault="002F6070" w:rsidP="002F6070">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10</w:t>
      </w:r>
    </w:p>
    <w:p w:rsidR="002F6070" w:rsidRPr="00E710E2" w:rsidRDefault="002F6070" w:rsidP="002F6070">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w:t>
      </w:r>
      <w:r w:rsidRPr="00E710E2">
        <w:rPr>
          <w:spacing w:val="1"/>
          <w:szCs w:val="22"/>
        </w:rPr>
        <w:lastRenderedPageBreak/>
        <w:t>affidatagli.</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11</w:t>
      </w:r>
    </w:p>
    <w:p w:rsidR="002F6070" w:rsidRPr="00E710E2" w:rsidRDefault="002F6070" w:rsidP="002F6070">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2F6070" w:rsidRPr="00E710E2" w:rsidRDefault="002F6070" w:rsidP="002F6070">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2F6070" w:rsidRPr="00E710E2" w:rsidRDefault="002F6070" w:rsidP="002F6070">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2F6070" w:rsidRPr="00E710E2" w:rsidRDefault="002F6070" w:rsidP="002F6070">
      <w:pPr>
        <w:pStyle w:val="Corpotesto"/>
        <w:spacing w:line="360" w:lineRule="auto"/>
        <w:ind w:right="903"/>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2F6070" w:rsidRPr="00E710E2" w:rsidRDefault="002F6070" w:rsidP="002F6070">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2F6070" w:rsidRPr="00E710E2" w:rsidRDefault="002F6070" w:rsidP="002F6070">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2F6070" w:rsidRPr="00E710E2" w:rsidRDefault="002F6070" w:rsidP="002F6070">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12</w:t>
      </w:r>
    </w:p>
    <w:p w:rsidR="002F6070" w:rsidRPr="00E710E2" w:rsidRDefault="002F6070" w:rsidP="002F6070">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2F6070" w:rsidRPr="00E710E2" w:rsidRDefault="002F6070" w:rsidP="002F6070">
      <w:pPr>
        <w:pStyle w:val="Corpotesto"/>
        <w:spacing w:line="360" w:lineRule="auto"/>
        <w:ind w:right="903"/>
        <w:rPr>
          <w:spacing w:val="1"/>
          <w:szCs w:val="22"/>
        </w:rPr>
      </w:pPr>
      <w:r w:rsidRPr="00E710E2">
        <w:rPr>
          <w:spacing w:val="1"/>
          <w:szCs w:val="22"/>
        </w:rPr>
        <w:lastRenderedPageBreak/>
        <w:t>La borsa di studio è inoltre incompatibile con la contemporanea iscrizione a corsi di laurea che richiedano frequenza obbligatoria.</w:t>
      </w:r>
    </w:p>
    <w:p w:rsidR="002F6070" w:rsidRPr="00E710E2" w:rsidRDefault="002F6070" w:rsidP="002F6070">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13</w:t>
      </w:r>
    </w:p>
    <w:p w:rsidR="002F6070" w:rsidRPr="00EE2652" w:rsidRDefault="002F6070" w:rsidP="002F6070">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14</w:t>
      </w:r>
    </w:p>
    <w:p w:rsidR="002F6070" w:rsidRPr="00E710E2" w:rsidRDefault="002F6070" w:rsidP="002F6070">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2F6070" w:rsidRPr="006A3498" w:rsidRDefault="002F6070" w:rsidP="002F6070">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15</w:t>
      </w:r>
    </w:p>
    <w:p w:rsidR="002F6070" w:rsidRPr="00E710E2" w:rsidRDefault="002F6070" w:rsidP="002F6070">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16</w:t>
      </w:r>
    </w:p>
    <w:p w:rsidR="002F6070" w:rsidRPr="00E710E2" w:rsidRDefault="002F6070" w:rsidP="002F6070">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2F6070" w:rsidRPr="00E710E2" w:rsidRDefault="002F6070" w:rsidP="002F6070">
      <w:pPr>
        <w:pStyle w:val="Corpotesto"/>
        <w:spacing w:line="360" w:lineRule="auto"/>
        <w:ind w:right="903"/>
        <w:jc w:val="right"/>
        <w:rPr>
          <w:b/>
          <w:i/>
          <w:spacing w:val="1"/>
          <w:szCs w:val="22"/>
        </w:rPr>
      </w:pPr>
      <w:r w:rsidRPr="00E710E2">
        <w:rPr>
          <w:b/>
          <w:i/>
          <w:spacing w:val="1"/>
          <w:szCs w:val="22"/>
        </w:rPr>
        <w:t xml:space="preserve">Firma Dirigente UOSD SAR </w:t>
      </w:r>
    </w:p>
    <w:p w:rsidR="002F6070" w:rsidRDefault="002F6070" w:rsidP="002F6070">
      <w:pPr>
        <w:pStyle w:val="Corpotesto"/>
        <w:spacing w:line="360" w:lineRule="auto"/>
        <w:ind w:right="903"/>
        <w:jc w:val="right"/>
        <w:rPr>
          <w:b/>
          <w:i/>
          <w:spacing w:val="1"/>
          <w:szCs w:val="22"/>
        </w:rPr>
      </w:pPr>
      <w:r w:rsidRPr="00E710E2">
        <w:rPr>
          <w:b/>
          <w:i/>
          <w:spacing w:val="1"/>
          <w:szCs w:val="22"/>
        </w:rPr>
        <w:t>Dott. Ottavio Latini</w:t>
      </w:r>
    </w:p>
    <w:p w:rsidR="002F6070" w:rsidRDefault="002F6070" w:rsidP="009C12C3">
      <w:pPr>
        <w:pStyle w:val="Corpotesto"/>
        <w:spacing w:line="360" w:lineRule="auto"/>
        <w:ind w:left="7312" w:right="903" w:firstLine="608"/>
        <w:rPr>
          <w:b/>
          <w:bCs/>
        </w:rPr>
      </w:pPr>
    </w:p>
    <w:p w:rsidR="009403E5" w:rsidRDefault="00E710E2" w:rsidP="002F6070">
      <w:pPr>
        <w:pStyle w:val="Corpotesto"/>
        <w:spacing w:line="360" w:lineRule="auto"/>
        <w:ind w:right="903"/>
        <w:rPr>
          <w:b/>
          <w:bCs/>
        </w:rPr>
      </w:pPr>
      <w:r w:rsidRPr="00E710E2">
        <w:rPr>
          <w:b/>
          <w:bCs/>
        </w:rPr>
        <w:t xml:space="preserve">Il presente avviso è pubblicato per 15 gg. sul sito degli IFO a far data dal </w:t>
      </w:r>
      <w:r w:rsidR="007C41E6">
        <w:rPr>
          <w:b/>
          <w:bCs/>
        </w:rPr>
        <w:t>06/02/2023</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inviate entro il </w:t>
      </w:r>
      <w:r w:rsidR="007C41E6">
        <w:rPr>
          <w:b/>
          <w:bCs/>
        </w:rPr>
        <w:t>21</w:t>
      </w:r>
      <w:r w:rsidR="002F6070">
        <w:rPr>
          <w:b/>
          <w:bCs/>
        </w:rPr>
        <w:t>/0</w:t>
      </w:r>
      <w:r w:rsidR="004347D0">
        <w:rPr>
          <w:b/>
          <w:bCs/>
        </w:rPr>
        <w:t>2</w:t>
      </w:r>
      <w:r w:rsidR="002F6070">
        <w:rPr>
          <w:b/>
          <w:bCs/>
        </w:rPr>
        <w:t>/2023</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9">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9C12C3" w:rsidRDefault="00A90F2C" w:rsidP="00891880">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E119C8" w:rsidRPr="009C12C3" w:rsidRDefault="00E119C8" w:rsidP="009C12C3">
      <w:pPr>
        <w:tabs>
          <w:tab w:val="left" w:pos="3270"/>
        </w:tabs>
      </w:pPr>
      <w:bookmarkStart w:id="0" w:name="_GoBack"/>
      <w:bookmarkEnd w:id="0"/>
    </w:p>
    <w:sectPr w:rsidR="00E119C8" w:rsidRPr="009C12C3" w:rsidSect="00E710E2">
      <w:headerReference w:type="default" r:id="rId10"/>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30340"/>
    <w:rsid w:val="0006617A"/>
    <w:rsid w:val="0007747A"/>
    <w:rsid w:val="00080AA4"/>
    <w:rsid w:val="0009024E"/>
    <w:rsid w:val="000B6938"/>
    <w:rsid w:val="000C6262"/>
    <w:rsid w:val="000F19B7"/>
    <w:rsid w:val="00154F33"/>
    <w:rsid w:val="0016123D"/>
    <w:rsid w:val="00162CAF"/>
    <w:rsid w:val="001B1275"/>
    <w:rsid w:val="001E233F"/>
    <w:rsid w:val="00213B40"/>
    <w:rsid w:val="002269AE"/>
    <w:rsid w:val="00260C60"/>
    <w:rsid w:val="00265399"/>
    <w:rsid w:val="00272FB9"/>
    <w:rsid w:val="00276EA4"/>
    <w:rsid w:val="002A0626"/>
    <w:rsid w:val="002F0FEB"/>
    <w:rsid w:val="002F6070"/>
    <w:rsid w:val="0036189C"/>
    <w:rsid w:val="003B03D2"/>
    <w:rsid w:val="003D1A95"/>
    <w:rsid w:val="003E0302"/>
    <w:rsid w:val="00404D86"/>
    <w:rsid w:val="00413A74"/>
    <w:rsid w:val="00421700"/>
    <w:rsid w:val="004347D0"/>
    <w:rsid w:val="004459DA"/>
    <w:rsid w:val="004542E1"/>
    <w:rsid w:val="004759E2"/>
    <w:rsid w:val="0049656C"/>
    <w:rsid w:val="00496E7A"/>
    <w:rsid w:val="004A2963"/>
    <w:rsid w:val="004B51CD"/>
    <w:rsid w:val="005032BF"/>
    <w:rsid w:val="0050739C"/>
    <w:rsid w:val="005430C8"/>
    <w:rsid w:val="006110D7"/>
    <w:rsid w:val="0062604F"/>
    <w:rsid w:val="00627AA6"/>
    <w:rsid w:val="00645FFE"/>
    <w:rsid w:val="00653997"/>
    <w:rsid w:val="006A11C7"/>
    <w:rsid w:val="006A3498"/>
    <w:rsid w:val="006C0787"/>
    <w:rsid w:val="006C45C9"/>
    <w:rsid w:val="006E7169"/>
    <w:rsid w:val="006F2BFB"/>
    <w:rsid w:val="00727630"/>
    <w:rsid w:val="00767E57"/>
    <w:rsid w:val="007C21B5"/>
    <w:rsid w:val="007C41E6"/>
    <w:rsid w:val="007F04A0"/>
    <w:rsid w:val="007F1AF9"/>
    <w:rsid w:val="008227DB"/>
    <w:rsid w:val="00850D1F"/>
    <w:rsid w:val="00855860"/>
    <w:rsid w:val="00891880"/>
    <w:rsid w:val="008C3F38"/>
    <w:rsid w:val="008D2911"/>
    <w:rsid w:val="00912EB0"/>
    <w:rsid w:val="00920F12"/>
    <w:rsid w:val="00924044"/>
    <w:rsid w:val="009254EA"/>
    <w:rsid w:val="009403E5"/>
    <w:rsid w:val="009827CC"/>
    <w:rsid w:val="009B0950"/>
    <w:rsid w:val="009C12C3"/>
    <w:rsid w:val="009D08EB"/>
    <w:rsid w:val="009D4129"/>
    <w:rsid w:val="009D4CC9"/>
    <w:rsid w:val="009E3F86"/>
    <w:rsid w:val="009F1392"/>
    <w:rsid w:val="00A24F44"/>
    <w:rsid w:val="00A90F2C"/>
    <w:rsid w:val="00AA3717"/>
    <w:rsid w:val="00AD2436"/>
    <w:rsid w:val="00B06180"/>
    <w:rsid w:val="00B2215F"/>
    <w:rsid w:val="00B840C9"/>
    <w:rsid w:val="00B85CCD"/>
    <w:rsid w:val="00B90E3E"/>
    <w:rsid w:val="00BD3243"/>
    <w:rsid w:val="00BD480E"/>
    <w:rsid w:val="00C05E73"/>
    <w:rsid w:val="00C46680"/>
    <w:rsid w:val="00C62830"/>
    <w:rsid w:val="00C87790"/>
    <w:rsid w:val="00CA16CC"/>
    <w:rsid w:val="00CA735A"/>
    <w:rsid w:val="00CC3DA0"/>
    <w:rsid w:val="00CE345F"/>
    <w:rsid w:val="00D34784"/>
    <w:rsid w:val="00D50C73"/>
    <w:rsid w:val="00D5646F"/>
    <w:rsid w:val="00D812DC"/>
    <w:rsid w:val="00D87D99"/>
    <w:rsid w:val="00DB5D48"/>
    <w:rsid w:val="00DE021F"/>
    <w:rsid w:val="00E119C8"/>
    <w:rsid w:val="00E451A9"/>
    <w:rsid w:val="00E710E2"/>
    <w:rsid w:val="00E82527"/>
    <w:rsid w:val="00E859F8"/>
    <w:rsid w:val="00E9060E"/>
    <w:rsid w:val="00E913BE"/>
    <w:rsid w:val="00EC1735"/>
    <w:rsid w:val="00EC1C05"/>
    <w:rsid w:val="00EE2652"/>
    <w:rsid w:val="00EE5BF9"/>
    <w:rsid w:val="00F5610E"/>
    <w:rsid w:val="00F9234E"/>
    <w:rsid w:val="00F9727A"/>
    <w:rsid w:val="00FA32DC"/>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D2D1D"/>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privac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2B5AC-5BE5-4398-B03E-90A3CA706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6</Pages>
  <Words>2409</Words>
  <Characters>13737</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DI SALVO CHIARA</cp:lastModifiedBy>
  <cp:revision>113</cp:revision>
  <cp:lastPrinted>2023-01-25T09:46:00Z</cp:lastPrinted>
  <dcterms:created xsi:type="dcterms:W3CDTF">2022-02-17T08:43:00Z</dcterms:created>
  <dcterms:modified xsi:type="dcterms:W3CDTF">2023-02-06T10:56:00Z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