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A2EC" w14:textId="7F814197" w:rsidR="00ED359C" w:rsidRPr="00617096" w:rsidRDefault="00617096">
      <w:pPr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62848" behindDoc="1" locked="0" layoutInCell="1" allowOverlap="1" wp14:anchorId="1CBE360B" wp14:editId="0D0DB186">
            <wp:simplePos x="0" y="0"/>
            <wp:positionH relativeFrom="page">
              <wp:posOffset>12700</wp:posOffset>
            </wp:positionH>
            <wp:positionV relativeFrom="paragraph">
              <wp:posOffset>-539750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8DBE94" w14:textId="57BC00E4" w:rsidR="004E3BC6" w:rsidRDefault="004E3BC6" w:rsidP="004E3BC6">
      <w:pPr>
        <w:pStyle w:val="NormaleWeb"/>
        <w:spacing w:after="0" w:afterAutospacing="0" w:line="276" w:lineRule="auto"/>
        <w:jc w:val="center"/>
        <w:rPr>
          <w:b/>
          <w:bCs/>
          <w:iCs/>
          <w:u w:val="single"/>
        </w:rPr>
      </w:pPr>
      <w:r w:rsidRPr="000322B2">
        <w:rPr>
          <w:b/>
          <w:bCs/>
          <w:iCs/>
          <w:u w:val="single"/>
        </w:rPr>
        <w:t>PROCEDURA APERTA</w:t>
      </w:r>
    </w:p>
    <w:p w14:paraId="627B074A" w14:textId="77777777" w:rsidR="00A53EA5" w:rsidRPr="000322B2" w:rsidRDefault="00A53EA5" w:rsidP="004E3BC6">
      <w:pPr>
        <w:pStyle w:val="NormaleWeb"/>
        <w:spacing w:after="0" w:afterAutospacing="0" w:line="276" w:lineRule="auto"/>
        <w:jc w:val="center"/>
        <w:rPr>
          <w:b/>
          <w:bCs/>
          <w:iCs/>
          <w:u w:val="single"/>
        </w:rPr>
      </w:pPr>
    </w:p>
    <w:p w14:paraId="3EE7CEA6" w14:textId="6D5A0292" w:rsidR="000322B2" w:rsidRPr="00A53EA5" w:rsidRDefault="00A53EA5" w:rsidP="00A53EA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53EA5">
        <w:rPr>
          <w:rFonts w:ascii="Times New Roman" w:hAnsi="Times New Roman" w:cs="Times New Roman"/>
          <w:b/>
          <w:sz w:val="24"/>
        </w:rPr>
        <w:t>“</w:t>
      </w:r>
      <w:r w:rsidRPr="00A53EA5">
        <w:rPr>
          <w:rFonts w:ascii="Times New Roman" w:hAnsi="Times New Roman" w:cs="Times New Roman"/>
          <w:b/>
          <w:i/>
          <w:color w:val="000000"/>
          <w:sz w:val="24"/>
        </w:rPr>
        <w:t>FORNITURA DI UN SISTEMA DIAGNOSTICO COMPLETO PER L'ESECUZIONE DI TEST AUTOIMMUNITÀ IN IMMUNOFLUORESCENZA INDIRETTA E</w:t>
      </w:r>
      <w:r w:rsidR="00E9059C">
        <w:rPr>
          <w:rFonts w:ascii="Times New Roman" w:hAnsi="Times New Roman" w:cs="Times New Roman"/>
          <w:b/>
          <w:i/>
          <w:color w:val="000000"/>
          <w:sz w:val="24"/>
        </w:rPr>
        <w:t>D ELISA</w:t>
      </w:r>
      <w:bookmarkStart w:id="0" w:name="_GoBack"/>
      <w:bookmarkEnd w:id="0"/>
      <w:r w:rsidRPr="00A53EA5">
        <w:rPr>
          <w:rFonts w:ascii="Times New Roman" w:hAnsi="Times New Roman" w:cs="Times New Roman"/>
          <w:b/>
          <w:i/>
          <w:color w:val="000000"/>
          <w:sz w:val="24"/>
        </w:rPr>
        <w:t xml:space="preserve">” </w:t>
      </w:r>
      <w:r w:rsidRPr="00A53EA5">
        <w:rPr>
          <w:rFonts w:ascii="Times New Roman" w:hAnsi="Times New Roman" w:cs="Times New Roman"/>
          <w:b/>
          <w:color w:val="000000"/>
          <w:sz w:val="24"/>
        </w:rPr>
        <w:t>OCCORRENTE ALLA UOSD MICROBIOLOGIA E VIROLOGIA DEGLI IFO PER IL PERIODO DI 60 MESI.</w:t>
      </w:r>
    </w:p>
    <w:p w14:paraId="080079EF" w14:textId="4CA3B1C6" w:rsidR="004E3BC6" w:rsidRPr="00B04F92" w:rsidRDefault="00C1093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8</w:t>
      </w:r>
    </w:p>
    <w:p w14:paraId="2D719987" w14:textId="77777777" w:rsidR="004E3BC6" w:rsidRPr="00B04F92" w:rsidRDefault="004E3BC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D0961" w14:textId="09F8EB90" w:rsidR="001F4124" w:rsidRPr="00B04F92" w:rsidRDefault="001F4124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92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03225" wp14:editId="3059D24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14E4" w14:textId="77777777" w:rsidR="001F4124" w:rsidRDefault="001F4124" w:rsidP="001F4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3225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119.55pt;margin-top:-34.85pt;width:46.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" filled="f" stroked="f">
                <v:textbox>
                  <w:txbxContent>
                    <w:p w14:paraId="337A14E4" w14:textId="77777777" w:rsidR="001F4124" w:rsidRDefault="001F4124" w:rsidP="001F4124"/>
                  </w:txbxContent>
                </v:textbox>
              </v:shape>
            </w:pict>
          </mc:Fallback>
        </mc:AlternateContent>
      </w:r>
      <w:r w:rsidRPr="00B04F92">
        <w:rPr>
          <w:rFonts w:ascii="Times New Roman" w:hAnsi="Times New Roman" w:cs="Times New Roman"/>
          <w:b/>
          <w:bCs/>
          <w:sz w:val="24"/>
          <w:szCs w:val="24"/>
        </w:rPr>
        <w:t>MODULO PER L’ATTESTAZIONE DI PAGAMENTO DELL’IMPOSTA DI BOLLO CON CONTRASSEGNO TELEMATICO PER LA PRESENTAZIONE DELL’ISTANZA DI PARTECIPAZIONE ALLA PROCEDURA DI GARA</w:t>
      </w:r>
    </w:p>
    <w:p w14:paraId="67B9164E" w14:textId="77777777" w:rsidR="00617096" w:rsidRPr="00617096" w:rsidRDefault="0061709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1F4124" w:rsidRPr="00617096" w14:paraId="4B565E2E" w14:textId="77777777" w:rsidTr="00FF0716">
        <w:trPr>
          <w:trHeight w:val="1332"/>
        </w:trPr>
        <w:tc>
          <w:tcPr>
            <w:tcW w:w="2970" w:type="dxa"/>
          </w:tcPr>
          <w:p w14:paraId="4FEDA7B4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7995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6">
              <w:rPr>
                <w:rFonts w:ascii="Times New Roman" w:hAnsi="Times New Roman" w:cs="Times New Roman"/>
                <w:sz w:val="24"/>
                <w:szCs w:val="24"/>
              </w:rPr>
              <w:t>Spazio per l’apposizione del</w:t>
            </w:r>
          </w:p>
          <w:p w14:paraId="30103720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6">
              <w:rPr>
                <w:rFonts w:ascii="Times New Roman" w:hAnsi="Times New Roman" w:cs="Times New Roman"/>
                <w:sz w:val="24"/>
                <w:szCs w:val="24"/>
              </w:rPr>
              <w:t>Contrassegno telematico</w:t>
            </w:r>
          </w:p>
          <w:p w14:paraId="791F92F9" w14:textId="77777777" w:rsidR="001F4124" w:rsidRPr="00617096" w:rsidRDefault="001F4124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7F123" w14:textId="77777777" w:rsidR="001F4124" w:rsidRPr="00617096" w:rsidRDefault="001F4124" w:rsidP="001F412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9AB12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14:paraId="628B9636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Cognome ___________________________________ Nome _________________________________</w:t>
      </w:r>
    </w:p>
    <w:p w14:paraId="200E7C7F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Nato a _____________________________________ Prov. _______________ Il _________________</w:t>
      </w:r>
    </w:p>
    <w:p w14:paraId="66CAD6A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Residente in _________________________________ Prov.: _______________ CAP ______________</w:t>
      </w:r>
    </w:p>
    <w:p w14:paraId="0E9A69B7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Via/Piazza __________________________________N. ____________________________________</w:t>
      </w:r>
    </w:p>
    <w:p w14:paraId="54D6542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IN QUALITÀ DI</w:t>
      </w:r>
    </w:p>
    <w:p w14:paraId="3D67C26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Persona fisica □ Procuratore speciale</w:t>
      </w:r>
    </w:p>
    <w:p w14:paraId="509A8A0B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Legale rappresentante della Persona giuridica</w:t>
      </w:r>
    </w:p>
    <w:p w14:paraId="53AE958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BF59F" w14:textId="77777777" w:rsidR="001F4124" w:rsidRPr="00617096" w:rsidRDefault="001F4124" w:rsidP="001F4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DICHIARA</w:t>
      </w:r>
    </w:p>
    <w:p w14:paraId="3EFAC5D4" w14:textId="51603BD6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che, ad integrazione del documento “</w:t>
      </w:r>
      <w:r w:rsidR="0061709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17096">
        <w:rPr>
          <w:rFonts w:ascii="Times New Roman" w:hAnsi="Times New Roman" w:cs="Times New Roman"/>
          <w:sz w:val="24"/>
          <w:szCs w:val="24"/>
        </w:rPr>
        <w:t>”, l’imposta di bollo è stata assolta in modo virtuale tramite apposizione del contrassegno telematico su questo cartaceo trattenuto, in originale, presso il mittente, a disposizione degli organi di controllo.</w:t>
      </w:r>
    </w:p>
    <w:p w14:paraId="3584339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A tal proposito dichiara inoltre che la marca da bollo di euro 16,00 applicata ha:</w:t>
      </w:r>
    </w:p>
    <w:p w14:paraId="2BBC6FC4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IDENTIFICATIVO n. ________________________________ e data _________________________.</w:t>
      </w:r>
    </w:p>
    <w:p w14:paraId="77187D5A" w14:textId="7A0CE1D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 xml:space="preserve">□ di essere a conoscenza che </w:t>
      </w:r>
      <w:r w:rsidR="00617096">
        <w:rPr>
          <w:rFonts w:ascii="Times New Roman" w:hAnsi="Times New Roman" w:cs="Times New Roman"/>
          <w:sz w:val="24"/>
          <w:szCs w:val="24"/>
        </w:rPr>
        <w:t>gli IFO</w:t>
      </w:r>
      <w:r w:rsidRPr="00617096">
        <w:rPr>
          <w:rFonts w:ascii="Times New Roman" w:hAnsi="Times New Roman" w:cs="Times New Roman"/>
          <w:sz w:val="24"/>
          <w:szCs w:val="24"/>
        </w:rPr>
        <w:t xml:space="preserve"> potr</w:t>
      </w:r>
      <w:r w:rsidR="00617096">
        <w:rPr>
          <w:rFonts w:ascii="Times New Roman" w:hAnsi="Times New Roman" w:cs="Times New Roman"/>
          <w:sz w:val="24"/>
          <w:szCs w:val="24"/>
        </w:rPr>
        <w:t>anno</w:t>
      </w:r>
      <w:r w:rsidRPr="00617096">
        <w:rPr>
          <w:rFonts w:ascii="Times New Roman" w:hAnsi="Times New Roman" w:cs="Times New Roman"/>
          <w:sz w:val="24"/>
          <w:szCs w:val="24"/>
        </w:rPr>
        <w:t xml:space="preserve"> effettuare controlli sulle pratiche presentate e pertanto si impegna a conservare il presente documento e a renderlo disponibile ai fini dei successivi controlli.</w:t>
      </w:r>
    </w:p>
    <w:p w14:paraId="018DED05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Luogo e data Firma digitale</w:t>
      </w:r>
    </w:p>
    <w:p w14:paraId="3CCA8E17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_____________________ ________________________</w:t>
      </w:r>
    </w:p>
    <w:p w14:paraId="41B9E7D1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AVVERTENZE:</w:t>
      </w:r>
    </w:p>
    <w:p w14:paraId="13FF0B9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sectPr w:rsidR="001F4124" w:rsidRPr="0061709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CD9A6" w14:textId="77777777" w:rsidR="004D0F8A" w:rsidRDefault="004D0F8A" w:rsidP="001F4124">
      <w:pPr>
        <w:spacing w:after="0" w:line="240" w:lineRule="auto"/>
      </w:pPr>
      <w:r>
        <w:separator/>
      </w:r>
    </w:p>
  </w:endnote>
  <w:endnote w:type="continuationSeparator" w:id="0">
    <w:p w14:paraId="3E7D9DD2" w14:textId="77777777" w:rsidR="004D0F8A" w:rsidRDefault="004D0F8A" w:rsidP="001F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960592"/>
      <w:docPartObj>
        <w:docPartGallery w:val="Page Numbers (Bottom of Page)"/>
        <w:docPartUnique/>
      </w:docPartObj>
    </w:sdtPr>
    <w:sdtEndPr/>
    <w:sdtContent>
      <w:p w14:paraId="7201F587" w14:textId="7800D3F0" w:rsidR="00E03B45" w:rsidRDefault="00E03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9C">
          <w:rPr>
            <w:noProof/>
          </w:rPr>
          <w:t>1</w:t>
        </w:r>
        <w:r>
          <w:fldChar w:fldCharType="end"/>
        </w:r>
      </w:p>
    </w:sdtContent>
  </w:sdt>
  <w:p w14:paraId="50353C2B" w14:textId="77777777" w:rsidR="00E03B45" w:rsidRDefault="00E03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9FCE1" w14:textId="77777777" w:rsidR="004D0F8A" w:rsidRDefault="004D0F8A" w:rsidP="001F4124">
      <w:pPr>
        <w:spacing w:after="0" w:line="240" w:lineRule="auto"/>
      </w:pPr>
      <w:r>
        <w:separator/>
      </w:r>
    </w:p>
  </w:footnote>
  <w:footnote w:type="continuationSeparator" w:id="0">
    <w:p w14:paraId="152957C2" w14:textId="77777777" w:rsidR="004D0F8A" w:rsidRDefault="004D0F8A" w:rsidP="001F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4"/>
    <w:rsid w:val="000042BA"/>
    <w:rsid w:val="000322B2"/>
    <w:rsid w:val="000929A7"/>
    <w:rsid w:val="001B5A1D"/>
    <w:rsid w:val="001F4124"/>
    <w:rsid w:val="002425AF"/>
    <w:rsid w:val="00293A89"/>
    <w:rsid w:val="002A197F"/>
    <w:rsid w:val="00393C79"/>
    <w:rsid w:val="003E5387"/>
    <w:rsid w:val="00403B10"/>
    <w:rsid w:val="004D0F8A"/>
    <w:rsid w:val="004E3BC6"/>
    <w:rsid w:val="00531C4B"/>
    <w:rsid w:val="00540ED8"/>
    <w:rsid w:val="005841B1"/>
    <w:rsid w:val="005B4AD9"/>
    <w:rsid w:val="005E1932"/>
    <w:rsid w:val="005F6C0C"/>
    <w:rsid w:val="00617096"/>
    <w:rsid w:val="00671DE8"/>
    <w:rsid w:val="006727A1"/>
    <w:rsid w:val="006821AA"/>
    <w:rsid w:val="006C3EBB"/>
    <w:rsid w:val="007B550E"/>
    <w:rsid w:val="007E76E1"/>
    <w:rsid w:val="008C0021"/>
    <w:rsid w:val="008F6087"/>
    <w:rsid w:val="00945FFC"/>
    <w:rsid w:val="009A2843"/>
    <w:rsid w:val="00A42265"/>
    <w:rsid w:val="00A53EA5"/>
    <w:rsid w:val="00A915B5"/>
    <w:rsid w:val="00AC4C5E"/>
    <w:rsid w:val="00AD3319"/>
    <w:rsid w:val="00B04F92"/>
    <w:rsid w:val="00B10959"/>
    <w:rsid w:val="00C10936"/>
    <w:rsid w:val="00C3314A"/>
    <w:rsid w:val="00E03B45"/>
    <w:rsid w:val="00E81678"/>
    <w:rsid w:val="00E9059C"/>
    <w:rsid w:val="00EB109C"/>
    <w:rsid w:val="00F55C71"/>
    <w:rsid w:val="00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068"/>
  <w15:docId w15:val="{8E0DBDF1-7F86-4739-A68B-71E3F66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124"/>
  </w:style>
  <w:style w:type="paragraph" w:styleId="Pidipagina">
    <w:name w:val="footer"/>
    <w:basedOn w:val="Normale"/>
    <w:link w:val="Pidipagina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124"/>
  </w:style>
  <w:style w:type="table" w:styleId="Grigliatabella">
    <w:name w:val="Table Grid"/>
    <w:basedOn w:val="Tabellanormale"/>
    <w:uiPriority w:val="39"/>
    <w:rsid w:val="001F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0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SURACE GIOVANNA</cp:lastModifiedBy>
  <cp:revision>13</cp:revision>
  <cp:lastPrinted>2022-07-19T09:36:00Z</cp:lastPrinted>
  <dcterms:created xsi:type="dcterms:W3CDTF">2022-01-27T11:35:00Z</dcterms:created>
  <dcterms:modified xsi:type="dcterms:W3CDTF">2023-02-22T09:52:00Z</dcterms:modified>
</cp:coreProperties>
</file>