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Default="00295191" w:rsidP="00EC747F">
      <w:pPr>
        <w:numPr>
          <w:ilvl w:val="0"/>
          <w:numId w:val="3"/>
        </w:numPr>
        <w:spacing w:after="0"/>
        <w:ind w:left="360" w:hanging="425"/>
        <w:contextualSpacing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F14D06">
        <w:t xml:space="preserve"> MATERIALE DI CONSUMO PER APPARECCHIATURA PRISMAFLEX</w:t>
      </w:r>
    </w:p>
    <w:p w:rsidR="00F14D06" w:rsidRPr="005E694D" w:rsidRDefault="00F14D06" w:rsidP="00F14D06">
      <w:pPr>
        <w:spacing w:after="0"/>
        <w:ind w:left="360"/>
        <w:contextualSpacing/>
      </w:pPr>
      <w:bookmarkStart w:id="0" w:name="_GoBack"/>
      <w:bookmarkEnd w:id="0"/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 xml:space="preserve">per immagine (Es: </w:t>
      </w:r>
      <w:r>
        <w:lastRenderedPageBreak/>
        <w:t>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lastRenderedPageBreak/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7B" w:rsidRDefault="00934A7B" w:rsidP="00295191">
      <w:pPr>
        <w:spacing w:after="0" w:line="240" w:lineRule="auto"/>
      </w:pPr>
      <w:r>
        <w:separator/>
      </w:r>
    </w:p>
  </w:endnote>
  <w:endnote w:type="continuationSeparator" w:id="0">
    <w:p w:rsidR="00934A7B" w:rsidRDefault="00934A7B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06">
          <w:rPr>
            <w:noProof/>
          </w:rPr>
          <w:t>4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7B" w:rsidRDefault="00934A7B" w:rsidP="00295191">
      <w:pPr>
        <w:spacing w:after="0" w:line="240" w:lineRule="auto"/>
      </w:pPr>
      <w:r>
        <w:separator/>
      </w:r>
    </w:p>
  </w:footnote>
  <w:footnote w:type="continuationSeparator" w:id="0">
    <w:p w:rsidR="00934A7B" w:rsidRDefault="00934A7B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44F8A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468DA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6B7CC9"/>
    <w:rsid w:val="00716E1B"/>
    <w:rsid w:val="0073325D"/>
    <w:rsid w:val="007536E6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34A7B"/>
    <w:rsid w:val="009830AB"/>
    <w:rsid w:val="00996B01"/>
    <w:rsid w:val="009A143A"/>
    <w:rsid w:val="009C7D6D"/>
    <w:rsid w:val="009D1D5C"/>
    <w:rsid w:val="009E5B73"/>
    <w:rsid w:val="00A100BC"/>
    <w:rsid w:val="00A30FB1"/>
    <w:rsid w:val="00A334F4"/>
    <w:rsid w:val="00A34190"/>
    <w:rsid w:val="00A66BAB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936F8"/>
    <w:rsid w:val="00BB51B6"/>
    <w:rsid w:val="00BD044C"/>
    <w:rsid w:val="00BD04F1"/>
    <w:rsid w:val="00BD28DC"/>
    <w:rsid w:val="00BE686C"/>
    <w:rsid w:val="00BF671F"/>
    <w:rsid w:val="00C26B7B"/>
    <w:rsid w:val="00C334AF"/>
    <w:rsid w:val="00C6766F"/>
    <w:rsid w:val="00C67A25"/>
    <w:rsid w:val="00CC4E5F"/>
    <w:rsid w:val="00CE7022"/>
    <w:rsid w:val="00D95346"/>
    <w:rsid w:val="00D96E47"/>
    <w:rsid w:val="00DA5844"/>
    <w:rsid w:val="00DD1F00"/>
    <w:rsid w:val="00DD2B74"/>
    <w:rsid w:val="00DF6833"/>
    <w:rsid w:val="00DF6C5F"/>
    <w:rsid w:val="00E06704"/>
    <w:rsid w:val="00E33FF1"/>
    <w:rsid w:val="00E51B16"/>
    <w:rsid w:val="00E73629"/>
    <w:rsid w:val="00E76DFA"/>
    <w:rsid w:val="00EC747F"/>
    <w:rsid w:val="00ED1C44"/>
    <w:rsid w:val="00ED2FA8"/>
    <w:rsid w:val="00F14D06"/>
    <w:rsid w:val="00F24093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78C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09AD4-45F4-4D29-A729-8CAA8528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2023-06-28T12:06:00Z</dcterms:created>
  <dcterms:modified xsi:type="dcterms:W3CDTF">2023-06-28T12:08:00Z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