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44" w:rsidRDefault="00B00B8A" w:rsidP="00B00B8A">
      <w:pPr>
        <w:pStyle w:val="Default"/>
        <w:jc w:val="both"/>
        <w:rPr>
          <w:b/>
          <w:color w:val="010101"/>
          <w:sz w:val="21"/>
          <w:szCs w:val="21"/>
        </w:rPr>
      </w:pPr>
      <w:r>
        <w:rPr>
          <w:b/>
          <w:color w:val="010101"/>
          <w:sz w:val="21"/>
          <w:szCs w:val="21"/>
        </w:rPr>
        <w:t xml:space="preserve">Fornitura </w:t>
      </w:r>
      <w:r w:rsidRPr="00B00B8A">
        <w:rPr>
          <w:b/>
          <w:color w:val="010101"/>
          <w:sz w:val="21"/>
          <w:szCs w:val="21"/>
        </w:rPr>
        <w:t>di uno spettrometro di massa a trappola ionica orbitale ad alta risoluzione (HRMS) a trasformata di Fourier, comprendente sorgente ionica e sistema di gestione.</w:t>
      </w:r>
    </w:p>
    <w:p w:rsidR="00B00B8A" w:rsidRPr="00B00B8A" w:rsidRDefault="00B00B8A" w:rsidP="00B00B8A">
      <w:pPr>
        <w:pStyle w:val="Default"/>
        <w:jc w:val="both"/>
        <w:rPr>
          <w:b/>
          <w:color w:val="010101"/>
          <w:sz w:val="21"/>
          <w:szCs w:val="21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204A7D">
        <w:rPr>
          <w:rFonts w:ascii="Times New Roman" w:hAnsi="Times New Roman" w:cs="Times New Roman"/>
          <w:sz w:val="24"/>
          <w:szCs w:val="24"/>
        </w:rPr>
        <w:t xml:space="preserve">94 </w:t>
      </w:r>
      <w:r w:rsidRPr="003A0A1B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204A7D">
        <w:rPr>
          <w:rFonts w:ascii="Times New Roman" w:hAnsi="Times New Roman" w:cs="Times New Roman"/>
          <w:sz w:val="24"/>
          <w:szCs w:val="24"/>
        </w:rPr>
        <w:t>36/2023</w:t>
      </w:r>
      <w:bookmarkStart w:id="0" w:name="_GoBack"/>
      <w:bookmarkEnd w:id="0"/>
      <w:r w:rsidRPr="003A0A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204A7D"/>
    <w:rsid w:val="0021440C"/>
    <w:rsid w:val="002267DE"/>
    <w:rsid w:val="002A3DD3"/>
    <w:rsid w:val="002B166F"/>
    <w:rsid w:val="003B699F"/>
    <w:rsid w:val="004E092F"/>
    <w:rsid w:val="004E7EFC"/>
    <w:rsid w:val="00500EB6"/>
    <w:rsid w:val="005421F5"/>
    <w:rsid w:val="00635401"/>
    <w:rsid w:val="00662190"/>
    <w:rsid w:val="006B7DC2"/>
    <w:rsid w:val="006C4DB1"/>
    <w:rsid w:val="00705EA1"/>
    <w:rsid w:val="00721E44"/>
    <w:rsid w:val="00753CEA"/>
    <w:rsid w:val="00787A64"/>
    <w:rsid w:val="007A4E51"/>
    <w:rsid w:val="007B7B82"/>
    <w:rsid w:val="008D2040"/>
    <w:rsid w:val="009456B2"/>
    <w:rsid w:val="009819DF"/>
    <w:rsid w:val="00A65C3F"/>
    <w:rsid w:val="00AA4B8E"/>
    <w:rsid w:val="00B00B8A"/>
    <w:rsid w:val="00B447F5"/>
    <w:rsid w:val="00B75B18"/>
    <w:rsid w:val="00BC4BFC"/>
    <w:rsid w:val="00C07341"/>
    <w:rsid w:val="00C20901"/>
    <w:rsid w:val="00C64398"/>
    <w:rsid w:val="00CF1697"/>
    <w:rsid w:val="00D776F6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7</cp:revision>
  <dcterms:created xsi:type="dcterms:W3CDTF">2022-03-08T11:44:00Z</dcterms:created>
  <dcterms:modified xsi:type="dcterms:W3CDTF">2023-07-24T08:38:00Z</dcterms:modified>
</cp:coreProperties>
</file>