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97" w:rsidRPr="001F75F3" w:rsidRDefault="004F61B5" w:rsidP="00101F32">
      <w:pPr>
        <w:pStyle w:val="Default"/>
        <w:rPr>
          <w:b/>
          <w:bCs/>
          <w:sz w:val="23"/>
          <w:szCs w:val="23"/>
        </w:rPr>
      </w:pPr>
      <w:r w:rsidRPr="51E93FCE">
        <w:rPr>
          <w:rFonts w:eastAsia="Times New Roman"/>
          <w:b/>
          <w:bCs/>
          <w:sz w:val="23"/>
          <w:szCs w:val="23"/>
        </w:rPr>
        <w:t>FORNITURA DI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“ I</w:t>
      </w:r>
      <w:r w:rsidRPr="00EF4B8E">
        <w:rPr>
          <w:b/>
          <w:bCs/>
          <w:sz w:val="23"/>
          <w:szCs w:val="23"/>
        </w:rPr>
        <w:t>VOSIDENIB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COMPRESSE 250 MG” OCCORRENTE ALLA UOC DI FARMACIA DEGLI IFO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</w:t>
      </w:r>
      <w:r w:rsidR="00F3481D">
        <w:rPr>
          <w:rFonts w:ascii="Times New Roman" w:hAnsi="Times New Roman" w:cs="Times New Roman"/>
          <w:sz w:val="24"/>
          <w:szCs w:val="24"/>
        </w:rPr>
        <w:t xml:space="preserve"> di ordine generale dell’art. 100</w:t>
      </w:r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F3481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proofErr w:type="gramStart"/>
      <w:r w:rsidR="00F3481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3481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3481D">
        <w:rPr>
          <w:rFonts w:ascii="Times New Roman" w:hAnsi="Times New Roman" w:cs="Times New Roman"/>
          <w:sz w:val="24"/>
          <w:szCs w:val="24"/>
        </w:rPr>
        <w:t xml:space="preserve"> 36/2023.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B166F"/>
    <w:rsid w:val="003B4118"/>
    <w:rsid w:val="004A7097"/>
    <w:rsid w:val="004F61B5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3481D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5F3F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8</cp:revision>
  <cp:lastPrinted>2023-06-01T11:06:00Z</cp:lastPrinted>
  <dcterms:created xsi:type="dcterms:W3CDTF">2020-03-23T08:57:00Z</dcterms:created>
  <dcterms:modified xsi:type="dcterms:W3CDTF">2023-12-19T09:46:00Z</dcterms:modified>
</cp:coreProperties>
</file>