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373D79" w:rsidRDefault="00753948" w:rsidP="00B85929">
      <w:pPr>
        <w:jc w:val="center"/>
        <w:rPr>
          <w:b/>
          <w:color w:val="FF0000"/>
          <w:sz w:val="36"/>
          <w:szCs w:val="36"/>
        </w:rPr>
      </w:pPr>
      <w:r w:rsidRPr="00373D79">
        <w:rPr>
          <w:b/>
          <w:sz w:val="36"/>
          <w:szCs w:val="36"/>
        </w:rPr>
        <w:t xml:space="preserve">SP </w:t>
      </w:r>
      <w:r w:rsidR="00670F4C" w:rsidRPr="00373D79">
        <w:rPr>
          <w:b/>
          <w:sz w:val="36"/>
          <w:szCs w:val="36"/>
        </w:rPr>
        <w:t>n.</w:t>
      </w:r>
      <w:r w:rsidR="004B4E3A" w:rsidRPr="00373D79">
        <w:rPr>
          <w:b/>
          <w:sz w:val="36"/>
          <w:szCs w:val="36"/>
        </w:rPr>
        <w:t xml:space="preserve"> </w:t>
      </w:r>
      <w:r w:rsidR="009A4C0C">
        <w:rPr>
          <w:b/>
          <w:sz w:val="36"/>
          <w:szCs w:val="36"/>
        </w:rPr>
        <w:t>19</w:t>
      </w:r>
    </w:p>
    <w:p w:rsidR="0075529B" w:rsidRPr="00C1695B" w:rsidRDefault="0075529B" w:rsidP="00020984">
      <w:pPr>
        <w:jc w:val="both"/>
        <w:rPr>
          <w:rFonts w:asciiTheme="minorHAnsi" w:hAnsiTheme="minorHAnsi"/>
          <w:b/>
          <w:i/>
        </w:rPr>
      </w:pPr>
    </w:p>
    <w:p w:rsidR="00086563" w:rsidRPr="00086563" w:rsidRDefault="00086563" w:rsidP="00086563">
      <w:pPr>
        <w:spacing w:line="276" w:lineRule="auto"/>
        <w:jc w:val="both"/>
      </w:pPr>
      <w:r w:rsidRPr="00086563">
        <w:t xml:space="preserve">AVVISO PUBBLICO DI SELEZIONE PER IL CONFERIMENTO DI UN INCARICO DI LAVORO AUTONOMO PROFESSIONALE DA ATTIVARE PER LA GESTIONE DELLE ATTIVITÀ DI RICERCA IN CORSO PRESSO LA </w:t>
      </w:r>
      <w:r w:rsidRPr="00086563">
        <w:rPr>
          <w:color w:val="000000"/>
          <w:bdr w:val="none" w:sz="0" w:space="0" w:color="auto" w:frame="1"/>
        </w:rPr>
        <w:t xml:space="preserve">UOSD NEUROLOGIA </w:t>
      </w:r>
      <w:r w:rsidRPr="00086563">
        <w:t xml:space="preserve">DELL’ISTITUTO REGINA ELENA (IRE) </w:t>
      </w:r>
    </w:p>
    <w:p w:rsidR="00373D79" w:rsidRPr="00086563" w:rsidRDefault="00373D79" w:rsidP="00373D79">
      <w:pPr>
        <w:jc w:val="both"/>
      </w:pPr>
    </w:p>
    <w:p w:rsidR="00086563" w:rsidRPr="00086563" w:rsidRDefault="00086563" w:rsidP="00086563">
      <w:pPr>
        <w:ind w:left="3540" w:firstLine="708"/>
        <w:jc w:val="both"/>
        <w:rPr>
          <w:b/>
        </w:rPr>
      </w:pPr>
      <w:r w:rsidRPr="00086563">
        <w:rPr>
          <w:b/>
        </w:rPr>
        <w:t>VISTO</w:t>
      </w:r>
    </w:p>
    <w:p w:rsidR="00086563" w:rsidRPr="00086563" w:rsidRDefault="00086563" w:rsidP="00086563">
      <w:pPr>
        <w:ind w:left="284" w:hanging="284"/>
        <w:jc w:val="both"/>
      </w:pPr>
      <w:r w:rsidRPr="00086563">
        <w:t xml:space="preserve">- </w:t>
      </w:r>
      <w:r w:rsidRPr="00086563">
        <w:tab/>
        <w:t>l’articolo 7, comma 6 del decreto legislativo n. 165 del 2001, modificato dal decreto legislativo n. 75 del 2017 (Decreto Madia).</w:t>
      </w:r>
    </w:p>
    <w:p w:rsidR="00086563" w:rsidRPr="00086563" w:rsidRDefault="00086563" w:rsidP="00086563">
      <w:pPr>
        <w:pStyle w:val="Paragrafoelenco"/>
        <w:numPr>
          <w:ilvl w:val="0"/>
          <w:numId w:val="16"/>
        </w:numPr>
        <w:ind w:right="284"/>
        <w:jc w:val="both"/>
      </w:pPr>
      <w:r w:rsidRPr="00086563">
        <w:t xml:space="preserve">il Regolamento Aziendale sulle procedure selettive adottato con deliberazione n 411 del 26/05/2022 </w:t>
      </w:r>
      <w:r w:rsidRPr="00086563">
        <w:rPr>
          <w:color w:val="000000"/>
        </w:rPr>
        <w:t>modificato e integrato con deliberazione n. 987 del 29.12.2022</w:t>
      </w:r>
      <w:r w:rsidRPr="00086563">
        <w:t>;</w:t>
      </w:r>
    </w:p>
    <w:p w:rsidR="00086563" w:rsidRPr="00086563" w:rsidRDefault="00086563" w:rsidP="00086563">
      <w:pPr>
        <w:ind w:left="284" w:hanging="284"/>
        <w:jc w:val="both"/>
      </w:pPr>
      <w:r w:rsidRPr="00086563">
        <w:t xml:space="preserve">-  </w:t>
      </w:r>
      <w:r w:rsidRPr="00086563">
        <w:tab/>
        <w:t>vista la disponibilità del fondo cod. IFO 22/07/R/30 di cui è responsabile il Dott. Andrea Pace;</w:t>
      </w:r>
    </w:p>
    <w:p w:rsidR="00CC178D" w:rsidRPr="00086563" w:rsidRDefault="00CC178D" w:rsidP="0075529B">
      <w:pPr>
        <w:jc w:val="center"/>
        <w:rPr>
          <w:b/>
        </w:rPr>
      </w:pPr>
    </w:p>
    <w:p w:rsidR="0075529B" w:rsidRPr="00086563" w:rsidRDefault="0075529B" w:rsidP="0075529B">
      <w:pPr>
        <w:jc w:val="center"/>
        <w:rPr>
          <w:b/>
        </w:rPr>
      </w:pPr>
      <w:r w:rsidRPr="00086563">
        <w:rPr>
          <w:b/>
        </w:rPr>
        <w:t>È INDETTA</w:t>
      </w:r>
    </w:p>
    <w:p w:rsidR="00423B24" w:rsidRPr="00086563" w:rsidRDefault="0075529B" w:rsidP="00086563">
      <w:pPr>
        <w:spacing w:line="276" w:lineRule="auto"/>
        <w:jc w:val="both"/>
        <w:rPr>
          <w:color w:val="000000"/>
        </w:rPr>
      </w:pPr>
      <w:r w:rsidRPr="00086563">
        <w:t>una procedura di valutazione compa</w:t>
      </w:r>
      <w:r w:rsidR="00435CF4" w:rsidRPr="00086563">
        <w:t xml:space="preserve">rativa per il </w:t>
      </w:r>
      <w:r w:rsidR="00D738B7" w:rsidRPr="00086563">
        <w:t xml:space="preserve">conferimento di </w:t>
      </w:r>
      <w:r w:rsidR="00726A11" w:rsidRPr="00086563">
        <w:t>un incarico</w:t>
      </w:r>
      <w:r w:rsidRPr="00086563">
        <w:t xml:space="preserve"> di lavoro a</w:t>
      </w:r>
      <w:r w:rsidR="00C50E20" w:rsidRPr="00086563">
        <w:t>utonomo di natura professionale</w:t>
      </w:r>
      <w:r w:rsidR="00C1695B" w:rsidRPr="00086563">
        <w:rPr>
          <w:color w:val="000000"/>
        </w:rPr>
        <w:t xml:space="preserve"> </w:t>
      </w:r>
      <w:r w:rsidRPr="00086563">
        <w:t xml:space="preserve">per lo svolgimento </w:t>
      </w:r>
      <w:r w:rsidR="00753948" w:rsidRPr="00086563">
        <w:t>dell</w:t>
      </w:r>
      <w:r w:rsidR="0023294A" w:rsidRPr="00086563">
        <w:t>e</w:t>
      </w:r>
      <w:r w:rsidR="00753948" w:rsidRPr="00086563">
        <w:t xml:space="preserve"> seguent</w:t>
      </w:r>
      <w:r w:rsidR="0023294A" w:rsidRPr="00086563">
        <w:t>i</w:t>
      </w:r>
      <w:r w:rsidR="00753948" w:rsidRPr="00086563">
        <w:t xml:space="preserve"> attività</w:t>
      </w:r>
      <w:r w:rsidR="00E63F85" w:rsidRPr="00086563">
        <w:t xml:space="preserve">: </w:t>
      </w:r>
      <w:r w:rsidR="00600F27" w:rsidRPr="00086563">
        <w:t>“</w:t>
      </w:r>
      <w:r w:rsidR="00797CE2" w:rsidRPr="00797CE2">
        <w:t>partecipazione allo studio Pilota “</w:t>
      </w:r>
      <w:r w:rsidR="00797CE2" w:rsidRPr="00797CE2">
        <w:rPr>
          <w:i/>
        </w:rPr>
        <w:t>Pilot 2, tele-psychological support in cancer patients</w:t>
      </w:r>
      <w:r w:rsidR="00797CE2" w:rsidRPr="00797CE2">
        <w:t>”; Reclutamento pazienti nell’ambito dello studio; attività di teleconsulenza psicologica nei pazienti arruolati nel braccio interventistico; monitoraggio e raccolta dati nei pazienti arruolati nel braccio di controllo. Partecipazione alle riunioni del team di ricerca e assistenziale neuroncologico</w:t>
      </w:r>
      <w:r w:rsidR="00280692" w:rsidRPr="00086563">
        <w:rPr>
          <w:color w:val="000000"/>
        </w:rPr>
        <w:t>”</w:t>
      </w:r>
      <w:r w:rsidR="00280692" w:rsidRPr="00086563">
        <w:t>.</w:t>
      </w:r>
    </w:p>
    <w:p w:rsidR="00A107A7" w:rsidRPr="00086563" w:rsidRDefault="00797CE2" w:rsidP="00373D79">
      <w:pPr>
        <w:pBdr>
          <w:top w:val="nil"/>
          <w:left w:val="nil"/>
          <w:bottom w:val="nil"/>
          <w:right w:val="nil"/>
          <w:between w:val="nil"/>
        </w:pBdr>
        <w:ind w:hanging="2"/>
        <w:jc w:val="both"/>
        <w:rPr>
          <w:color w:val="000000"/>
        </w:rPr>
      </w:pPr>
      <w:r w:rsidRPr="00797CE2">
        <w:t>Tale richiesta scaturisce dalla necessità di disporre di uno specialista psicologo di riferimento, previsto dal Grant Agreement, per il progetto dal titolo “</w:t>
      </w:r>
      <w:r w:rsidRPr="00797CE2">
        <w:rPr>
          <w:i/>
        </w:rPr>
        <w:t>Joint Action on strengthening ehealth including telemedicine and remote monitoring for health care systems for cancer prevention and care</w:t>
      </w:r>
      <w:r w:rsidRPr="00797CE2">
        <w:t>” finanziato dall’Unione Europea di cui è responsabile il Dott. Andrea Pace.</w:t>
      </w:r>
      <w:r w:rsidR="00373D79" w:rsidRPr="00086563">
        <w:rPr>
          <w:color w:val="000000"/>
        </w:rPr>
        <w:t>.</w:t>
      </w:r>
    </w:p>
    <w:p w:rsidR="00373D79" w:rsidRPr="00086563" w:rsidRDefault="00373D79" w:rsidP="00373D79">
      <w:pPr>
        <w:pBdr>
          <w:top w:val="nil"/>
          <w:left w:val="nil"/>
          <w:bottom w:val="nil"/>
          <w:right w:val="nil"/>
          <w:between w:val="nil"/>
        </w:pBdr>
        <w:ind w:hanging="2"/>
        <w:jc w:val="both"/>
        <w:rPr>
          <w:b/>
        </w:rPr>
      </w:pPr>
    </w:p>
    <w:p w:rsidR="00086563" w:rsidRPr="00086563" w:rsidRDefault="00086563" w:rsidP="00086563">
      <w:pPr>
        <w:jc w:val="both"/>
        <w:rPr>
          <w:b/>
          <w:color w:val="000000"/>
          <w:bdr w:val="none" w:sz="0" w:space="0" w:color="auto" w:frame="1"/>
        </w:rPr>
      </w:pPr>
      <w:r w:rsidRPr="00086563">
        <w:rPr>
          <w:b/>
          <w:bCs/>
          <w:color w:val="000000"/>
          <w:bdr w:val="none" w:sz="0" w:space="0" w:color="auto" w:frame="1"/>
        </w:rPr>
        <w:t>Responsabile scientifico:</w:t>
      </w:r>
      <w:r w:rsidRPr="00086563">
        <w:rPr>
          <w:color w:val="000000"/>
          <w:bdr w:val="none" w:sz="0" w:space="0" w:color="auto" w:frame="1"/>
        </w:rPr>
        <w:t xml:space="preserve"> Dott. Andrea Pace</w:t>
      </w:r>
      <w:r w:rsidRPr="00086563">
        <w:rPr>
          <w:b/>
          <w:color w:val="000000"/>
          <w:bdr w:val="none" w:sz="0" w:space="0" w:color="auto" w:frame="1"/>
        </w:rPr>
        <w:t xml:space="preserve"> </w:t>
      </w:r>
    </w:p>
    <w:p w:rsidR="00086563" w:rsidRPr="00086563" w:rsidRDefault="00086563" w:rsidP="00086563">
      <w:pPr>
        <w:jc w:val="both"/>
        <w:rPr>
          <w:color w:val="000000"/>
          <w:bdr w:val="none" w:sz="0" w:space="0" w:color="auto" w:frame="1"/>
        </w:rPr>
      </w:pPr>
      <w:r w:rsidRPr="00086563">
        <w:rPr>
          <w:b/>
          <w:color w:val="000000"/>
          <w:bdr w:val="none" w:sz="0" w:space="0" w:color="auto" w:frame="1"/>
        </w:rPr>
        <w:t>Sede di Riferimento:</w:t>
      </w:r>
      <w:r w:rsidRPr="00086563">
        <w:rPr>
          <w:color w:val="000000"/>
          <w:bdr w:val="none" w:sz="0" w:space="0" w:color="auto" w:frame="1"/>
        </w:rPr>
        <w:t xml:space="preserve"> UOSD Neuroncologia IRE </w:t>
      </w:r>
    </w:p>
    <w:p w:rsidR="00086563" w:rsidRPr="00086563" w:rsidRDefault="00086563" w:rsidP="00086563">
      <w:pPr>
        <w:pStyle w:val="xxmsonormal"/>
        <w:shd w:val="clear" w:color="auto" w:fill="FFFFFF"/>
        <w:spacing w:before="0" w:beforeAutospacing="0" w:after="0" w:afterAutospacing="0"/>
        <w:rPr>
          <w:color w:val="000000"/>
          <w:bdr w:val="none" w:sz="0" w:space="0" w:color="auto" w:frame="1"/>
        </w:rPr>
      </w:pPr>
      <w:r w:rsidRPr="00086563">
        <w:rPr>
          <w:b/>
          <w:color w:val="000000"/>
        </w:rPr>
        <w:t>Fondo:</w:t>
      </w:r>
      <w:r w:rsidRPr="00086563">
        <w:rPr>
          <w:b/>
          <w:color w:val="FF0000"/>
        </w:rPr>
        <w:t xml:space="preserve"> </w:t>
      </w:r>
      <w:r w:rsidRPr="00086563">
        <w:rPr>
          <w:color w:val="000000"/>
          <w:bdr w:val="none" w:sz="0" w:space="0" w:color="auto" w:frame="1"/>
        </w:rPr>
        <w:t>Cod. IFO 22/07/R/30</w:t>
      </w:r>
    </w:p>
    <w:p w:rsidR="00086563" w:rsidRPr="00086563" w:rsidRDefault="005A42B9" w:rsidP="00545D43">
      <w:pPr>
        <w:pStyle w:val="xxmsonormal"/>
        <w:shd w:val="clear" w:color="auto" w:fill="FFFFFF"/>
        <w:spacing w:after="0" w:afterAutospacing="0"/>
        <w:jc w:val="both"/>
      </w:pPr>
      <w:r>
        <w:rPr>
          <w:b/>
        </w:rPr>
        <w:t>T</w:t>
      </w:r>
      <w:r w:rsidR="00086563" w:rsidRPr="00086563">
        <w:rPr>
          <w:b/>
        </w:rPr>
        <w:t xml:space="preserve">itolo di studio o accademici: </w:t>
      </w:r>
      <w:r w:rsidR="00545D43" w:rsidRPr="00545D43">
        <w:t>Laurea magistrale in Psicologia clinica, specializzazione in Psicoterapia cognitivo – comportamentale. Iscrizione all'Albo degli Psicologi</w:t>
      </w:r>
    </w:p>
    <w:p w:rsidR="00545D43" w:rsidRDefault="00545D43" w:rsidP="00086563">
      <w:pPr>
        <w:autoSpaceDE w:val="0"/>
        <w:autoSpaceDN w:val="0"/>
        <w:adjustRightInd w:val="0"/>
        <w:jc w:val="both"/>
        <w:rPr>
          <w:b/>
        </w:rPr>
      </w:pPr>
    </w:p>
    <w:p w:rsidR="00086563" w:rsidRPr="00086563" w:rsidRDefault="00AB466F" w:rsidP="00086563">
      <w:pPr>
        <w:autoSpaceDE w:val="0"/>
        <w:autoSpaceDN w:val="0"/>
        <w:adjustRightInd w:val="0"/>
        <w:jc w:val="both"/>
      </w:pPr>
      <w:r w:rsidRPr="00086563">
        <w:rPr>
          <w:b/>
        </w:rPr>
        <w:t>Competenze ed Esperienze:</w:t>
      </w:r>
      <w:r w:rsidR="00081673" w:rsidRPr="00086563">
        <w:rPr>
          <w:b/>
        </w:rPr>
        <w:t xml:space="preserve"> </w:t>
      </w:r>
      <w:r w:rsidR="00545D43" w:rsidRPr="00545D43">
        <w:t>Documentata esperienza di almeno 2 anni presso strutture oncologiche, in particolare, nel supporto psicologico integrato al paziente. Esperienza nell’accoglienza, informazione e supporto psicologico circa la malattia oncologica al paziente ed ai suoi familiari. Esperienza nella gestione del servizio di rete tra il paziente e le diverse associazioni operanti nel settore a livello nazionale/europeo. Capacità di elaborazioni ed analisi dei dati raccolti da test psicologici. Buona conoscenza della lingua inglese</w:t>
      </w:r>
      <w:r w:rsidR="00086563" w:rsidRPr="00086563">
        <w:t>.</w:t>
      </w:r>
    </w:p>
    <w:p w:rsidR="00086563" w:rsidRPr="00086563" w:rsidRDefault="00086563" w:rsidP="00631A3E">
      <w:pPr>
        <w:spacing w:line="276" w:lineRule="auto"/>
        <w:ind w:right="-1"/>
        <w:jc w:val="both"/>
        <w:rPr>
          <w:color w:val="000000"/>
        </w:rPr>
      </w:pPr>
    </w:p>
    <w:p w:rsidR="00631A3E" w:rsidRPr="00086563" w:rsidRDefault="00631A3E" w:rsidP="00631A3E">
      <w:pPr>
        <w:spacing w:line="276" w:lineRule="auto"/>
        <w:ind w:right="-1"/>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086563" w:rsidRDefault="00ED64BC" w:rsidP="00ED64BC">
      <w:pPr>
        <w:pStyle w:val="xxmsonormal"/>
        <w:shd w:val="clear" w:color="auto" w:fill="FFFFFF"/>
        <w:spacing w:before="0" w:beforeAutospacing="0" w:after="0" w:afterAutospacing="0" w:line="276" w:lineRule="auto"/>
        <w:jc w:val="both"/>
      </w:pPr>
    </w:p>
    <w:p w:rsidR="00A107A7" w:rsidRPr="00086563" w:rsidRDefault="00297338" w:rsidP="00656255">
      <w:pPr>
        <w:pStyle w:val="xxmsonormal"/>
        <w:shd w:val="clear" w:color="auto" w:fill="FFFFFF"/>
        <w:spacing w:before="0" w:beforeAutospacing="0" w:after="0" w:afterAutospacing="0" w:line="276" w:lineRule="auto"/>
        <w:jc w:val="both"/>
      </w:pPr>
      <w:r w:rsidRPr="00086563">
        <w:rPr>
          <w:b/>
        </w:rPr>
        <w:lastRenderedPageBreak/>
        <w:t>Durata dell'incarico:</w:t>
      </w:r>
      <w:r w:rsidRPr="00086563">
        <w:t xml:space="preserve"> L’attività oggetto della collaborazione avrà</w:t>
      </w:r>
      <w:r w:rsidR="00D46A0E" w:rsidRPr="00086563">
        <w:t xml:space="preserve"> decorrenza </w:t>
      </w:r>
      <w:r w:rsidR="00B2583A" w:rsidRPr="00086563">
        <w:t xml:space="preserve">dal </w:t>
      </w:r>
      <w:r w:rsidRPr="00086563">
        <w:t>primo giorno utile immediatamente successivo alla data di adozione del provvedimento, da individuarsi in ogni caso nel 1° o ne</w:t>
      </w:r>
      <w:r w:rsidR="00086563" w:rsidRPr="00086563">
        <w:t>l 16° giorno di ciascun mese e fino al 14/12/2024 (termine del progetto)</w:t>
      </w:r>
      <w:r w:rsidR="00E20306" w:rsidRPr="00086563">
        <w:t>.</w:t>
      </w:r>
    </w:p>
    <w:p w:rsidR="005A42B9" w:rsidRDefault="005A42B9" w:rsidP="00A107A7">
      <w:pPr>
        <w:jc w:val="both"/>
        <w:rPr>
          <w:b/>
        </w:rPr>
      </w:pPr>
    </w:p>
    <w:p w:rsidR="00A107A7" w:rsidRPr="00086563" w:rsidRDefault="00297338" w:rsidP="00A107A7">
      <w:pPr>
        <w:jc w:val="both"/>
      </w:pPr>
      <w:r w:rsidRPr="00086563">
        <w:rPr>
          <w:b/>
        </w:rPr>
        <w:t>Compenso:</w:t>
      </w:r>
      <w:r w:rsidRPr="00086563">
        <w:t xml:space="preserve"> </w:t>
      </w:r>
      <w:r w:rsidR="00480E79" w:rsidRPr="00086563">
        <w:t xml:space="preserve">la spesa complessiva </w:t>
      </w:r>
      <w:r w:rsidR="005A4FC2" w:rsidRPr="00086563">
        <w:t xml:space="preserve">per la durata </w:t>
      </w:r>
      <w:r w:rsidR="00CC178D" w:rsidRPr="00086563">
        <w:t>dell’</w:t>
      </w:r>
      <w:r w:rsidR="005A4FC2" w:rsidRPr="00086563">
        <w:t xml:space="preserve">incarico </w:t>
      </w:r>
      <w:r w:rsidR="00D85BC4" w:rsidRPr="00086563">
        <w:t>s</w:t>
      </w:r>
      <w:r w:rsidR="00267295" w:rsidRPr="00086563">
        <w:t xml:space="preserve">arà pari a </w:t>
      </w:r>
      <w:r w:rsidR="00C50F8A" w:rsidRPr="00086563">
        <w:t xml:space="preserve">€ </w:t>
      </w:r>
      <w:r w:rsidR="00545D43">
        <w:t>6.400,00</w:t>
      </w:r>
      <w:r w:rsidR="0074019A" w:rsidRPr="00086563">
        <w:t xml:space="preserve"> Iva e rivalsa </w:t>
      </w:r>
      <w:r w:rsidR="00A107A7" w:rsidRPr="00086563">
        <w:t>incluse</w:t>
      </w:r>
      <w:r w:rsidR="00267295" w:rsidRPr="00086563">
        <w:t xml:space="preserve">, previa emissione </w:t>
      </w:r>
      <w:r w:rsidR="00C40D0D" w:rsidRPr="00086563">
        <w:t xml:space="preserve">di </w:t>
      </w:r>
      <w:r w:rsidR="0072160B" w:rsidRPr="00086563">
        <w:t>fattura elettro</w:t>
      </w:r>
      <w:r w:rsidR="00FE10DA" w:rsidRPr="00086563">
        <w:t>nica in regime di split-payment.</w:t>
      </w:r>
    </w:p>
    <w:p w:rsidR="00A107A7" w:rsidRPr="00086563" w:rsidRDefault="00A107A7" w:rsidP="00A107A7">
      <w:pPr>
        <w:jc w:val="both"/>
      </w:pPr>
    </w:p>
    <w:p w:rsidR="00A107A7" w:rsidRPr="00086563" w:rsidRDefault="00A107A7" w:rsidP="00A107A7">
      <w:pPr>
        <w:jc w:val="both"/>
      </w:pPr>
    </w:p>
    <w:p w:rsidR="007441DE" w:rsidRPr="00086563" w:rsidRDefault="007441DE" w:rsidP="007441DE">
      <w:pPr>
        <w:autoSpaceDE w:val="0"/>
        <w:jc w:val="both"/>
        <w:rPr>
          <w:b/>
        </w:rPr>
      </w:pPr>
      <w:r w:rsidRPr="00086563">
        <w:rPr>
          <w:b/>
        </w:rPr>
        <w:t>REQUISITI GENERALI:</w:t>
      </w:r>
    </w:p>
    <w:p w:rsidR="007441DE" w:rsidRPr="00086563" w:rsidRDefault="007441DE" w:rsidP="007441DE">
      <w:pPr>
        <w:numPr>
          <w:ilvl w:val="0"/>
          <w:numId w:val="4"/>
        </w:numPr>
        <w:tabs>
          <w:tab w:val="clear" w:pos="1080"/>
          <w:tab w:val="num" w:pos="1440"/>
        </w:tabs>
        <w:suppressAutoHyphens/>
        <w:ind w:left="360"/>
        <w:jc w:val="both"/>
      </w:pPr>
      <w:r w:rsidRPr="00086563">
        <w:t>essere cittadino italiano o di uno dei Paesi della Comunità Europea o di essere in regola con le vigenti norme in materia di soggiorno nel territorio italiano, nel caso di possesso di cittadinanza di Stato extracomunitaria;</w:t>
      </w:r>
    </w:p>
    <w:p w:rsidR="007441DE" w:rsidRPr="00086563" w:rsidRDefault="007441DE" w:rsidP="007441DE">
      <w:pPr>
        <w:numPr>
          <w:ilvl w:val="0"/>
          <w:numId w:val="4"/>
        </w:numPr>
        <w:suppressAutoHyphens/>
        <w:ind w:left="360"/>
        <w:jc w:val="both"/>
      </w:pPr>
      <w:r w:rsidRPr="00086563">
        <w:t>essere nel pieno godimento dei diritti civili e politici;</w:t>
      </w:r>
    </w:p>
    <w:p w:rsidR="007441DE" w:rsidRPr="00086563" w:rsidRDefault="007441DE" w:rsidP="007441DE">
      <w:pPr>
        <w:numPr>
          <w:ilvl w:val="0"/>
          <w:numId w:val="4"/>
        </w:numPr>
        <w:suppressAutoHyphens/>
        <w:ind w:left="360"/>
        <w:jc w:val="both"/>
      </w:pPr>
      <w:r w:rsidRPr="00086563">
        <w:t>non aver riportato condanne penali e non essere destinatario di provvedimenti che riguardano l’applicazione di misure di prevenzione, di decisioni civili e di provvedimenti amministrativi iscritti nel casellario giudiziale;</w:t>
      </w:r>
    </w:p>
    <w:p w:rsidR="007441DE" w:rsidRPr="00086563" w:rsidRDefault="007441DE" w:rsidP="007441DE">
      <w:pPr>
        <w:jc w:val="both"/>
      </w:pPr>
      <w:r w:rsidRPr="00086563">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086563" w:rsidRDefault="007441DE" w:rsidP="007441DE">
      <w:pPr>
        <w:jc w:val="both"/>
      </w:pPr>
    </w:p>
    <w:p w:rsidR="00D816F4" w:rsidRPr="00086563" w:rsidRDefault="007441DE" w:rsidP="00D816F4">
      <w:pPr>
        <w:widowControl w:val="0"/>
        <w:autoSpaceDE w:val="0"/>
        <w:autoSpaceDN w:val="0"/>
        <w:adjustRightInd w:val="0"/>
        <w:jc w:val="both"/>
      </w:pPr>
      <w:r w:rsidRPr="00086563">
        <w:t>I candidati devono presentare domanda entro le ore 24.00 del quindicesimo giorno dalla data di pubblicazione del presente bando di concorso. La domanda deve essere spedita tramite:</w:t>
      </w:r>
    </w:p>
    <w:p w:rsidR="007441DE" w:rsidRPr="00086563" w:rsidRDefault="00D816F4" w:rsidP="00D816F4">
      <w:pPr>
        <w:widowControl w:val="0"/>
        <w:autoSpaceDE w:val="0"/>
        <w:autoSpaceDN w:val="0"/>
        <w:adjustRightInd w:val="0"/>
        <w:jc w:val="both"/>
      </w:pPr>
      <w:r w:rsidRPr="00086563">
        <w:t xml:space="preserve">-     PEC al seguente indirizzo: </w:t>
      </w:r>
      <w:hyperlink r:id="rId8" w:history="1">
        <w:r w:rsidR="00091276" w:rsidRPr="00086563">
          <w:rPr>
            <w:rStyle w:val="Collegamentoipertestuale"/>
          </w:rPr>
          <w:t>sar@cert.ifo.it</w:t>
        </w:r>
      </w:hyperlink>
      <w:r w:rsidR="00091276" w:rsidRPr="00086563">
        <w:t>;</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a mano all’Ufficio Protocollo dell’Azienda (dal lunedì al venerdì dalle ore 9,00 alle ore 12,00), att.ne Ufficio SAR;</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per posta, a mezzo di raccomandata A.R. a: Ufficio Protocollo – att.ne Ufficio SAR- Via Elio Chianesi 53, 00144 Roma, purché pervenga all’Azienda, a pena di esclusione, entro le ore 12, del 15° giorno successivo a quello di pubblicazione dell’avviso.</w:t>
      </w:r>
    </w:p>
    <w:p w:rsidR="007441DE" w:rsidRPr="00086563" w:rsidRDefault="007441DE" w:rsidP="007441DE">
      <w:pPr>
        <w:widowControl w:val="0"/>
        <w:autoSpaceDE w:val="0"/>
        <w:autoSpaceDN w:val="0"/>
        <w:adjustRightInd w:val="0"/>
        <w:jc w:val="both"/>
      </w:pPr>
    </w:p>
    <w:p w:rsidR="007441DE" w:rsidRPr="00086563" w:rsidRDefault="007441DE" w:rsidP="007441DE">
      <w:pPr>
        <w:jc w:val="both"/>
      </w:pPr>
      <w:r w:rsidRPr="00086563">
        <w:t xml:space="preserve">Qualunque sia la modalità di presentazione della candidatura, nell’oggetto della mail o sulla busta di trasmissione, </w:t>
      </w:r>
      <w:r w:rsidRPr="00086563">
        <w:rPr>
          <w:b/>
        </w:rPr>
        <w:t>occorre indicare il numero e la data</w:t>
      </w:r>
      <w:r w:rsidRPr="00086563">
        <w:t xml:space="preserve"> di selezione pubblica alla quale s’intende partecipare.</w:t>
      </w:r>
    </w:p>
    <w:p w:rsidR="007441DE" w:rsidRPr="00086563" w:rsidRDefault="007441DE" w:rsidP="007441DE">
      <w:pPr>
        <w:autoSpaceDE w:val="0"/>
        <w:jc w:val="both"/>
      </w:pPr>
      <w:r w:rsidRPr="00086563">
        <w:t>Qualora le indicazioni del recapito dell’interessato fossero mancanti, inesatte o non aggiornate, l’Istituto non assume alcuna responsabilità per il mancato recapito di eventuali comunicazioni.</w:t>
      </w:r>
    </w:p>
    <w:p w:rsidR="007441DE" w:rsidRPr="00086563" w:rsidRDefault="007441DE" w:rsidP="007441DE">
      <w:pPr>
        <w:autoSpaceDE w:val="0"/>
        <w:jc w:val="both"/>
      </w:pPr>
    </w:p>
    <w:p w:rsidR="007441DE" w:rsidRPr="00086563" w:rsidRDefault="007441DE" w:rsidP="00FA7F58">
      <w:pPr>
        <w:jc w:val="both"/>
      </w:pPr>
      <w:r w:rsidRPr="00086563">
        <w:t xml:space="preserve">L’Avviso sarà pubblicato, sul sito istituzionale </w:t>
      </w:r>
      <w:hyperlink r:id="rId9" w:tgtFrame="_blank" w:tooltip="blocked::http://www.ifo.it/" w:history="1">
        <w:r w:rsidRPr="00086563">
          <w:t>www.ifo.it</w:t>
        </w:r>
      </w:hyperlink>
      <w:r w:rsidRPr="00086563">
        <w:t xml:space="preserve"> alla sezione </w:t>
      </w:r>
      <w:r w:rsidR="00BD1495" w:rsidRPr="00086563">
        <w:t>“</w:t>
      </w:r>
      <w:hyperlink r:id="rId10"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1" w:tooltip="Vai a Bandi di Concorso." w:history="1">
        <w:r w:rsidR="009C371D" w:rsidRPr="00086563">
          <w:rPr>
            <w:rStyle w:val="Collegamentoipertestuale"/>
            <w:i/>
            <w:color w:val="auto"/>
            <w:u w:val="none"/>
          </w:rPr>
          <w:t>Bandi di Concorso</w:t>
        </w:r>
      </w:hyperlink>
      <w:r w:rsidR="009C371D" w:rsidRPr="00086563">
        <w:rPr>
          <w:i/>
        </w:rPr>
        <w:t>-</w:t>
      </w:r>
      <w:hyperlink r:id="rId12"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3"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w:t>
      </w:r>
      <w:r w:rsidR="00452D2C" w:rsidRPr="00086563">
        <w:t>”, sul sito Concorsi.it e LinkeInd.</w:t>
      </w:r>
    </w:p>
    <w:p w:rsidR="00BD1495" w:rsidRPr="00086563" w:rsidRDefault="00BD1495" w:rsidP="00FA7F58">
      <w:pPr>
        <w:shd w:val="clear" w:color="auto" w:fill="FFFFFF"/>
        <w:jc w:val="both"/>
      </w:pPr>
    </w:p>
    <w:p w:rsidR="00DE3859" w:rsidRPr="00086563" w:rsidRDefault="00BD1495" w:rsidP="007441DE">
      <w:pPr>
        <w:shd w:val="clear" w:color="auto" w:fill="FFFFFF"/>
        <w:jc w:val="both"/>
        <w:rPr>
          <w:rStyle w:val="Collegamentoipertestuale"/>
        </w:rPr>
      </w:pPr>
      <w:r w:rsidRPr="00086563">
        <w:t>Alla domanda di partecipazione occorre allegare i seguenti documenti debitamente firmati e scaricabili dalla sezione “</w:t>
      </w:r>
      <w:hyperlink r:id="rId14"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5" w:tooltip="Vai a Bandi di Concorso." w:history="1">
        <w:r w:rsidR="009C371D" w:rsidRPr="00086563">
          <w:rPr>
            <w:rStyle w:val="Collegamentoipertestuale"/>
            <w:i/>
            <w:color w:val="auto"/>
            <w:u w:val="none"/>
          </w:rPr>
          <w:t>Bandi di Concorso</w:t>
        </w:r>
      </w:hyperlink>
      <w:r w:rsidR="009C371D" w:rsidRPr="00086563">
        <w:rPr>
          <w:i/>
        </w:rPr>
        <w:t>-</w:t>
      </w:r>
      <w:hyperlink r:id="rId16"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7"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 –Allegati per partecipare alle Selezioni Pubbliche</w:t>
      </w:r>
      <w:r w:rsidRPr="00086563">
        <w:t xml:space="preserve">” del sito </w:t>
      </w:r>
      <w:hyperlink r:id="rId18" w:history="1">
        <w:r w:rsidR="00DE3859" w:rsidRPr="00086563">
          <w:rPr>
            <w:rStyle w:val="Collegamentoipertestuale"/>
          </w:rPr>
          <w:t>www.ifo.it</w:t>
        </w:r>
      </w:hyperlink>
    </w:p>
    <w:p w:rsidR="009C371D" w:rsidRPr="00086563" w:rsidRDefault="009C371D" w:rsidP="007441DE">
      <w:pPr>
        <w:shd w:val="clear" w:color="auto" w:fill="FFFFFF"/>
        <w:jc w:val="both"/>
      </w:pP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copia del documento d’identità;</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sostitutiva secondo lo schema contenuto nel sito IFO (Allegato 1);</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di conflitto d’interesse e di incompatibilità (Allegato 2);</w:t>
      </w:r>
    </w:p>
    <w:p w:rsidR="001A6A0B" w:rsidRPr="00086563" w:rsidRDefault="001A6A0B" w:rsidP="009C371D">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rPr>
        <w:t xml:space="preserve">consenso al trattamento dei dati personali ai sensi Regolamento UE 2016/679 (GDPR) </w:t>
      </w:r>
    </w:p>
    <w:p w:rsidR="001A6A0B" w:rsidRPr="00086563" w:rsidRDefault="001A6A0B" w:rsidP="009C371D">
      <w:pPr>
        <w:pStyle w:val="CVNormal"/>
        <w:ind w:left="348" w:right="0"/>
        <w:jc w:val="both"/>
        <w:rPr>
          <w:rFonts w:ascii="Times New Roman" w:hAnsi="Times New Roman"/>
          <w:sz w:val="24"/>
          <w:szCs w:val="24"/>
        </w:rPr>
      </w:pPr>
      <w:r w:rsidRPr="00086563">
        <w:rPr>
          <w:rFonts w:ascii="Times New Roman" w:hAnsi="Times New Roman"/>
          <w:sz w:val="24"/>
          <w:szCs w:val="24"/>
        </w:rPr>
        <w:t>(Allegato 3)</w:t>
      </w:r>
    </w:p>
    <w:p w:rsidR="001A6A0B" w:rsidRPr="00086563" w:rsidRDefault="001A6A0B" w:rsidP="009C371D">
      <w:pPr>
        <w:pStyle w:val="CVNormal"/>
        <w:ind w:left="0" w:right="0"/>
        <w:jc w:val="both"/>
        <w:rPr>
          <w:rFonts w:ascii="Times New Roman" w:hAnsi="Times New Roman"/>
          <w:sz w:val="24"/>
          <w:szCs w:val="24"/>
        </w:rPr>
      </w:pPr>
      <w:r w:rsidRPr="00086563">
        <w:rPr>
          <w:rFonts w:ascii="Times New Roman" w:hAnsi="Times New Roman"/>
          <w:bCs/>
          <w:sz w:val="24"/>
          <w:szCs w:val="24"/>
        </w:rPr>
        <w:t>f)    autocertificazione corsi di formazione in materia di sicurezza (Allegato 4)</w:t>
      </w:r>
    </w:p>
    <w:p w:rsidR="007441DE" w:rsidRPr="00086563" w:rsidRDefault="007441DE" w:rsidP="009C371D">
      <w:pPr>
        <w:tabs>
          <w:tab w:val="left" w:pos="-1134"/>
        </w:tabs>
        <w:suppressAutoHyphens/>
        <w:jc w:val="both"/>
      </w:pPr>
    </w:p>
    <w:p w:rsidR="00631A3E" w:rsidRPr="00086563" w:rsidRDefault="00631A3E" w:rsidP="009C371D">
      <w:pPr>
        <w:tabs>
          <w:tab w:val="left" w:pos="461"/>
        </w:tabs>
        <w:spacing w:line="360" w:lineRule="auto"/>
        <w:ind w:left="100" w:right="1899"/>
        <w:jc w:val="both"/>
        <w:rPr>
          <w:spacing w:val="1"/>
        </w:rPr>
      </w:pPr>
      <w:r w:rsidRPr="00086563">
        <w:rPr>
          <w:spacing w:val="1"/>
        </w:rPr>
        <w:t>Tutti gli allegati sopra indicati potranno essere scaricati al seguente link:</w:t>
      </w:r>
    </w:p>
    <w:p w:rsidR="00CC178D" w:rsidRPr="00086563" w:rsidRDefault="005A42B9" w:rsidP="009C371D">
      <w:pPr>
        <w:tabs>
          <w:tab w:val="left" w:pos="-1134"/>
        </w:tabs>
        <w:suppressAutoHyphens/>
        <w:ind w:right="-427"/>
        <w:jc w:val="both"/>
        <w:rPr>
          <w:lang w:eastAsia="ar-SA"/>
        </w:rPr>
      </w:pPr>
      <w:hyperlink r:id="rId19" w:history="1">
        <w:r w:rsidR="009C371D" w:rsidRPr="00086563">
          <w:rPr>
            <w:rStyle w:val="Collegamentoipertestuale"/>
            <w:lang w:eastAsia="ar-SA"/>
          </w:rPr>
          <w:t>https://www.ifo.it/amministrazione-trasparente/bandi-di-concorso/bandi-su-progetti-di-ricerca/selezioni-pubbliche/selezioni-pubbliche-2024-2022/</w:t>
        </w:r>
      </w:hyperlink>
    </w:p>
    <w:p w:rsidR="009C371D" w:rsidRPr="00086563" w:rsidRDefault="009C371D" w:rsidP="009C371D">
      <w:pPr>
        <w:tabs>
          <w:tab w:val="left" w:pos="-1134"/>
        </w:tabs>
        <w:suppressAutoHyphens/>
        <w:ind w:right="-427"/>
        <w:jc w:val="both"/>
      </w:pPr>
    </w:p>
    <w:p w:rsidR="007441DE" w:rsidRPr="00086563" w:rsidRDefault="007441DE" w:rsidP="009C371D">
      <w:pPr>
        <w:pStyle w:val="Paragrafoelenco"/>
        <w:autoSpaceDE w:val="0"/>
        <w:ind w:left="0"/>
        <w:jc w:val="both"/>
      </w:pPr>
      <w:r w:rsidRPr="00086563">
        <w:t>Saranno inoltre esclusi dal bando i candidati:</w:t>
      </w:r>
    </w:p>
    <w:p w:rsidR="007441DE" w:rsidRPr="00086563" w:rsidRDefault="007441DE" w:rsidP="009C371D">
      <w:pPr>
        <w:pStyle w:val="Paragrafoelenco"/>
        <w:autoSpaceDE w:val="0"/>
        <w:ind w:left="0"/>
        <w:jc w:val="both"/>
      </w:pPr>
      <w:r w:rsidRPr="00086563">
        <w:t>1) che non siano in possesso di tutti i requisiti prescritti dal presente avviso;</w:t>
      </w:r>
    </w:p>
    <w:p w:rsidR="007441DE" w:rsidRPr="00086563" w:rsidRDefault="007441DE" w:rsidP="009C371D">
      <w:pPr>
        <w:pStyle w:val="Paragrafoelenco"/>
        <w:autoSpaceDE w:val="0"/>
        <w:ind w:left="0"/>
        <w:jc w:val="both"/>
      </w:pPr>
      <w:r w:rsidRPr="00086563">
        <w:t>2) che abbiano prodotto la domanda oltre il termine perentorio indicato nel bando di selezione pubblica;</w:t>
      </w:r>
    </w:p>
    <w:p w:rsidR="007441DE" w:rsidRPr="00086563" w:rsidRDefault="007441DE" w:rsidP="009C371D">
      <w:pPr>
        <w:pStyle w:val="Paragrafoelenco"/>
        <w:autoSpaceDE w:val="0"/>
        <w:ind w:left="0"/>
        <w:jc w:val="both"/>
      </w:pPr>
      <w:r w:rsidRPr="00086563">
        <w:t>3) che non abbiano allegato alla domanda le dichiarazioni sostitutive comprovanti i requisiti previsti per la partecipazione al presente avviso.</w:t>
      </w:r>
    </w:p>
    <w:p w:rsidR="007441DE" w:rsidRPr="00086563" w:rsidRDefault="007441DE" w:rsidP="009C371D">
      <w:pPr>
        <w:pStyle w:val="Paragrafoelenco"/>
        <w:autoSpaceDE w:val="0"/>
        <w:ind w:left="0"/>
        <w:jc w:val="both"/>
      </w:pPr>
      <w:r w:rsidRPr="00086563">
        <w:t>4) che non abbiano allegato alla domanda copia fotostatica del documento di identità in corso di validità;</w:t>
      </w:r>
    </w:p>
    <w:p w:rsidR="007441DE" w:rsidRPr="00086563" w:rsidRDefault="007441DE" w:rsidP="009C371D">
      <w:pPr>
        <w:pStyle w:val="Paragrafoelenco"/>
        <w:ind w:left="0"/>
        <w:jc w:val="both"/>
      </w:pPr>
      <w:r w:rsidRPr="00086563">
        <w:t>5) che non abbiano indicato nell’oggetto il numero e la data di pubblicazione del bando di selezione alla quale s’intende partecipare.</w:t>
      </w:r>
    </w:p>
    <w:p w:rsidR="007441DE" w:rsidRPr="00086563" w:rsidRDefault="007441DE" w:rsidP="009C371D">
      <w:pPr>
        <w:pStyle w:val="Paragrafoelenco"/>
        <w:ind w:left="0"/>
        <w:jc w:val="both"/>
      </w:pPr>
    </w:p>
    <w:p w:rsidR="007441DE" w:rsidRPr="00086563" w:rsidRDefault="007441DE" w:rsidP="009C371D">
      <w:pPr>
        <w:jc w:val="both"/>
      </w:pPr>
      <w:r w:rsidRPr="00086563">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086563" w:rsidRDefault="007441DE" w:rsidP="007441DE">
      <w:pPr>
        <w:jc w:val="both"/>
        <w:outlineLvl w:val="0"/>
      </w:pPr>
    </w:p>
    <w:p w:rsidR="007441DE" w:rsidRPr="00086563" w:rsidRDefault="007441DE" w:rsidP="007441DE">
      <w:pPr>
        <w:jc w:val="right"/>
        <w:rPr>
          <w:b/>
          <w:i/>
        </w:rPr>
      </w:pPr>
    </w:p>
    <w:p w:rsidR="007441DE" w:rsidRPr="00086563" w:rsidRDefault="007441DE" w:rsidP="007441DE">
      <w:pPr>
        <w:jc w:val="right"/>
        <w:rPr>
          <w:b/>
          <w:i/>
        </w:rPr>
      </w:pPr>
      <w:r w:rsidRPr="00086563">
        <w:rPr>
          <w:b/>
          <w:i/>
        </w:rPr>
        <w:t>Dirigente</w:t>
      </w:r>
      <w:r w:rsidR="00086563">
        <w:rPr>
          <w:b/>
          <w:i/>
        </w:rPr>
        <w:t xml:space="preserve"> </w:t>
      </w:r>
      <w:r w:rsidRPr="00086563">
        <w:rPr>
          <w:b/>
          <w:i/>
        </w:rPr>
        <w:t>UOSD SAR</w:t>
      </w:r>
    </w:p>
    <w:p w:rsidR="007441DE" w:rsidRPr="00086563" w:rsidRDefault="007441DE" w:rsidP="007441DE">
      <w:pPr>
        <w:jc w:val="right"/>
        <w:rPr>
          <w:b/>
          <w:i/>
        </w:rPr>
      </w:pPr>
      <w:r w:rsidRPr="00086563">
        <w:rPr>
          <w:b/>
          <w:i/>
        </w:rPr>
        <w:t>Dr</w:t>
      </w:r>
      <w:r w:rsidR="009A4C0C">
        <w:rPr>
          <w:b/>
          <w:i/>
        </w:rPr>
        <w:t>. Ottavio Latini</w:t>
      </w:r>
    </w:p>
    <w:p w:rsidR="007441DE" w:rsidRPr="00086563" w:rsidRDefault="007441DE" w:rsidP="007441DE">
      <w:pPr>
        <w:jc w:val="both"/>
        <w:rPr>
          <w:b/>
          <w:i/>
        </w:rPr>
      </w:pPr>
    </w:p>
    <w:p w:rsidR="007441DE" w:rsidRPr="00086563" w:rsidRDefault="007441DE" w:rsidP="007441DE">
      <w:pPr>
        <w:jc w:val="both"/>
      </w:pPr>
    </w:p>
    <w:p w:rsidR="003D6C86" w:rsidRPr="00086563" w:rsidRDefault="003D6C86" w:rsidP="007441DE">
      <w:pPr>
        <w:jc w:val="both"/>
      </w:pPr>
    </w:p>
    <w:p w:rsidR="003D6C86" w:rsidRPr="00086563" w:rsidRDefault="003D6C86" w:rsidP="007441DE">
      <w:pPr>
        <w:jc w:val="both"/>
      </w:pPr>
    </w:p>
    <w:p w:rsidR="003D6C86" w:rsidRPr="00086563" w:rsidRDefault="003D6C86" w:rsidP="007441DE">
      <w:pPr>
        <w:jc w:val="both"/>
      </w:pPr>
    </w:p>
    <w:p w:rsidR="009A4C0C" w:rsidRDefault="009A4C0C" w:rsidP="009A4C0C">
      <w:pPr>
        <w:pStyle w:val="PreformattatoHTML"/>
        <w:jc w:val="both"/>
        <w:rPr>
          <w:rFonts w:ascii="Times New Roman" w:hAnsi="Times New Roman" w:cs="Times New Roman"/>
          <w:sz w:val="24"/>
          <w:szCs w:val="24"/>
        </w:rPr>
      </w:pPr>
      <w:r>
        <w:rPr>
          <w:rFonts w:ascii="Times New Roman" w:hAnsi="Times New Roman" w:cs="Times New Roman"/>
          <w:sz w:val="24"/>
          <w:szCs w:val="24"/>
        </w:rPr>
        <w:t xml:space="preserve">Il presente avviso è pubblicato per 15 gg. sul sito degli IFO a far data dal </w:t>
      </w:r>
      <w:r w:rsidR="005A42B9">
        <w:rPr>
          <w:rFonts w:ascii="Times New Roman" w:hAnsi="Times New Roman" w:cs="Times New Roman"/>
          <w:sz w:val="24"/>
          <w:szCs w:val="24"/>
        </w:rPr>
        <w:t>29</w:t>
      </w:r>
      <w:r>
        <w:rPr>
          <w:rFonts w:ascii="Times New Roman" w:hAnsi="Times New Roman" w:cs="Times New Roman"/>
          <w:sz w:val="24"/>
          <w:szCs w:val="24"/>
        </w:rPr>
        <w:t>/05/2024</w:t>
      </w:r>
    </w:p>
    <w:p w:rsidR="009A4C0C" w:rsidRDefault="009A4C0C" w:rsidP="009A4C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Le domande dovranno essere inviate entro il 1</w:t>
      </w:r>
      <w:r w:rsidR="005A42B9">
        <w:t>3</w:t>
      </w:r>
      <w:bookmarkStart w:id="0" w:name="_GoBack"/>
      <w:bookmarkEnd w:id="0"/>
      <w:r>
        <w:t>/06/2024</w:t>
      </w:r>
    </w:p>
    <w:p w:rsidR="007441DE" w:rsidRPr="00086563" w:rsidRDefault="007441DE" w:rsidP="007441DE">
      <w:pPr>
        <w:jc w:val="both"/>
      </w:pPr>
    </w:p>
    <w:p w:rsidR="007441DE" w:rsidRPr="00086563" w:rsidRDefault="007441DE" w:rsidP="007441DE">
      <w:pPr>
        <w:jc w:val="both"/>
      </w:pPr>
    </w:p>
    <w:p w:rsidR="007441DE" w:rsidRPr="00086563" w:rsidRDefault="007441DE" w:rsidP="007441DE">
      <w:pPr>
        <w:jc w:val="both"/>
      </w:pPr>
      <w:r w:rsidRPr="00086563">
        <w:t xml:space="preserve">Ai sensi dell’art. 13, del D. Lgs 30 giugno 2003, n. 196, e s.m.i., e ai sensi del Regolamento UE 2016/679 (GDPR)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link: </w:t>
      </w:r>
      <w:hyperlink r:id="rId20" w:history="1">
        <w:r w:rsidRPr="00086563">
          <w:rPr>
            <w:rStyle w:val="Collegamentoipertestuale"/>
          </w:rPr>
          <w:t>https://www.ifo.it/privacy/</w:t>
        </w:r>
      </w:hyperlink>
      <w:r w:rsidRPr="00086563">
        <w:t>.</w:t>
      </w:r>
    </w:p>
    <w:p w:rsidR="007441DE" w:rsidRPr="00086563" w:rsidRDefault="007441DE" w:rsidP="007441DE">
      <w:pPr>
        <w:jc w:val="both"/>
      </w:pPr>
    </w:p>
    <w:p w:rsidR="007441DE" w:rsidRPr="00086563" w:rsidRDefault="007441DE" w:rsidP="007441DE">
      <w:pPr>
        <w:jc w:val="both"/>
        <w:rPr>
          <w:i/>
        </w:rPr>
      </w:pPr>
      <w:r w:rsidRPr="00086563">
        <w:rPr>
          <w:i/>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086563" w:rsidRDefault="007441DE" w:rsidP="007441DE">
      <w:pPr>
        <w:jc w:val="both"/>
        <w:rPr>
          <w:b/>
          <w:i/>
        </w:rPr>
      </w:pPr>
    </w:p>
    <w:p w:rsidR="007441DE" w:rsidRPr="00086563" w:rsidRDefault="007441DE" w:rsidP="007441DE">
      <w:pPr>
        <w:pStyle w:val="CVNormal"/>
        <w:ind w:left="0"/>
        <w:jc w:val="both"/>
        <w:rPr>
          <w:rFonts w:ascii="Times New Roman" w:hAnsi="Times New Roman"/>
          <w:sz w:val="24"/>
          <w:szCs w:val="24"/>
          <w:shd w:val="clear" w:color="auto" w:fill="FFFFFF"/>
        </w:rPr>
      </w:pPr>
      <w:r w:rsidRPr="00086563">
        <w:rPr>
          <w:rFonts w:ascii="Times New Roman" w:hAnsi="Times New Roman"/>
          <w:sz w:val="24"/>
          <w:szCs w:val="24"/>
          <w:shd w:val="clear" w:color="auto" w:fill="FFFFFF"/>
        </w:rPr>
        <w:t xml:space="preserve">E' possibile contattarci per qualsiasi informazione </w:t>
      </w:r>
      <w:r w:rsidRPr="00086563">
        <w:rPr>
          <w:rStyle w:val="Enfasicorsivo"/>
          <w:rFonts w:ascii="Times New Roman" w:hAnsi="Times New Roman"/>
          <w:bCs/>
          <w:i w:val="0"/>
          <w:iCs w:val="0"/>
          <w:sz w:val="24"/>
          <w:szCs w:val="24"/>
          <w:shd w:val="clear" w:color="auto" w:fill="FFFFFF"/>
        </w:rPr>
        <w:t>al seguente indirizzo e-mail</w:t>
      </w:r>
      <w:r w:rsidRPr="00086563">
        <w:rPr>
          <w:rFonts w:ascii="Times New Roman" w:hAnsi="Times New Roman"/>
          <w:color w:val="545454"/>
          <w:sz w:val="24"/>
          <w:szCs w:val="24"/>
          <w:shd w:val="clear" w:color="auto" w:fill="FFFFFF"/>
        </w:rPr>
        <w:t xml:space="preserve">: </w:t>
      </w:r>
      <w:r w:rsidRPr="00086563">
        <w:rPr>
          <w:rFonts w:ascii="Times New Roman" w:hAnsi="Times New Roman"/>
          <w:sz w:val="24"/>
          <w:szCs w:val="24"/>
          <w:shd w:val="clear" w:color="auto" w:fill="FFFFFF"/>
        </w:rPr>
        <w:t>sar@ifo.it</w:t>
      </w:r>
    </w:p>
    <w:p w:rsidR="00AC1AC0" w:rsidRPr="00086563" w:rsidRDefault="00AC1AC0" w:rsidP="007441DE">
      <w:pPr>
        <w:autoSpaceDE w:val="0"/>
        <w:jc w:val="both"/>
        <w:rPr>
          <w:shd w:val="clear" w:color="auto" w:fill="FFFFFF"/>
        </w:rPr>
      </w:pPr>
    </w:p>
    <w:sectPr w:rsidR="00AC1AC0" w:rsidRPr="0008656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6563"/>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3D79"/>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4E5912"/>
    <w:rsid w:val="00502290"/>
    <w:rsid w:val="00505CF2"/>
    <w:rsid w:val="005071D9"/>
    <w:rsid w:val="00511CAC"/>
    <w:rsid w:val="00514E51"/>
    <w:rsid w:val="0052376C"/>
    <w:rsid w:val="00531EA2"/>
    <w:rsid w:val="005320DC"/>
    <w:rsid w:val="005438E3"/>
    <w:rsid w:val="00545D43"/>
    <w:rsid w:val="00546A71"/>
    <w:rsid w:val="005478C3"/>
    <w:rsid w:val="005530E3"/>
    <w:rsid w:val="00554F59"/>
    <w:rsid w:val="00555563"/>
    <w:rsid w:val="00563EEE"/>
    <w:rsid w:val="00576762"/>
    <w:rsid w:val="00582BE1"/>
    <w:rsid w:val="0058544E"/>
    <w:rsid w:val="005922AE"/>
    <w:rsid w:val="005926F3"/>
    <w:rsid w:val="00593371"/>
    <w:rsid w:val="005A064F"/>
    <w:rsid w:val="005A42B9"/>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97CE2"/>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A4C0C"/>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053DD41D"/>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link w:val="PreformattatoHTMLCaratter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 w:type="character" w:customStyle="1" w:styleId="PreformattatoHTMLCarattere">
    <w:name w:val="Preformattato HTML Carattere"/>
    <w:basedOn w:val="Carpredefinitoparagrafo"/>
    <w:link w:val="PreformattatoHTML"/>
    <w:rsid w:val="009A4C0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20286978">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11494783">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20211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9A25-D0A2-4BE5-A179-3E963128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3</Pages>
  <Words>1482</Words>
  <Characters>8453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140</cp:revision>
  <cp:lastPrinted>2022-01-13T09:11:00Z</cp:lastPrinted>
  <dcterms:created xsi:type="dcterms:W3CDTF">2019-10-03T11:36:00Z</dcterms:created>
  <dcterms:modified xsi:type="dcterms:W3CDTF">2024-05-29T11:00:00Z</dcterms:modified>
</cp:coreProperties>
</file>