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8D58A" w14:textId="7652DAEC" w:rsidR="00A73E7A" w:rsidRPr="00600809" w:rsidRDefault="00A73E7A" w:rsidP="6378BD66">
      <w:pPr>
        <w:tabs>
          <w:tab w:val="left" w:pos="993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6378BD66">
        <w:rPr>
          <w:rFonts w:ascii="Times New Roman" w:eastAsia="Calibri" w:hAnsi="Times New Roman" w:cs="Times New Roman"/>
          <w:sz w:val="24"/>
          <w:szCs w:val="24"/>
        </w:rPr>
        <w:t>Fornitura di “</w:t>
      </w:r>
      <w:r w:rsidR="00641EAA">
        <w:rPr>
          <w:rFonts w:ascii="Times New Roman" w:eastAsia="Calibri" w:hAnsi="Times New Roman" w:cs="Times New Roman"/>
          <w:b/>
          <w:bCs/>
          <w:sz w:val="23"/>
          <w:szCs w:val="23"/>
        </w:rPr>
        <w:t>DM monouso dedicati ad apparecchiatura Magnetometro SENTIMAG</w:t>
      </w:r>
      <w:r w:rsidRPr="6378BD66">
        <w:rPr>
          <w:rFonts w:ascii="Times New Roman" w:eastAsia="Calibri" w:hAnsi="Times New Roman" w:cs="Times New Roman"/>
          <w:sz w:val="24"/>
          <w:szCs w:val="24"/>
        </w:rPr>
        <w:t xml:space="preserve">”, occorrente alla </w:t>
      </w:r>
      <w:r w:rsidR="00641EA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UOC CH. SENOLOGICA IRE </w:t>
      </w:r>
      <w:r w:rsidRPr="6378BD66">
        <w:rPr>
          <w:rFonts w:ascii="Times New Roman" w:eastAsia="Calibri" w:hAnsi="Times New Roman" w:cs="Times New Roman"/>
          <w:sz w:val="24"/>
          <w:szCs w:val="24"/>
        </w:rPr>
        <w:t>degli IFO per il periodo di 2</w:t>
      </w:r>
      <w:r w:rsidR="00EF5038">
        <w:rPr>
          <w:rFonts w:ascii="Times New Roman" w:eastAsia="Calibri" w:hAnsi="Times New Roman" w:cs="Times New Roman"/>
          <w:sz w:val="24"/>
          <w:szCs w:val="24"/>
        </w:rPr>
        <w:t>4</w:t>
      </w:r>
      <w:r w:rsidRPr="6378BD66">
        <w:rPr>
          <w:rFonts w:ascii="Times New Roman" w:eastAsia="Calibri" w:hAnsi="Times New Roman" w:cs="Times New Roman"/>
          <w:sz w:val="24"/>
          <w:szCs w:val="24"/>
        </w:rPr>
        <w:t xml:space="preserve"> mesi</w:t>
      </w:r>
    </w:p>
    <w:p w14:paraId="1F5A51A5" w14:textId="77777777"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14:paraId="672A6659" w14:textId="77777777"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14:paraId="5191A70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14:paraId="043993BC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14:paraId="11185029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14:paraId="4067E34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14:paraId="60890E7D" w14:textId="106AEC74" w:rsidR="00787A64" w:rsidRPr="008F26B7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</w:t>
      </w:r>
      <w:r w:rsidR="008F26B7">
        <w:rPr>
          <w:rFonts w:ascii="Times New Roman" w:hAnsi="Times New Roman" w:cs="Times New Roman"/>
          <w:sz w:val="24"/>
          <w:szCs w:val="24"/>
        </w:rPr>
        <w:t xml:space="preserve">ai sensi </w:t>
      </w:r>
      <w:r w:rsidRPr="003A0A1B">
        <w:rPr>
          <w:rFonts w:ascii="Times New Roman" w:hAnsi="Times New Roman" w:cs="Times New Roman"/>
          <w:sz w:val="24"/>
          <w:szCs w:val="24"/>
        </w:rPr>
        <w:t xml:space="preserve">dell’art. </w:t>
      </w:r>
      <w:r w:rsidR="008F26B7" w:rsidRPr="008F26B7">
        <w:rPr>
          <w:rFonts w:ascii="Times New Roman" w:hAnsi="Times New Roman" w:cs="Times New Roman"/>
          <w:sz w:val="24"/>
          <w:szCs w:val="24"/>
        </w:rPr>
        <w:t xml:space="preserve">94, D. </w:t>
      </w:r>
      <w:proofErr w:type="spellStart"/>
      <w:r w:rsidR="008F26B7" w:rsidRPr="008F26B7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8F26B7" w:rsidRPr="008F26B7">
        <w:rPr>
          <w:rFonts w:ascii="Times New Roman" w:hAnsi="Times New Roman" w:cs="Times New Roman"/>
          <w:sz w:val="24"/>
          <w:szCs w:val="24"/>
        </w:rPr>
        <w:t xml:space="preserve">. n. </w:t>
      </w:r>
      <w:bookmarkStart w:id="0" w:name="_GoBack"/>
      <w:bookmarkEnd w:id="0"/>
      <w:r w:rsidR="008F26B7" w:rsidRPr="008F26B7">
        <w:rPr>
          <w:rFonts w:ascii="Times New Roman" w:hAnsi="Times New Roman" w:cs="Times New Roman"/>
          <w:sz w:val="24"/>
          <w:szCs w:val="24"/>
        </w:rPr>
        <w:t>36/2023</w:t>
      </w:r>
      <w:r w:rsidRPr="008F26B7">
        <w:rPr>
          <w:rFonts w:ascii="Times New Roman" w:hAnsi="Times New Roman" w:cs="Times New Roman"/>
          <w:sz w:val="24"/>
          <w:szCs w:val="24"/>
        </w:rPr>
        <w:t>.</w:t>
      </w:r>
    </w:p>
    <w:p w14:paraId="6A9BEF2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14:paraId="6ACA2938" w14:textId="77777777"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14:paraId="2CC197A5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BA5AD21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3583D2A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3750521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468139A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3C074AE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14:paraId="1686BE27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57DF35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186185E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F471DE2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A37501D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6A4EF2" w14:textId="77777777"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51FC4167" w14:textId="77777777"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14:paraId="6EF5A580" w14:textId="77777777"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1244B6"/>
    <w:rsid w:val="002267DE"/>
    <w:rsid w:val="002B166F"/>
    <w:rsid w:val="0045150E"/>
    <w:rsid w:val="0056242E"/>
    <w:rsid w:val="00635401"/>
    <w:rsid w:val="00641EAA"/>
    <w:rsid w:val="00662190"/>
    <w:rsid w:val="006A6E5F"/>
    <w:rsid w:val="00753CEA"/>
    <w:rsid w:val="00787A64"/>
    <w:rsid w:val="00860EDB"/>
    <w:rsid w:val="008F26B7"/>
    <w:rsid w:val="00A73E7A"/>
    <w:rsid w:val="00B413D9"/>
    <w:rsid w:val="00B447F5"/>
    <w:rsid w:val="00B835DE"/>
    <w:rsid w:val="00C64398"/>
    <w:rsid w:val="00D07141"/>
    <w:rsid w:val="00EF5038"/>
    <w:rsid w:val="00FB2829"/>
    <w:rsid w:val="6378BD66"/>
    <w:rsid w:val="68F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42C4"/>
  <w15:docId w15:val="{F43EFBF7-DDAC-4EBC-9299-6674C3D1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RICCI GIOVANNI</cp:lastModifiedBy>
  <cp:revision>19</cp:revision>
  <dcterms:created xsi:type="dcterms:W3CDTF">2018-02-07T10:47:00Z</dcterms:created>
  <dcterms:modified xsi:type="dcterms:W3CDTF">2024-06-10T08:23:00Z</dcterms:modified>
</cp:coreProperties>
</file>