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Pr="0031568E" w:rsidRDefault="00496E7A">
      <w:pPr>
        <w:pStyle w:val="Titolo1"/>
        <w:spacing w:before="90"/>
        <w:ind w:left="112"/>
        <w:rPr>
          <w:sz w:val="36"/>
          <w:szCs w:val="36"/>
        </w:rPr>
      </w:pPr>
      <w:r w:rsidRPr="00755A77">
        <w:t>Bando</w:t>
      </w:r>
      <w:r w:rsidRPr="00755A77">
        <w:rPr>
          <w:spacing w:val="-1"/>
        </w:rPr>
        <w:t xml:space="preserve"> </w:t>
      </w:r>
      <w:r w:rsidRPr="00755A77">
        <w:t>n.</w:t>
      </w:r>
      <w:r w:rsidR="0067209B" w:rsidRPr="00755A77">
        <w:t xml:space="preserve"> </w:t>
      </w:r>
      <w:r w:rsidR="00B23927" w:rsidRPr="00755A77">
        <w:rPr>
          <w:sz w:val="36"/>
          <w:szCs w:val="36"/>
        </w:rPr>
        <w:t>2</w:t>
      </w:r>
      <w:r w:rsidR="00755A77" w:rsidRPr="00755A77">
        <w:rPr>
          <w:sz w:val="36"/>
          <w:szCs w:val="36"/>
        </w:rPr>
        <w:t>8</w:t>
      </w:r>
      <w:r w:rsidR="00C62830" w:rsidRPr="00755A77">
        <w:rPr>
          <w:sz w:val="36"/>
          <w:szCs w:val="36"/>
        </w:rPr>
        <w:t>/202</w:t>
      </w:r>
      <w:r w:rsidR="00B23927" w:rsidRPr="00755A77">
        <w:rPr>
          <w:sz w:val="36"/>
          <w:szCs w:val="36"/>
        </w:rPr>
        <w:t>4</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31568E">
        <w:rPr>
          <w:b/>
          <w:sz w:val="24"/>
        </w:rPr>
        <w:t>A</w:t>
      </w:r>
      <w:r w:rsidRPr="006110D7">
        <w:rPr>
          <w:sz w:val="24"/>
        </w:rPr>
        <w:t xml:space="preserve">, </w:t>
      </w:r>
      <w:r w:rsidR="0031568E">
        <w:rPr>
          <w:sz w:val="24"/>
        </w:rPr>
        <w:t xml:space="preserve">nell’ambito dei fondi </w:t>
      </w:r>
      <w:r w:rsidR="00F92DA0">
        <w:rPr>
          <w:sz w:val="24"/>
          <w:szCs w:val="24"/>
        </w:rPr>
        <w:t xml:space="preserve"> </w:t>
      </w:r>
      <w:r w:rsidR="0031568E" w:rsidRPr="0031568E">
        <w:rPr>
          <w:sz w:val="24"/>
          <w:szCs w:val="24"/>
        </w:rPr>
        <w:t xml:space="preserve">Cod. IFO Fondo Unico Sperimentazioni e </w:t>
      </w:r>
      <w:r w:rsidR="0031568E">
        <w:rPr>
          <w:sz w:val="24"/>
          <w:szCs w:val="24"/>
        </w:rPr>
        <w:t xml:space="preserve">Cod. IFO Fondo Radioterapia dei quali </w:t>
      </w:r>
      <w:r w:rsidR="0031568E" w:rsidRPr="0031568E">
        <w:rPr>
          <w:sz w:val="24"/>
          <w:szCs w:val="24"/>
        </w:rPr>
        <w:t xml:space="preserve">è Responsabile il Prof. Giuseppe Sanguineti </w:t>
      </w:r>
      <w:r w:rsidR="008710F1">
        <w:rPr>
          <w:sz w:val="24"/>
          <w:szCs w:val="24"/>
        </w:rPr>
        <w:t xml:space="preserve">da svolgere presso la UOC </w:t>
      </w:r>
      <w:r w:rsidR="0031568E">
        <w:rPr>
          <w:sz w:val="24"/>
          <w:szCs w:val="24"/>
        </w:rPr>
        <w:t>Radioterapia</w:t>
      </w:r>
      <w:r w:rsidR="008710F1">
        <w:rPr>
          <w:sz w:val="24"/>
          <w:szCs w:val="24"/>
        </w:rPr>
        <w:t xml:space="preserve"> dell’Istituto Regina Elena</w:t>
      </w:r>
      <w:r w:rsidR="0067209B">
        <w:rPr>
          <w:sz w:val="24"/>
          <w:szCs w:val="24"/>
        </w:rPr>
        <w:t>.</w:t>
      </w:r>
    </w:p>
    <w:p w:rsidR="0067209B" w:rsidRDefault="0067209B"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00A11D7C">
        <w:rPr>
          <w:b/>
          <w:spacing w:val="1"/>
        </w:rPr>
        <w:t xml:space="preserve"> </w:t>
      </w:r>
      <w:r w:rsidR="00F92DA0">
        <w:rPr>
          <w:spacing w:val="1"/>
        </w:rPr>
        <w:t>12</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5032BF" w:rsidRPr="00E817AB" w:rsidRDefault="00496E7A" w:rsidP="0031568E">
      <w:pPr>
        <w:spacing w:line="360" w:lineRule="auto"/>
        <w:ind w:left="-2" w:right="1021"/>
        <w:jc w:val="both"/>
        <w:rPr>
          <w:sz w:val="24"/>
        </w:rPr>
      </w:pPr>
      <w:r w:rsidRPr="002F6070">
        <w:rPr>
          <w:b/>
          <w:sz w:val="24"/>
          <w:szCs w:val="24"/>
        </w:rPr>
        <w:t>Attività da svolgere:</w:t>
      </w:r>
      <w:r w:rsidR="006C0787" w:rsidRPr="006C0787">
        <w:t xml:space="preserve"> </w:t>
      </w:r>
      <w:r w:rsidR="0031568E" w:rsidRPr="0031568E">
        <w:rPr>
          <w:sz w:val="24"/>
        </w:rPr>
        <w:t xml:space="preserve">Gestione, inserimento e archiviazione dati, elaborazione ed aggiornamento dei database. Somministrazione dei questionari </w:t>
      </w:r>
      <w:proofErr w:type="spellStart"/>
      <w:r w:rsidR="0031568E" w:rsidRPr="0031568E">
        <w:rPr>
          <w:sz w:val="24"/>
        </w:rPr>
        <w:t>Quality</w:t>
      </w:r>
      <w:proofErr w:type="spellEnd"/>
      <w:r w:rsidR="0031568E" w:rsidRPr="0031568E">
        <w:rPr>
          <w:sz w:val="24"/>
        </w:rPr>
        <w:t xml:space="preserve"> of Life, contatti telefonici e organizzazione appuntamenti dei pazienti ai fini del mantenimento della continuità assistenziale tramite </w:t>
      </w:r>
      <w:proofErr w:type="spellStart"/>
      <w:r w:rsidR="0031568E" w:rsidRPr="0031568E">
        <w:rPr>
          <w:sz w:val="24"/>
        </w:rPr>
        <w:t>follow</w:t>
      </w:r>
      <w:proofErr w:type="spellEnd"/>
      <w:r w:rsidR="0031568E" w:rsidRPr="0031568E">
        <w:rPr>
          <w:sz w:val="24"/>
        </w:rPr>
        <w:t xml:space="preserve"> up.</w:t>
      </w:r>
    </w:p>
    <w:p w:rsidR="002A0626" w:rsidRPr="006C0787" w:rsidRDefault="005032BF" w:rsidP="00E82527">
      <w:pPr>
        <w:rPr>
          <w:sz w:val="24"/>
          <w:szCs w:val="24"/>
        </w:rPr>
      </w:pPr>
      <w:r w:rsidRPr="006C0787">
        <w:rPr>
          <w:sz w:val="24"/>
          <w:szCs w:val="24"/>
        </w:rPr>
        <w:t>I suddetti requisiti dovranno essere posseduti alla data di scadenza del bando di concorso.</w:t>
      </w:r>
    </w:p>
    <w:p w:rsidR="00265399" w:rsidRPr="006C0787" w:rsidRDefault="00265399" w:rsidP="00D50C73">
      <w:pPr>
        <w:spacing w:line="360" w:lineRule="auto"/>
        <w:ind w:right="879"/>
        <w:jc w:val="both"/>
        <w:rPr>
          <w:spacing w:val="1"/>
          <w:sz w:val="24"/>
          <w:szCs w:val="24"/>
        </w:rPr>
      </w:pPr>
    </w:p>
    <w:p w:rsidR="002A0626" w:rsidRDefault="00676005" w:rsidP="00E82527">
      <w:pPr>
        <w:rPr>
          <w:sz w:val="24"/>
        </w:rPr>
      </w:pPr>
      <w:r>
        <w:rPr>
          <w:b/>
          <w:sz w:val="24"/>
        </w:rPr>
        <w:t>Compenso lordo</w:t>
      </w:r>
      <w:r w:rsidR="00496E7A" w:rsidRPr="006C0787">
        <w:rPr>
          <w:b/>
          <w:sz w:val="24"/>
        </w:rPr>
        <w:t>:</w:t>
      </w:r>
      <w:r w:rsidR="00496E7A" w:rsidRPr="006C0787">
        <w:rPr>
          <w:b/>
          <w:spacing w:val="-2"/>
          <w:sz w:val="24"/>
        </w:rPr>
        <w:t xml:space="preserve"> </w:t>
      </w:r>
      <w:r w:rsidR="00F92DA0">
        <w:rPr>
          <w:sz w:val="24"/>
        </w:rPr>
        <w:t xml:space="preserve">€ </w:t>
      </w:r>
      <w:r w:rsidR="0031568E">
        <w:rPr>
          <w:sz w:val="24"/>
        </w:rPr>
        <w:t>18</w:t>
      </w:r>
      <w:r>
        <w:rPr>
          <w:sz w:val="24"/>
        </w:rPr>
        <w:t>.000,00</w:t>
      </w:r>
    </w:p>
    <w:p w:rsidR="00FB199C" w:rsidRPr="006C0787" w:rsidRDefault="00FB199C" w:rsidP="00E82527">
      <w:pPr>
        <w:rPr>
          <w:sz w:val="24"/>
        </w:rPr>
      </w:pP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1C79FB" w:rsidRDefault="00496E7A" w:rsidP="00676005">
      <w:pPr>
        <w:pBdr>
          <w:top w:val="nil"/>
          <w:left w:val="nil"/>
          <w:bottom w:val="nil"/>
          <w:right w:val="nil"/>
          <w:between w:val="nil"/>
        </w:pBdr>
        <w:spacing w:line="360" w:lineRule="auto"/>
        <w:ind w:right="737"/>
        <w:rPr>
          <w:spacing w:val="1"/>
          <w:sz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31568E" w:rsidRPr="00E35367">
        <w:rPr>
          <w:sz w:val="24"/>
          <w:szCs w:val="24"/>
        </w:rPr>
        <w:t>Diploma di scuola superiore di secondo grado</w:t>
      </w:r>
    </w:p>
    <w:p w:rsidR="00F7087B" w:rsidRDefault="00F7087B" w:rsidP="009F1392">
      <w:pPr>
        <w:pBdr>
          <w:top w:val="nil"/>
          <w:left w:val="nil"/>
          <w:bottom w:val="nil"/>
          <w:right w:val="nil"/>
          <w:between w:val="nil"/>
        </w:pBdr>
        <w:ind w:hanging="2"/>
        <w:rPr>
          <w:color w:val="000000"/>
          <w:sz w:val="24"/>
          <w:szCs w:val="24"/>
          <w:highlight w:val="white"/>
        </w:rPr>
      </w:pPr>
    </w:p>
    <w:p w:rsidR="00F7087B" w:rsidRPr="009F1392" w:rsidRDefault="00F7087B" w:rsidP="009F1392">
      <w:pPr>
        <w:pBdr>
          <w:top w:val="nil"/>
          <w:left w:val="nil"/>
          <w:bottom w:val="nil"/>
          <w:right w:val="nil"/>
          <w:between w:val="nil"/>
        </w:pBdr>
        <w:ind w:hanging="2"/>
        <w:rPr>
          <w:color w:val="000000"/>
          <w:sz w:val="24"/>
          <w:szCs w:val="24"/>
          <w:highlight w:val="white"/>
        </w:rPr>
      </w:pPr>
    </w:p>
    <w:p w:rsidR="00B23927" w:rsidRPr="00C82353" w:rsidRDefault="00496E7A" w:rsidP="00C82353">
      <w:pPr>
        <w:spacing w:line="360" w:lineRule="auto"/>
        <w:ind w:left="-2" w:right="1021"/>
        <w:jc w:val="both"/>
        <w:rPr>
          <w:sz w:val="24"/>
          <w:szCs w:val="24"/>
        </w:rPr>
      </w:pPr>
      <w:r w:rsidRPr="00855860">
        <w:rPr>
          <w:b/>
          <w:sz w:val="24"/>
          <w:szCs w:val="24"/>
        </w:rPr>
        <w:t>Nello</w:t>
      </w:r>
      <w:r w:rsidRPr="00C82353">
        <w:rPr>
          <w:b/>
          <w:sz w:val="24"/>
          <w:szCs w:val="24"/>
        </w:rPr>
        <w:t xml:space="preserve"> </w:t>
      </w:r>
      <w:r w:rsidRPr="00855860">
        <w:rPr>
          <w:b/>
          <w:sz w:val="24"/>
          <w:szCs w:val="24"/>
        </w:rPr>
        <w:t>specifico,</w:t>
      </w:r>
      <w:r w:rsidRPr="00C82353">
        <w:rPr>
          <w:b/>
          <w:sz w:val="24"/>
          <w:szCs w:val="24"/>
        </w:rPr>
        <w:t xml:space="preserve"> </w:t>
      </w:r>
      <w:r w:rsidRPr="00855860">
        <w:rPr>
          <w:b/>
          <w:sz w:val="24"/>
          <w:szCs w:val="24"/>
        </w:rPr>
        <w:t>i</w:t>
      </w:r>
      <w:r w:rsidRPr="00C82353">
        <w:rPr>
          <w:b/>
          <w:sz w:val="24"/>
          <w:szCs w:val="24"/>
        </w:rPr>
        <w:t xml:space="preserve"> </w:t>
      </w:r>
      <w:r w:rsidRPr="00855860">
        <w:rPr>
          <w:b/>
          <w:sz w:val="24"/>
          <w:szCs w:val="24"/>
        </w:rPr>
        <w:t>candidati</w:t>
      </w:r>
      <w:r w:rsidRPr="00C82353">
        <w:rPr>
          <w:b/>
          <w:sz w:val="24"/>
          <w:szCs w:val="24"/>
        </w:rPr>
        <w:t xml:space="preserve"> </w:t>
      </w:r>
      <w:r w:rsidRPr="00855860">
        <w:rPr>
          <w:b/>
          <w:sz w:val="24"/>
          <w:szCs w:val="24"/>
        </w:rPr>
        <w:t>devono</w:t>
      </w:r>
      <w:r w:rsidRPr="00C82353">
        <w:rPr>
          <w:b/>
          <w:sz w:val="24"/>
          <w:szCs w:val="24"/>
        </w:rPr>
        <w:t xml:space="preserve"> </w:t>
      </w:r>
      <w:r w:rsidRPr="00855860">
        <w:rPr>
          <w:b/>
          <w:sz w:val="24"/>
          <w:szCs w:val="24"/>
        </w:rPr>
        <w:t>possedere</w:t>
      </w:r>
      <w:r w:rsidRPr="00C82353">
        <w:rPr>
          <w:b/>
          <w:sz w:val="24"/>
          <w:szCs w:val="24"/>
        </w:rPr>
        <w:t xml:space="preserve"> </w:t>
      </w:r>
      <w:r w:rsidRPr="00855860">
        <w:rPr>
          <w:b/>
          <w:sz w:val="24"/>
          <w:szCs w:val="24"/>
        </w:rPr>
        <w:t>la</w:t>
      </w:r>
      <w:r w:rsidRPr="00C82353">
        <w:rPr>
          <w:b/>
          <w:sz w:val="24"/>
          <w:szCs w:val="24"/>
        </w:rPr>
        <w:t xml:space="preserve"> </w:t>
      </w:r>
      <w:r w:rsidRPr="00855860">
        <w:rPr>
          <w:b/>
          <w:sz w:val="24"/>
          <w:szCs w:val="24"/>
        </w:rPr>
        <w:t>seguente</w:t>
      </w:r>
      <w:r w:rsidRPr="00C82353">
        <w:rPr>
          <w:b/>
          <w:sz w:val="24"/>
          <w:szCs w:val="24"/>
        </w:rPr>
        <w:t xml:space="preserve"> </w:t>
      </w:r>
      <w:r w:rsidRPr="00855860">
        <w:rPr>
          <w:b/>
          <w:sz w:val="24"/>
          <w:szCs w:val="24"/>
        </w:rPr>
        <w:t>competenza</w:t>
      </w:r>
      <w:r w:rsidRPr="00C82353">
        <w:rPr>
          <w:b/>
          <w:sz w:val="24"/>
          <w:szCs w:val="24"/>
        </w:rPr>
        <w:t xml:space="preserve"> </w:t>
      </w:r>
      <w:r w:rsidRPr="00855860">
        <w:rPr>
          <w:b/>
          <w:sz w:val="24"/>
          <w:szCs w:val="24"/>
        </w:rPr>
        <w:t>ed</w:t>
      </w:r>
      <w:r w:rsidRPr="00C82353">
        <w:rPr>
          <w:b/>
          <w:sz w:val="24"/>
          <w:szCs w:val="24"/>
        </w:rPr>
        <w:t xml:space="preserve"> </w:t>
      </w:r>
      <w:r w:rsidR="00676005">
        <w:rPr>
          <w:b/>
          <w:sz w:val="24"/>
          <w:szCs w:val="24"/>
        </w:rPr>
        <w:t xml:space="preserve">esperienza: </w:t>
      </w:r>
      <w:r w:rsidR="0031568E" w:rsidRPr="00C82353">
        <w:rPr>
          <w:sz w:val="24"/>
          <w:szCs w:val="24"/>
        </w:rPr>
        <w:t xml:space="preserve">Ottima padronanza del pacchetto Office (Word, Excel, Access, </w:t>
      </w:r>
      <w:proofErr w:type="spellStart"/>
      <w:r w:rsidR="0031568E" w:rsidRPr="00C82353">
        <w:rPr>
          <w:sz w:val="24"/>
          <w:szCs w:val="24"/>
        </w:rPr>
        <w:t>Power</w:t>
      </w:r>
      <w:proofErr w:type="spellEnd"/>
      <w:r w:rsidR="0031568E" w:rsidRPr="00C82353">
        <w:rPr>
          <w:sz w:val="24"/>
          <w:szCs w:val="24"/>
        </w:rPr>
        <w:t xml:space="preserve"> Point). Ottima padronanza di Internet, Posta Elettronica e web browser, Buona c</w:t>
      </w:r>
      <w:r w:rsidR="00C82353">
        <w:rPr>
          <w:sz w:val="24"/>
          <w:szCs w:val="24"/>
        </w:rPr>
        <w:t xml:space="preserve">onoscenza della lingua inglese </w:t>
      </w:r>
    </w:p>
    <w:p w:rsidR="001C79FB" w:rsidRDefault="001C79FB"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2527" w:rsidRDefault="00E82527" w:rsidP="00E82527">
      <w:pPr>
        <w:spacing w:line="360" w:lineRule="auto"/>
        <w:ind w:right="906"/>
        <w:rPr>
          <w:spacing w:val="1"/>
          <w:sz w:val="24"/>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w:t>
      </w:r>
      <w:r w:rsidRPr="00E4359A">
        <w:rPr>
          <w:spacing w:val="1"/>
          <w:sz w:val="24"/>
        </w:rPr>
        <w:lastRenderedPageBreak/>
        <w:t>dall' art. 7 comma 3, art. 10 della legge n° 24 dell’8 marzo 2017</w:t>
      </w:r>
      <w:r>
        <w:rPr>
          <w:spacing w:val="1"/>
          <w:sz w:val="24"/>
        </w:rPr>
        <w:t>.</w:t>
      </w:r>
    </w:p>
    <w:p w:rsidR="00F7087B" w:rsidRDefault="00F7087B" w:rsidP="00E82527">
      <w:pPr>
        <w:spacing w:line="360" w:lineRule="auto"/>
        <w:ind w:right="906"/>
        <w:rPr>
          <w:b/>
          <w:spacing w:val="1"/>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F7087B" w:rsidRPr="00C82353" w:rsidRDefault="00496E7A" w:rsidP="00EE5BF9">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DE5921">
        <w:rPr>
          <w:spacing w:val="1"/>
          <w:sz w:val="24"/>
          <w:szCs w:val="24"/>
        </w:rPr>
        <w:t xml:space="preserve">la </w:t>
      </w:r>
      <w:r w:rsidR="00C82353">
        <w:rPr>
          <w:sz w:val="24"/>
          <w:szCs w:val="24"/>
        </w:rPr>
        <w:t xml:space="preserve">UOC </w:t>
      </w:r>
      <w:proofErr w:type="spellStart"/>
      <w:r w:rsidR="00C82353">
        <w:rPr>
          <w:sz w:val="24"/>
          <w:szCs w:val="24"/>
        </w:rPr>
        <w:t>Radi</w:t>
      </w:r>
      <w:r w:rsidR="00755A77">
        <w:rPr>
          <w:sz w:val="24"/>
          <w:szCs w:val="24"/>
        </w:rPr>
        <w:t>terapia</w:t>
      </w:r>
      <w:proofErr w:type="spellEnd"/>
      <w:r w:rsidR="008710F1">
        <w:rPr>
          <w:sz w:val="24"/>
          <w:szCs w:val="24"/>
        </w:rPr>
        <w:t xml:space="preserve"> Oncologica </w:t>
      </w:r>
      <w:r w:rsidR="00676005">
        <w:rPr>
          <w:spacing w:val="1"/>
          <w:sz w:val="24"/>
          <w:szCs w:val="24"/>
        </w:rPr>
        <w:t>dell’Istituto Regina Elena</w:t>
      </w:r>
      <w:r w:rsidR="00CE345F" w:rsidRPr="00CE345F">
        <w:rPr>
          <w:spacing w:val="1"/>
          <w:sz w:val="24"/>
          <w:szCs w:val="24"/>
        </w:rPr>
        <w:t xml:space="preserve"> </w:t>
      </w:r>
      <w:r w:rsidR="00676005">
        <w:rPr>
          <w:spacing w:val="1"/>
          <w:sz w:val="24"/>
        </w:rPr>
        <w:t xml:space="preserve">sotto la supervisione </w:t>
      </w:r>
      <w:r w:rsidR="00C82353">
        <w:rPr>
          <w:spacing w:val="1"/>
          <w:sz w:val="24"/>
        </w:rPr>
        <w:t>del Prof. Giuseppe Sanguineti</w:t>
      </w:r>
      <w:r w:rsidR="00676005">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23927" w:rsidRPr="00B23927" w:rsidRDefault="00B23927" w:rsidP="00B23927">
      <w:pPr>
        <w:tabs>
          <w:tab w:val="left" w:pos="461"/>
        </w:tabs>
        <w:spacing w:line="360" w:lineRule="auto"/>
        <w:ind w:right="1899"/>
        <w:rPr>
          <w:spacing w:val="1"/>
          <w:sz w:val="24"/>
          <w:szCs w:val="24"/>
        </w:rPr>
      </w:pPr>
      <w:r w:rsidRPr="00B23927">
        <w:rPr>
          <w:spacing w:val="1"/>
          <w:sz w:val="24"/>
          <w:szCs w:val="24"/>
        </w:rPr>
        <w:t>Tutti gli allegati sopra indicati potranno essere scaricati al seguente link:</w:t>
      </w:r>
    </w:p>
    <w:p w:rsidR="00B23927" w:rsidRDefault="00755A77" w:rsidP="002F6070">
      <w:pPr>
        <w:pStyle w:val="Corpotesto"/>
        <w:spacing w:line="360" w:lineRule="auto"/>
        <w:ind w:right="1021"/>
        <w:rPr>
          <w:spacing w:val="1"/>
          <w:szCs w:val="22"/>
        </w:rPr>
      </w:pPr>
      <w:hyperlink r:id="rId8" w:history="1">
        <w:r w:rsidR="00B23927" w:rsidRPr="002619A9">
          <w:rPr>
            <w:rStyle w:val="Collegamentoipertestuale"/>
            <w:spacing w:val="1"/>
            <w:szCs w:val="22"/>
          </w:rPr>
          <w:t>https://www.ifo.it/amministrazione-trasparente/bandi-di-concorso/borse-di-studio/borse-di-studio-2024-2022</w:t>
        </w:r>
      </w:hyperlink>
    </w:p>
    <w:p w:rsidR="00B23927" w:rsidRDefault="00B23927" w:rsidP="002F6070">
      <w:pPr>
        <w:pStyle w:val="Corpotesto"/>
        <w:spacing w:line="360" w:lineRule="auto"/>
        <w:ind w:right="1021"/>
        <w:rPr>
          <w:spacing w:val="1"/>
          <w:szCs w:val="22"/>
        </w:rPr>
      </w:pPr>
    </w:p>
    <w:p w:rsidR="00F7087B"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w:t>
      </w:r>
      <w:r w:rsidRPr="00E710E2">
        <w:rPr>
          <w:spacing w:val="1"/>
          <w:szCs w:val="22"/>
        </w:rPr>
        <w:lastRenderedPageBreak/>
        <w:t>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F7087B">
        <w:rPr>
          <w:spacing w:val="1"/>
          <w:szCs w:val="22"/>
        </w:rPr>
        <w:t>utazione dei titoli, alla prova.</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F7087B"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sidRPr="00E710E2">
        <w:rPr>
          <w:spacing w:val="1"/>
          <w:szCs w:val="22"/>
        </w:rPr>
        <w:t xml:space="preserve">nella sezione </w:t>
      </w:r>
      <w:r w:rsidR="00FB199C">
        <w:rPr>
          <w:spacing w:val="1"/>
          <w:szCs w:val="22"/>
        </w:rPr>
        <w:t xml:space="preserve"> </w:t>
      </w:r>
      <w:r w:rsidR="00FB199C">
        <w:t>“</w:t>
      </w:r>
      <w:r w:rsidR="00FB199C" w:rsidRPr="00BD1495">
        <w:rPr>
          <w:i/>
        </w:rPr>
        <w:t xml:space="preserve">Nuova amministrazione trasparente </w:t>
      </w:r>
      <w:r w:rsidR="00FB199C">
        <w:rPr>
          <w:i/>
        </w:rPr>
        <w:t>–</w:t>
      </w:r>
      <w:r w:rsidR="00FB199C" w:rsidRPr="00BD1495">
        <w:rPr>
          <w:i/>
        </w:rPr>
        <w:t xml:space="preserve"> </w:t>
      </w:r>
      <w:r w:rsidR="00FB199C">
        <w:rPr>
          <w:i/>
        </w:rPr>
        <w:t xml:space="preserve">personale - </w:t>
      </w:r>
      <w:r w:rsidR="00FB199C" w:rsidRPr="00BD1495">
        <w:rPr>
          <w:i/>
        </w:rPr>
        <w:t>bandi di concorso</w:t>
      </w:r>
      <w:r w:rsidR="00FB199C">
        <w:t>”</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F7087B"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F7087B"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5A732B"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F7087B"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w:t>
      </w:r>
      <w:r w:rsidR="00C82353">
        <w:rPr>
          <w:spacing w:val="1"/>
          <w:szCs w:val="22"/>
        </w:rPr>
        <w:t>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w:t>
      </w:r>
      <w:r w:rsidRPr="00E710E2">
        <w:rPr>
          <w:spacing w:val="1"/>
          <w:szCs w:val="22"/>
        </w:rPr>
        <w:lastRenderedPageBreak/>
        <w:t>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13</w:t>
      </w:r>
    </w:p>
    <w:p w:rsidR="002F6070"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817AB" w:rsidRDefault="00310085" w:rsidP="00310085">
      <w:pPr>
        <w:pStyle w:val="Corpotesto"/>
        <w:spacing w:line="360" w:lineRule="auto"/>
        <w:ind w:right="903"/>
        <w:jc w:val="right"/>
        <w:rPr>
          <w:b/>
          <w:i/>
          <w:spacing w:val="1"/>
          <w:szCs w:val="22"/>
        </w:rPr>
      </w:pPr>
      <w:r>
        <w:rPr>
          <w:b/>
          <w:i/>
          <w:spacing w:val="1"/>
          <w:szCs w:val="22"/>
        </w:rPr>
        <w:t xml:space="preserve">Firma Dirigente f.f. </w:t>
      </w:r>
      <w:r w:rsidRPr="00E710E2">
        <w:rPr>
          <w:b/>
          <w:i/>
          <w:spacing w:val="1"/>
          <w:szCs w:val="22"/>
        </w:rPr>
        <w:t xml:space="preserve">UOSD SAR </w:t>
      </w:r>
    </w:p>
    <w:p w:rsidR="00310085" w:rsidRDefault="00310085" w:rsidP="00310085">
      <w:pPr>
        <w:pStyle w:val="Corpotesto"/>
        <w:spacing w:line="360" w:lineRule="auto"/>
        <w:ind w:right="903"/>
        <w:jc w:val="right"/>
        <w:rPr>
          <w:b/>
          <w:i/>
          <w:spacing w:val="1"/>
          <w:szCs w:val="22"/>
        </w:rPr>
      </w:pPr>
      <w:r>
        <w:rPr>
          <w:b/>
          <w:i/>
          <w:spacing w:val="1"/>
          <w:szCs w:val="22"/>
        </w:rPr>
        <w:t xml:space="preserve">Dr. Andrea Scotti </w:t>
      </w:r>
    </w:p>
    <w:p w:rsidR="00310085" w:rsidRDefault="00310085" w:rsidP="00310085">
      <w:pPr>
        <w:pStyle w:val="Corpotesto"/>
        <w:spacing w:line="360" w:lineRule="auto"/>
        <w:ind w:right="903"/>
        <w:rPr>
          <w:b/>
          <w:bCs/>
        </w:rPr>
      </w:pPr>
    </w:p>
    <w:p w:rsidR="00310085" w:rsidRPr="00E717F0" w:rsidRDefault="00310085" w:rsidP="00310085">
      <w:pPr>
        <w:pStyle w:val="Corpotesto"/>
        <w:spacing w:line="360" w:lineRule="auto"/>
        <w:ind w:right="903"/>
        <w:rPr>
          <w:b/>
          <w:bCs/>
          <w:color w:val="FF0000"/>
        </w:rPr>
      </w:pPr>
      <w:r w:rsidRPr="00E710E2">
        <w:rPr>
          <w:b/>
          <w:bCs/>
        </w:rPr>
        <w:t xml:space="preserve">Il presente avviso è pubblicato per 15 gg. sul sito degli IFO a far data dal </w:t>
      </w:r>
      <w:r w:rsidR="00755A77">
        <w:rPr>
          <w:b/>
          <w:bCs/>
          <w:color w:val="FF0000"/>
          <w:highlight w:val="yellow"/>
        </w:rPr>
        <w:t>25</w:t>
      </w:r>
      <w:r w:rsidRPr="00C82353">
        <w:rPr>
          <w:b/>
          <w:bCs/>
          <w:color w:val="FF0000"/>
          <w:highlight w:val="yellow"/>
        </w:rPr>
        <w:t>/09/2024</w:t>
      </w:r>
    </w:p>
    <w:p w:rsidR="00310085" w:rsidRPr="00E710E2" w:rsidRDefault="00310085" w:rsidP="00310085">
      <w:pPr>
        <w:pStyle w:val="Corpotesto"/>
        <w:spacing w:line="360" w:lineRule="auto"/>
        <w:ind w:right="903"/>
        <w:rPr>
          <w:b/>
          <w:bCs/>
        </w:rPr>
      </w:pPr>
      <w:r w:rsidRPr="00E710E2">
        <w:rPr>
          <w:b/>
          <w:bCs/>
        </w:rPr>
        <w:t>Le domande dov</w:t>
      </w:r>
      <w:r>
        <w:rPr>
          <w:b/>
          <w:bCs/>
        </w:rPr>
        <w:t xml:space="preserve">ranno essere inviate </w:t>
      </w:r>
      <w:r w:rsidRPr="0001331F">
        <w:rPr>
          <w:b/>
          <w:bCs/>
        </w:rPr>
        <w:t xml:space="preserve">entro il </w:t>
      </w:r>
      <w:r w:rsidR="00755A77">
        <w:rPr>
          <w:b/>
          <w:bCs/>
          <w:color w:val="FF0000"/>
          <w:highlight w:val="yellow"/>
        </w:rPr>
        <w:t>10/10</w:t>
      </w:r>
      <w:bookmarkStart w:id="0" w:name="_GoBack"/>
      <w:bookmarkEnd w:id="0"/>
      <w:r w:rsidRPr="00C82353">
        <w:rPr>
          <w:b/>
          <w:bCs/>
          <w:color w:val="FF0000"/>
          <w:highlight w:val="yellow"/>
        </w:rPr>
        <w:t>/2024</w:t>
      </w:r>
    </w:p>
    <w:p w:rsidR="00310085" w:rsidRPr="00E710E2" w:rsidRDefault="00310085" w:rsidP="00310085">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310085" w:rsidRPr="00E710E2" w:rsidRDefault="00310085" w:rsidP="00310085">
      <w:pPr>
        <w:pStyle w:val="Corpotesto"/>
        <w:ind w:right="903"/>
        <w:rPr>
          <w:sz w:val="20"/>
          <w:szCs w:val="20"/>
        </w:rPr>
      </w:pPr>
    </w:p>
    <w:p w:rsidR="00310085" w:rsidRPr="00E710E2" w:rsidRDefault="00310085" w:rsidP="00310085">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10085" w:rsidRDefault="00310085" w:rsidP="00310085">
      <w:pPr>
        <w:pStyle w:val="Corpotesto"/>
        <w:ind w:right="903"/>
        <w:rPr>
          <w:i/>
          <w:sz w:val="20"/>
          <w:szCs w:val="20"/>
        </w:rPr>
      </w:pPr>
    </w:p>
    <w:p w:rsidR="00310085" w:rsidRDefault="00310085" w:rsidP="00310085">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1" w:history="1">
        <w:r w:rsidRPr="00216C8F">
          <w:rPr>
            <w:rStyle w:val="Collegamentoipertestuale"/>
            <w:sz w:val="20"/>
            <w:szCs w:val="20"/>
          </w:rPr>
          <w:t>sar@ifo.it</w:t>
        </w:r>
      </w:hyperlink>
    </w:p>
    <w:p w:rsidR="00E119C8" w:rsidRPr="00891880" w:rsidRDefault="00E119C8" w:rsidP="00310085">
      <w:pPr>
        <w:pStyle w:val="Corpotesto"/>
        <w:spacing w:line="360" w:lineRule="auto"/>
        <w:ind w:right="903"/>
        <w:jc w:val="right"/>
        <w:rPr>
          <w:sz w:val="18"/>
        </w:rPr>
      </w:pPr>
    </w:p>
    <w:sectPr w:rsidR="00E119C8" w:rsidRPr="00891880" w:rsidSect="00E710E2">
      <w:headerReference w:type="default" r:id="rId12"/>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630A"/>
    <w:rsid w:val="001509BD"/>
    <w:rsid w:val="00154F33"/>
    <w:rsid w:val="0016123D"/>
    <w:rsid w:val="00162CAF"/>
    <w:rsid w:val="001B1275"/>
    <w:rsid w:val="001C79FB"/>
    <w:rsid w:val="001E233F"/>
    <w:rsid w:val="00213B40"/>
    <w:rsid w:val="002269AE"/>
    <w:rsid w:val="00236D2F"/>
    <w:rsid w:val="00260C60"/>
    <w:rsid w:val="00265399"/>
    <w:rsid w:val="00272FB9"/>
    <w:rsid w:val="00276EA4"/>
    <w:rsid w:val="002A0626"/>
    <w:rsid w:val="002F0FEB"/>
    <w:rsid w:val="002F6070"/>
    <w:rsid w:val="00310085"/>
    <w:rsid w:val="0031568E"/>
    <w:rsid w:val="0036189C"/>
    <w:rsid w:val="003A518E"/>
    <w:rsid w:val="003B03D2"/>
    <w:rsid w:val="003D1A95"/>
    <w:rsid w:val="00404D86"/>
    <w:rsid w:val="00413A74"/>
    <w:rsid w:val="00421700"/>
    <w:rsid w:val="004542E1"/>
    <w:rsid w:val="0049656C"/>
    <w:rsid w:val="00496E7A"/>
    <w:rsid w:val="004B51CD"/>
    <w:rsid w:val="005032BF"/>
    <w:rsid w:val="0050739C"/>
    <w:rsid w:val="005430C8"/>
    <w:rsid w:val="005A732B"/>
    <w:rsid w:val="005B2FDF"/>
    <w:rsid w:val="006110D7"/>
    <w:rsid w:val="0062604F"/>
    <w:rsid w:val="00627AA6"/>
    <w:rsid w:val="00645FFE"/>
    <w:rsid w:val="00653997"/>
    <w:rsid w:val="0067209B"/>
    <w:rsid w:val="00676005"/>
    <w:rsid w:val="006A11C7"/>
    <w:rsid w:val="006A3498"/>
    <w:rsid w:val="006C0787"/>
    <w:rsid w:val="006C45C9"/>
    <w:rsid w:val="006E7169"/>
    <w:rsid w:val="006F2BFB"/>
    <w:rsid w:val="00755A77"/>
    <w:rsid w:val="00767E57"/>
    <w:rsid w:val="007C21B5"/>
    <w:rsid w:val="007F04A0"/>
    <w:rsid w:val="008227DB"/>
    <w:rsid w:val="00850D1F"/>
    <w:rsid w:val="00855860"/>
    <w:rsid w:val="008710F1"/>
    <w:rsid w:val="00891880"/>
    <w:rsid w:val="008C3F38"/>
    <w:rsid w:val="008D2911"/>
    <w:rsid w:val="008F61E1"/>
    <w:rsid w:val="00912EB0"/>
    <w:rsid w:val="00920F12"/>
    <w:rsid w:val="00924044"/>
    <w:rsid w:val="009254EA"/>
    <w:rsid w:val="009403E5"/>
    <w:rsid w:val="009403F7"/>
    <w:rsid w:val="009827CC"/>
    <w:rsid w:val="0099316B"/>
    <w:rsid w:val="009A255E"/>
    <w:rsid w:val="009B0950"/>
    <w:rsid w:val="009D08EB"/>
    <w:rsid w:val="009D4129"/>
    <w:rsid w:val="009D4CC9"/>
    <w:rsid w:val="009E3F86"/>
    <w:rsid w:val="009F1392"/>
    <w:rsid w:val="00A11D7C"/>
    <w:rsid w:val="00A13925"/>
    <w:rsid w:val="00A24F44"/>
    <w:rsid w:val="00A90F2C"/>
    <w:rsid w:val="00AA3717"/>
    <w:rsid w:val="00AC7E8F"/>
    <w:rsid w:val="00AD2436"/>
    <w:rsid w:val="00B06180"/>
    <w:rsid w:val="00B2215F"/>
    <w:rsid w:val="00B23927"/>
    <w:rsid w:val="00B840C9"/>
    <w:rsid w:val="00B85CCD"/>
    <w:rsid w:val="00B90E3E"/>
    <w:rsid w:val="00BD3243"/>
    <w:rsid w:val="00C05E73"/>
    <w:rsid w:val="00C46680"/>
    <w:rsid w:val="00C62830"/>
    <w:rsid w:val="00C82353"/>
    <w:rsid w:val="00C87790"/>
    <w:rsid w:val="00CA16CC"/>
    <w:rsid w:val="00CC3DA0"/>
    <w:rsid w:val="00CE345F"/>
    <w:rsid w:val="00D34784"/>
    <w:rsid w:val="00D50C73"/>
    <w:rsid w:val="00D5646F"/>
    <w:rsid w:val="00D87D99"/>
    <w:rsid w:val="00DB5D48"/>
    <w:rsid w:val="00DE021F"/>
    <w:rsid w:val="00DE5921"/>
    <w:rsid w:val="00E119C8"/>
    <w:rsid w:val="00E710E2"/>
    <w:rsid w:val="00E817AB"/>
    <w:rsid w:val="00E82527"/>
    <w:rsid w:val="00E859F8"/>
    <w:rsid w:val="00E9060E"/>
    <w:rsid w:val="00E913BE"/>
    <w:rsid w:val="00EC0A7E"/>
    <w:rsid w:val="00EC1735"/>
    <w:rsid w:val="00EC1C05"/>
    <w:rsid w:val="00EE0721"/>
    <w:rsid w:val="00EE2652"/>
    <w:rsid w:val="00EE5BF9"/>
    <w:rsid w:val="00F5610E"/>
    <w:rsid w:val="00F7087B"/>
    <w:rsid w:val="00F9234E"/>
    <w:rsid w:val="00F92DA0"/>
    <w:rsid w:val="00F9727A"/>
    <w:rsid w:val="00FA32DC"/>
    <w:rsid w:val="00FB199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CE96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198326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ifo.it" TargetMode="Externa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32BF-5D4E-49CA-A4B8-1FD21EA2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2351</Words>
  <Characters>13403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123</cp:revision>
  <cp:lastPrinted>2022-04-26T08:16:00Z</cp:lastPrinted>
  <dcterms:created xsi:type="dcterms:W3CDTF">2022-02-17T08:43:00Z</dcterms:created>
  <dcterms:modified xsi:type="dcterms:W3CDTF">2024-09-25T06:38:00Z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