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rsidRPr="00D629D2">
        <w:t>Bando</w:t>
      </w:r>
      <w:r w:rsidRPr="00D629D2">
        <w:rPr>
          <w:spacing w:val="-1"/>
        </w:rPr>
        <w:t xml:space="preserve"> </w:t>
      </w:r>
      <w:r w:rsidRPr="00D629D2">
        <w:t>n.</w:t>
      </w:r>
      <w:r w:rsidR="00385C8F" w:rsidRPr="00D629D2">
        <w:t xml:space="preserve"> </w:t>
      </w:r>
      <w:r w:rsidR="00CA17F3" w:rsidRPr="00D629D2">
        <w:t>3</w:t>
      </w:r>
      <w:r w:rsidR="00383FEB" w:rsidRPr="00D629D2">
        <w:t>/202</w:t>
      </w:r>
      <w:r w:rsidR="005A2D77" w:rsidRPr="00D629D2">
        <w:t>5</w:t>
      </w:r>
      <w:bookmarkStart w:id="0" w:name="_GoBack"/>
      <w:bookmarkEnd w:id="0"/>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 xml:space="preserve">ISTITUTO </w:t>
      </w:r>
      <w:r w:rsidR="00425D08">
        <w:rPr>
          <w:b/>
          <w:sz w:val="24"/>
        </w:rPr>
        <w:t>SAN GALLICANO</w:t>
      </w:r>
      <w:r w:rsidR="00095699">
        <w:rPr>
          <w:b/>
          <w:sz w:val="24"/>
        </w:rPr>
        <w:t xml:space="preserve"> (I</w:t>
      </w:r>
      <w:r w:rsidR="00425D08">
        <w:rPr>
          <w:b/>
          <w:sz w:val="24"/>
        </w:rPr>
        <w:t>SG</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D01A6A" w:rsidRDefault="003B795C" w:rsidP="006110D7">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w:t>
      </w:r>
      <w:r w:rsidR="00AF442C">
        <w:rPr>
          <w:sz w:val="24"/>
          <w:szCs w:val="24"/>
        </w:rPr>
        <w:t>e</w:t>
      </w:r>
      <w:r w:rsidRPr="00D360BE">
        <w:rPr>
          <w:sz w:val="24"/>
          <w:szCs w:val="24"/>
        </w:rPr>
        <w:t xml:space="preserve"> colloquio, per il conferimento di n</w:t>
      </w:r>
      <w:r>
        <w:rPr>
          <w:b/>
          <w:sz w:val="24"/>
          <w:szCs w:val="24"/>
        </w:rPr>
        <w:t>. 1</w:t>
      </w:r>
      <w:r>
        <w:rPr>
          <w:sz w:val="24"/>
          <w:szCs w:val="24"/>
        </w:rPr>
        <w:t xml:space="preserve"> borsa</w:t>
      </w:r>
      <w:r w:rsidRPr="00D360BE">
        <w:rPr>
          <w:sz w:val="24"/>
          <w:szCs w:val="24"/>
        </w:rPr>
        <w:t xml:space="preserve"> di studio, tipologia </w:t>
      </w:r>
      <w:r w:rsidR="00D01A6A">
        <w:rPr>
          <w:b/>
          <w:sz w:val="24"/>
          <w:szCs w:val="24"/>
        </w:rPr>
        <w:t>A</w:t>
      </w:r>
      <w:r w:rsidR="00022263">
        <w:rPr>
          <w:b/>
          <w:sz w:val="24"/>
          <w:szCs w:val="24"/>
        </w:rPr>
        <w:t xml:space="preserve">, </w:t>
      </w:r>
      <w:r w:rsidR="00AF442C">
        <w:rPr>
          <w:b/>
          <w:sz w:val="24"/>
          <w:szCs w:val="24"/>
        </w:rPr>
        <w:t xml:space="preserve"> </w:t>
      </w:r>
      <w:r w:rsidRPr="00022263">
        <w:rPr>
          <w:sz w:val="24"/>
          <w:szCs w:val="24"/>
        </w:rPr>
        <w:t>da</w:t>
      </w:r>
      <w:r w:rsidRPr="00D360BE">
        <w:rPr>
          <w:sz w:val="24"/>
          <w:szCs w:val="24"/>
        </w:rPr>
        <w:t xml:space="preserve"> svolgere presso la </w:t>
      </w:r>
      <w:r w:rsidR="00425D08">
        <w:rPr>
          <w:rFonts w:cs="Calibri"/>
          <w:sz w:val="24"/>
          <w:szCs w:val="24"/>
        </w:rPr>
        <w:t>UOSD Servizio Amministrativo per la Ricerca (SAR)</w:t>
      </w:r>
      <w:r w:rsidR="00CC6A99">
        <w:rPr>
          <w:sz w:val="24"/>
          <w:szCs w:val="24"/>
        </w:rPr>
        <w:t xml:space="preserve">, da far gravare sul </w:t>
      </w:r>
      <w:r>
        <w:rPr>
          <w:sz w:val="24"/>
          <w:szCs w:val="24"/>
        </w:rPr>
        <w:t>F</w:t>
      </w:r>
      <w:r w:rsidRPr="00D360BE">
        <w:rPr>
          <w:sz w:val="24"/>
          <w:szCs w:val="24"/>
        </w:rPr>
        <w:t>ondo</w:t>
      </w:r>
      <w:r w:rsidR="00022263">
        <w:rPr>
          <w:sz w:val="24"/>
          <w:szCs w:val="24"/>
        </w:rPr>
        <w:t xml:space="preserve"> </w:t>
      </w:r>
      <w:r w:rsidR="00CA17F3">
        <w:rPr>
          <w:sz w:val="24"/>
          <w:szCs w:val="24"/>
        </w:rPr>
        <w:t>Cod. IFO 22/60/G/44</w:t>
      </w:r>
      <w:r w:rsidR="00D01A6A" w:rsidRPr="00D01A6A">
        <w:rPr>
          <w:sz w:val="24"/>
          <w:szCs w:val="24"/>
        </w:rPr>
        <w:t xml:space="preserve"> di cui è Responsabile il </w:t>
      </w:r>
      <w:r w:rsidR="00425D08">
        <w:rPr>
          <w:sz w:val="24"/>
          <w:szCs w:val="24"/>
        </w:rPr>
        <w:t>Direttore Scientifico ISG</w:t>
      </w:r>
      <w:r w:rsidR="00D01A6A">
        <w:rPr>
          <w:sz w:val="24"/>
          <w:szCs w:val="24"/>
        </w:rPr>
        <w:t>.</w:t>
      </w:r>
    </w:p>
    <w:p w:rsidR="0062604F" w:rsidRPr="002F6070" w:rsidRDefault="00496E7A" w:rsidP="006110D7">
      <w:pPr>
        <w:pBdr>
          <w:top w:val="nil"/>
          <w:left w:val="nil"/>
          <w:bottom w:val="nil"/>
          <w:right w:val="nil"/>
          <w:between w:val="nil"/>
        </w:pBdr>
        <w:spacing w:line="360" w:lineRule="auto"/>
        <w:ind w:right="1021" w:hanging="2"/>
        <w:jc w:val="both"/>
        <w:rPr>
          <w:spacing w:val="1"/>
          <w:sz w:val="24"/>
          <w:szCs w:val="24"/>
        </w:rPr>
      </w:pPr>
      <w:r w:rsidRPr="002F6070">
        <w:rPr>
          <w:sz w:val="24"/>
          <w:szCs w:val="24"/>
        </w:rPr>
        <w:t>La durata dell’incarico, le attività da svolgere ed il compenso previsto, sono di seguito specificati.</w:t>
      </w:r>
      <w:r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5A2D77" w:rsidRDefault="00141CA8" w:rsidP="005A2D77">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425D08" w:rsidRPr="00425D08">
        <w:rPr>
          <w:sz w:val="24"/>
          <w:szCs w:val="24"/>
        </w:rPr>
        <w:t>Supporto alle attività di monitoraggio e rendicontazione finanziaria dei progetti di ricerca in applicazione delle linee guida di rendicontazione e/o bandi di ricerca, finanziati da enti pubblici e privati, nazionali ed internazionali; supporto Audit degli enti finanziatori; realizzazione di prospetti finanziari analitici e di sintesi; stesura ed invio di report finanziari alle istituzioni ed imprese finanziatrici; elaborazione di schede finanziarie</w:t>
      </w:r>
      <w:r w:rsidR="00415202">
        <w:rPr>
          <w:sz w:val="24"/>
          <w:szCs w:val="24"/>
        </w:rPr>
        <w:t>.</w:t>
      </w:r>
    </w:p>
    <w:p w:rsidR="00415202" w:rsidRDefault="00415202" w:rsidP="005A2D77">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00AF442C">
        <w:rPr>
          <w:b/>
          <w:sz w:val="24"/>
        </w:rPr>
        <w:t xml:space="preserve"> </w:t>
      </w:r>
      <w:r w:rsidR="00415202">
        <w:rPr>
          <w:b/>
          <w:sz w:val="24"/>
        </w:rPr>
        <w:t>lordo</w:t>
      </w:r>
      <w:r w:rsidRPr="006C0787">
        <w:rPr>
          <w:b/>
          <w:sz w:val="24"/>
        </w:rPr>
        <w:t>:</w:t>
      </w:r>
      <w:r w:rsidRPr="006C0787">
        <w:rPr>
          <w:b/>
          <w:spacing w:val="-2"/>
          <w:sz w:val="24"/>
        </w:rPr>
        <w:t xml:space="preserve"> </w:t>
      </w:r>
      <w:r w:rsidRPr="006C0787">
        <w:rPr>
          <w:sz w:val="24"/>
        </w:rPr>
        <w:t xml:space="preserve">€ </w:t>
      </w:r>
      <w:r w:rsidR="00415202">
        <w:rPr>
          <w:sz w:val="24"/>
        </w:rPr>
        <w:t>18</w:t>
      </w:r>
      <w:r w:rsidR="003B795C">
        <w:rPr>
          <w:sz w:val="24"/>
        </w:rPr>
        <w:t>.000,00</w:t>
      </w:r>
      <w:r w:rsidR="00AF442C">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5A2D77" w:rsidRPr="00425D08" w:rsidRDefault="00496E7A" w:rsidP="00425D08">
      <w:pPr>
        <w:pBdr>
          <w:top w:val="nil"/>
          <w:left w:val="nil"/>
          <w:bottom w:val="nil"/>
          <w:right w:val="nil"/>
          <w:between w:val="nil"/>
        </w:pBdr>
        <w:spacing w:line="360" w:lineRule="auto"/>
        <w:ind w:right="879"/>
        <w:jc w:val="both"/>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425D08" w:rsidRPr="00425D08">
        <w:rPr>
          <w:sz w:val="24"/>
          <w:szCs w:val="24"/>
        </w:rPr>
        <w:t xml:space="preserve">Laurea Triennale e/o Magistrale in economia, Scienze economiche, scienze politiche, in </w:t>
      </w:r>
      <w:r w:rsidR="00425D08">
        <w:rPr>
          <w:sz w:val="24"/>
          <w:szCs w:val="24"/>
        </w:rPr>
        <w:t>S</w:t>
      </w:r>
      <w:r w:rsidR="00425D08" w:rsidRPr="00425D08">
        <w:rPr>
          <w:sz w:val="24"/>
          <w:szCs w:val="24"/>
        </w:rPr>
        <w:t xml:space="preserve">cienze </w:t>
      </w:r>
      <w:r w:rsidR="00425D08">
        <w:rPr>
          <w:sz w:val="24"/>
          <w:szCs w:val="24"/>
        </w:rPr>
        <w:t>S</w:t>
      </w:r>
      <w:r w:rsidR="00CA17F3">
        <w:rPr>
          <w:sz w:val="24"/>
          <w:szCs w:val="24"/>
        </w:rPr>
        <w:t xml:space="preserve">tatistiche </w:t>
      </w:r>
      <w:r w:rsidR="00425D08" w:rsidRPr="00425D08">
        <w:rPr>
          <w:sz w:val="24"/>
          <w:szCs w:val="24"/>
        </w:rPr>
        <w:t>o titoli equipollenti</w:t>
      </w:r>
    </w:p>
    <w:p w:rsidR="00415202" w:rsidRDefault="00415202" w:rsidP="00415202">
      <w:pPr>
        <w:pBdr>
          <w:top w:val="nil"/>
          <w:left w:val="nil"/>
          <w:bottom w:val="nil"/>
          <w:right w:val="nil"/>
          <w:between w:val="nil"/>
        </w:pBdr>
        <w:spacing w:line="360" w:lineRule="auto"/>
        <w:ind w:right="737"/>
        <w:rPr>
          <w:b/>
          <w:sz w:val="24"/>
          <w:szCs w:val="24"/>
        </w:rPr>
      </w:pPr>
    </w:p>
    <w:p w:rsidR="00E056A3" w:rsidRDefault="00496E7A" w:rsidP="005A2D77">
      <w:pPr>
        <w:spacing w:line="360" w:lineRule="auto"/>
        <w:ind w:right="1021"/>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005A2D77" w:rsidRPr="005A2D77">
        <w:rPr>
          <w:sz w:val="24"/>
          <w:szCs w:val="24"/>
        </w:rPr>
        <w:t xml:space="preserve">: </w:t>
      </w:r>
      <w:r w:rsidR="00425D08" w:rsidRPr="00425D08">
        <w:rPr>
          <w:sz w:val="24"/>
          <w:szCs w:val="24"/>
        </w:rPr>
        <w:t>Nozioni di base di contabilità. Capacità di elaborazione di documenti finanziari. Ottima conoscenza del pacchetto Office e di piattaforme di raccolta web-</w:t>
      </w:r>
      <w:proofErr w:type="spellStart"/>
      <w:r w:rsidR="00425D08" w:rsidRPr="00425D08">
        <w:rPr>
          <w:sz w:val="24"/>
          <w:szCs w:val="24"/>
        </w:rPr>
        <w:t>based</w:t>
      </w:r>
      <w:proofErr w:type="spellEnd"/>
      <w:r w:rsidR="00425D08" w:rsidRPr="00425D08">
        <w:rPr>
          <w:sz w:val="24"/>
          <w:szCs w:val="24"/>
        </w:rPr>
        <w:t>, buona conoscenza della lingua inglese</w:t>
      </w:r>
      <w:r w:rsidR="00415202" w:rsidRPr="00415202">
        <w:rPr>
          <w:sz w:val="24"/>
          <w:szCs w:val="24"/>
        </w:rPr>
        <w:t>.</w:t>
      </w:r>
      <w:r w:rsidR="005A2D77" w:rsidRPr="005A2D77">
        <w:rPr>
          <w:sz w:val="24"/>
          <w:szCs w:val="24"/>
        </w:rPr>
        <w:t xml:space="preserve">  </w:t>
      </w:r>
    </w:p>
    <w:p w:rsidR="005A2D77" w:rsidRPr="005A2D77" w:rsidRDefault="005A2D77" w:rsidP="005A2D77">
      <w:pPr>
        <w:spacing w:line="360" w:lineRule="auto"/>
        <w:ind w:right="1021"/>
        <w:jc w:val="both"/>
        <w:rPr>
          <w:sz w:val="24"/>
          <w:szCs w:val="24"/>
        </w:rPr>
      </w:pPr>
    </w:p>
    <w:p w:rsidR="00867386"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415202" w:rsidRDefault="00496E7A" w:rsidP="00415202">
      <w:pPr>
        <w:spacing w:line="360" w:lineRule="auto"/>
        <w:ind w:right="1021"/>
        <w:jc w:val="both"/>
        <w:rPr>
          <w:sz w:val="24"/>
          <w:szCs w:val="24"/>
        </w:rPr>
      </w:pPr>
      <w:r w:rsidRPr="00265399">
        <w:rPr>
          <w:spacing w:val="1"/>
          <w:sz w:val="24"/>
        </w:rPr>
        <w:t>I</w:t>
      </w:r>
      <w:r w:rsidR="00EF535C">
        <w:rPr>
          <w:spacing w:val="1"/>
          <w:sz w:val="24"/>
        </w:rPr>
        <w:t xml:space="preserve">l </w:t>
      </w:r>
      <w:r w:rsidR="00EF535C" w:rsidRPr="00415202">
        <w:rPr>
          <w:sz w:val="24"/>
          <w:szCs w:val="24"/>
        </w:rPr>
        <w:t>vincitore della borsa</w:t>
      </w:r>
      <w:r w:rsidRPr="00415202">
        <w:rPr>
          <w:sz w:val="24"/>
          <w:szCs w:val="24"/>
        </w:rPr>
        <w:t xml:space="preserve"> di studio </w:t>
      </w:r>
      <w:r w:rsidR="00F9234E" w:rsidRPr="00415202">
        <w:rPr>
          <w:sz w:val="24"/>
          <w:szCs w:val="24"/>
        </w:rPr>
        <w:t xml:space="preserve">è tenuto a frequentare </w:t>
      </w:r>
      <w:r w:rsidR="008920A0" w:rsidRPr="00415202">
        <w:rPr>
          <w:sz w:val="24"/>
          <w:szCs w:val="24"/>
        </w:rPr>
        <w:t xml:space="preserve">la </w:t>
      </w:r>
      <w:r w:rsidR="00425D08">
        <w:rPr>
          <w:sz w:val="24"/>
          <w:szCs w:val="24"/>
        </w:rPr>
        <w:t>UOSD</w:t>
      </w:r>
      <w:r w:rsidR="00425D08" w:rsidRPr="00425D08">
        <w:rPr>
          <w:sz w:val="24"/>
          <w:szCs w:val="24"/>
        </w:rPr>
        <w:t xml:space="preserve"> Servizio Amministrativo per la Ricerca (S.A.R.) sotto la supervisione del Dirigente UOSD SAR per tutta la durata del godimento della borsa medesim</w:t>
      </w:r>
      <w:r w:rsidR="004D3E0A">
        <w:rPr>
          <w:sz w:val="24"/>
          <w:szCs w:val="24"/>
        </w:rPr>
        <w:t>a</w:t>
      </w:r>
      <w:r w:rsidR="00867386" w:rsidRPr="00415202">
        <w:rPr>
          <w:sz w:val="24"/>
          <w:szCs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lastRenderedPageBreak/>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D629D2" w:rsidP="00AF442C">
      <w:pPr>
        <w:spacing w:line="360" w:lineRule="auto"/>
        <w:ind w:left="112" w:right="879"/>
        <w:jc w:val="both"/>
      </w:pPr>
      <w:hyperlink r:id="rId8" w:history="1">
        <w:r w:rsidR="00415202" w:rsidRPr="00811497">
          <w:rPr>
            <w:rStyle w:val="Collegamentoipertestuale"/>
          </w:rPr>
          <w:t>https://www.ifo.it/amministrazione-trasparente/bandi-di-concorso/borse-di-studio/borse-di-studio-2025-2022/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w:t>
      </w:r>
      <w:r w:rsidRPr="005D6414">
        <w:rPr>
          <w:spacing w:val="1"/>
          <w:sz w:val="24"/>
          <w:szCs w:val="24"/>
        </w:rPr>
        <w:lastRenderedPageBreak/>
        <w:t xml:space="preserve">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w:t>
      </w:r>
      <w:r w:rsidR="00EE5B55">
        <w:rPr>
          <w:i/>
          <w:spacing w:val="1"/>
          <w:szCs w:val="22"/>
        </w:rPr>
        <w:t>5</w:t>
      </w:r>
      <w:r w:rsidRPr="00121AAA">
        <w:rPr>
          <w:i/>
          <w:spacing w:val="1"/>
          <w:szCs w:val="22"/>
        </w:rPr>
        <w:t>-2022</w:t>
      </w:r>
      <w:r>
        <w:rPr>
          <w:spacing w:val="1"/>
          <w:szCs w:val="22"/>
        </w:rPr>
        <w:t xml:space="preserve">” al seguente link: </w:t>
      </w:r>
      <w:hyperlink r:id="rId10" w:history="1">
        <w:r w:rsidR="00415202" w:rsidRPr="00811497">
          <w:rPr>
            <w:rStyle w:val="Collegamentoipertestuale"/>
            <w:spacing w:val="1"/>
            <w:szCs w:val="22"/>
          </w:rPr>
          <w:t>https://www.ifo.it/amministrazione-trasparente/bandi-di-concorso/borse-di-studio/borse-di-studio-2025-2022/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056A3"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8C32B4" w:rsidRPr="00867386" w:rsidRDefault="008C32B4" w:rsidP="00E056A3">
      <w:pPr>
        <w:pStyle w:val="Corpotesto"/>
        <w:spacing w:line="360" w:lineRule="auto"/>
        <w:ind w:right="903"/>
        <w:rPr>
          <w:spacing w:val="1"/>
          <w:szCs w:val="22"/>
        </w:rPr>
      </w:pPr>
    </w:p>
    <w:p w:rsidR="004D3E0A" w:rsidRDefault="004D3E0A" w:rsidP="00E056A3">
      <w:pPr>
        <w:pStyle w:val="Corpotesto"/>
        <w:spacing w:line="360" w:lineRule="auto"/>
        <w:ind w:right="903"/>
        <w:jc w:val="center"/>
        <w:rPr>
          <w:b/>
          <w:spacing w:val="1"/>
          <w:szCs w:val="22"/>
        </w:rPr>
      </w:pP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010667" w:rsidRDefault="00E056A3" w:rsidP="00010667">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010667">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E056A3" w:rsidRPr="00CA17F3" w:rsidRDefault="00E056A3" w:rsidP="00E056A3">
      <w:pPr>
        <w:pStyle w:val="Corpotesto"/>
        <w:spacing w:line="360" w:lineRule="auto"/>
        <w:ind w:right="903"/>
        <w:rPr>
          <w:bCs/>
        </w:rPr>
      </w:pPr>
      <w:r w:rsidRPr="00E710E2">
        <w:rPr>
          <w:b/>
          <w:bCs/>
        </w:rPr>
        <w:t xml:space="preserve">Il presente avviso è pubblicato per 15 gg. sul sito degli IFO a far </w:t>
      </w:r>
      <w:r w:rsidRPr="00CA17F3">
        <w:rPr>
          <w:b/>
          <w:bCs/>
        </w:rPr>
        <w:t xml:space="preserve">data dal </w:t>
      </w:r>
      <w:r w:rsidR="00CA17F3" w:rsidRPr="00CA17F3">
        <w:rPr>
          <w:b/>
          <w:bCs/>
          <w:color w:val="FF0000"/>
        </w:rPr>
        <w:t>20</w:t>
      </w:r>
      <w:r w:rsidR="005A2D77" w:rsidRPr="00CA17F3">
        <w:rPr>
          <w:b/>
          <w:bCs/>
          <w:color w:val="FF0000"/>
        </w:rPr>
        <w:t>/01/2025</w:t>
      </w:r>
    </w:p>
    <w:p w:rsidR="00E056A3" w:rsidRPr="005A2D77" w:rsidRDefault="00E056A3" w:rsidP="00E056A3">
      <w:pPr>
        <w:pStyle w:val="Corpotesto"/>
        <w:spacing w:line="360" w:lineRule="auto"/>
        <w:ind w:right="903"/>
        <w:rPr>
          <w:b/>
          <w:bCs/>
          <w:color w:val="FF0000"/>
        </w:rPr>
      </w:pPr>
      <w:r w:rsidRPr="00E710E2">
        <w:rPr>
          <w:b/>
          <w:bCs/>
        </w:rPr>
        <w:t>Le domande dov</w:t>
      </w:r>
      <w:r>
        <w:rPr>
          <w:b/>
          <w:bCs/>
        </w:rPr>
        <w:t xml:space="preserve">ranno essere inviate entro </w:t>
      </w:r>
      <w:r w:rsidRPr="00552E60">
        <w:rPr>
          <w:b/>
          <w:bCs/>
        </w:rPr>
        <w:t xml:space="preserve">il </w:t>
      </w:r>
      <w:r w:rsidR="00CA17F3" w:rsidRPr="00CA17F3">
        <w:rPr>
          <w:b/>
          <w:bCs/>
          <w:color w:val="FF0000"/>
        </w:rPr>
        <w:t>04/02</w:t>
      </w:r>
      <w:r w:rsidR="005A2D77" w:rsidRPr="00CA17F3">
        <w:rPr>
          <w:b/>
          <w:bCs/>
          <w:color w:val="FF0000"/>
        </w:rPr>
        <w:t>/2025</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119C8" w:rsidRPr="00891880" w:rsidRDefault="00E056A3" w:rsidP="00E83ADE">
      <w:pPr>
        <w:pStyle w:val="Corpotesto"/>
        <w:ind w:right="903"/>
        <w:rPr>
          <w:sz w:val="18"/>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10667"/>
    <w:rsid w:val="00022263"/>
    <w:rsid w:val="0006617A"/>
    <w:rsid w:val="000708F9"/>
    <w:rsid w:val="0007747A"/>
    <w:rsid w:val="00080AA4"/>
    <w:rsid w:val="0009024E"/>
    <w:rsid w:val="00095699"/>
    <w:rsid w:val="000B6938"/>
    <w:rsid w:val="000B7B48"/>
    <w:rsid w:val="000C6262"/>
    <w:rsid w:val="000F19B7"/>
    <w:rsid w:val="000F6A32"/>
    <w:rsid w:val="00141CA8"/>
    <w:rsid w:val="00143413"/>
    <w:rsid w:val="00154F33"/>
    <w:rsid w:val="0016123D"/>
    <w:rsid w:val="00162CAF"/>
    <w:rsid w:val="00174A7E"/>
    <w:rsid w:val="001B1275"/>
    <w:rsid w:val="001E233F"/>
    <w:rsid w:val="00213B40"/>
    <w:rsid w:val="002269AE"/>
    <w:rsid w:val="00247AD0"/>
    <w:rsid w:val="00260C60"/>
    <w:rsid w:val="00265399"/>
    <w:rsid w:val="00272FB9"/>
    <w:rsid w:val="00276EA4"/>
    <w:rsid w:val="002823E5"/>
    <w:rsid w:val="002A0626"/>
    <w:rsid w:val="002A6BF3"/>
    <w:rsid w:val="002C04BC"/>
    <w:rsid w:val="002E074A"/>
    <w:rsid w:val="002F0FEB"/>
    <w:rsid w:val="002F6070"/>
    <w:rsid w:val="0032703F"/>
    <w:rsid w:val="00334DFC"/>
    <w:rsid w:val="0036189C"/>
    <w:rsid w:val="00383FEB"/>
    <w:rsid w:val="00385C8F"/>
    <w:rsid w:val="003B03D2"/>
    <w:rsid w:val="003B795C"/>
    <w:rsid w:val="003D1A95"/>
    <w:rsid w:val="00404D86"/>
    <w:rsid w:val="00413A74"/>
    <w:rsid w:val="00415202"/>
    <w:rsid w:val="00421700"/>
    <w:rsid w:val="00425D08"/>
    <w:rsid w:val="004542E1"/>
    <w:rsid w:val="0049656C"/>
    <w:rsid w:val="00496E7A"/>
    <w:rsid w:val="004B51CD"/>
    <w:rsid w:val="004D3E0A"/>
    <w:rsid w:val="004F329D"/>
    <w:rsid w:val="004F6EC6"/>
    <w:rsid w:val="005032BF"/>
    <w:rsid w:val="00506947"/>
    <w:rsid w:val="0050739C"/>
    <w:rsid w:val="005430C8"/>
    <w:rsid w:val="00551030"/>
    <w:rsid w:val="005A2D77"/>
    <w:rsid w:val="005C5F5F"/>
    <w:rsid w:val="005F120F"/>
    <w:rsid w:val="006051B1"/>
    <w:rsid w:val="006110D7"/>
    <w:rsid w:val="0062604F"/>
    <w:rsid w:val="00627AA6"/>
    <w:rsid w:val="00645FFE"/>
    <w:rsid w:val="00653997"/>
    <w:rsid w:val="006A11C7"/>
    <w:rsid w:val="006A3498"/>
    <w:rsid w:val="006C0787"/>
    <w:rsid w:val="006C45C9"/>
    <w:rsid w:val="006E7169"/>
    <w:rsid w:val="006F2BFB"/>
    <w:rsid w:val="00723463"/>
    <w:rsid w:val="0076566E"/>
    <w:rsid w:val="00767E57"/>
    <w:rsid w:val="007C21B5"/>
    <w:rsid w:val="007C66D0"/>
    <w:rsid w:val="007F04A0"/>
    <w:rsid w:val="008227DB"/>
    <w:rsid w:val="00850D1F"/>
    <w:rsid w:val="00855860"/>
    <w:rsid w:val="00862060"/>
    <w:rsid w:val="00867386"/>
    <w:rsid w:val="00880A28"/>
    <w:rsid w:val="00891880"/>
    <w:rsid w:val="008920A0"/>
    <w:rsid w:val="00892937"/>
    <w:rsid w:val="008940A3"/>
    <w:rsid w:val="00894F9C"/>
    <w:rsid w:val="008C32B4"/>
    <w:rsid w:val="008C3F38"/>
    <w:rsid w:val="008D2911"/>
    <w:rsid w:val="00906FD5"/>
    <w:rsid w:val="00912EB0"/>
    <w:rsid w:val="00920F12"/>
    <w:rsid w:val="00924044"/>
    <w:rsid w:val="009254EA"/>
    <w:rsid w:val="009403E5"/>
    <w:rsid w:val="009827CC"/>
    <w:rsid w:val="00991E8C"/>
    <w:rsid w:val="009B0950"/>
    <w:rsid w:val="009C0F84"/>
    <w:rsid w:val="009D08EB"/>
    <w:rsid w:val="009D4129"/>
    <w:rsid w:val="009D4CC9"/>
    <w:rsid w:val="009E3F86"/>
    <w:rsid w:val="009F1392"/>
    <w:rsid w:val="009F55BC"/>
    <w:rsid w:val="00A24F44"/>
    <w:rsid w:val="00A52394"/>
    <w:rsid w:val="00A53607"/>
    <w:rsid w:val="00A90F2C"/>
    <w:rsid w:val="00AA1D67"/>
    <w:rsid w:val="00AA3717"/>
    <w:rsid w:val="00AD2436"/>
    <w:rsid w:val="00AE3F52"/>
    <w:rsid w:val="00AF442C"/>
    <w:rsid w:val="00B06180"/>
    <w:rsid w:val="00B2215F"/>
    <w:rsid w:val="00B840C9"/>
    <w:rsid w:val="00B85CCD"/>
    <w:rsid w:val="00B90CB1"/>
    <w:rsid w:val="00B90E3E"/>
    <w:rsid w:val="00BB3AFE"/>
    <w:rsid w:val="00BD27D2"/>
    <w:rsid w:val="00BD3243"/>
    <w:rsid w:val="00C05E73"/>
    <w:rsid w:val="00C46680"/>
    <w:rsid w:val="00C62830"/>
    <w:rsid w:val="00C816BF"/>
    <w:rsid w:val="00C87790"/>
    <w:rsid w:val="00CA16CC"/>
    <w:rsid w:val="00CA17F3"/>
    <w:rsid w:val="00CC3DA0"/>
    <w:rsid w:val="00CC6A99"/>
    <w:rsid w:val="00CE345F"/>
    <w:rsid w:val="00CF09E8"/>
    <w:rsid w:val="00D01A6A"/>
    <w:rsid w:val="00D1048F"/>
    <w:rsid w:val="00D157AA"/>
    <w:rsid w:val="00D34784"/>
    <w:rsid w:val="00D360BE"/>
    <w:rsid w:val="00D50C73"/>
    <w:rsid w:val="00D5646F"/>
    <w:rsid w:val="00D629D2"/>
    <w:rsid w:val="00D87D99"/>
    <w:rsid w:val="00DB5D48"/>
    <w:rsid w:val="00DE021F"/>
    <w:rsid w:val="00E056A3"/>
    <w:rsid w:val="00E119C8"/>
    <w:rsid w:val="00E57C6D"/>
    <w:rsid w:val="00E710E2"/>
    <w:rsid w:val="00E717F0"/>
    <w:rsid w:val="00E82527"/>
    <w:rsid w:val="00E83ADE"/>
    <w:rsid w:val="00E859F8"/>
    <w:rsid w:val="00E9060E"/>
    <w:rsid w:val="00E913BE"/>
    <w:rsid w:val="00EC1735"/>
    <w:rsid w:val="00EC1C05"/>
    <w:rsid w:val="00EE2652"/>
    <w:rsid w:val="00EE5B55"/>
    <w:rsid w:val="00EE5BF9"/>
    <w:rsid w:val="00EF535C"/>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175">
      <w:bodyDiv w:val="1"/>
      <w:marLeft w:val="0"/>
      <w:marRight w:val="0"/>
      <w:marTop w:val="0"/>
      <w:marBottom w:val="0"/>
      <w:divBdr>
        <w:top w:val="none" w:sz="0" w:space="0" w:color="auto"/>
        <w:left w:val="none" w:sz="0" w:space="0" w:color="auto"/>
        <w:bottom w:val="none" w:sz="0" w:space="0" w:color="auto"/>
        <w:right w:val="none" w:sz="0" w:space="0" w:color="auto"/>
      </w:divBdr>
    </w:div>
    <w:div w:id="124474066">
      <w:bodyDiv w:val="1"/>
      <w:marLeft w:val="0"/>
      <w:marRight w:val="0"/>
      <w:marTop w:val="0"/>
      <w:marBottom w:val="0"/>
      <w:divBdr>
        <w:top w:val="none" w:sz="0" w:space="0" w:color="auto"/>
        <w:left w:val="none" w:sz="0" w:space="0" w:color="auto"/>
        <w:bottom w:val="none" w:sz="0" w:space="0" w:color="auto"/>
        <w:right w:val="none" w:sz="0" w:space="0" w:color="auto"/>
      </w:divBdr>
    </w:div>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5-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5-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8D636-54CA-4B1C-BB4C-D4C5BBB4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2431</Words>
  <Characters>13863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27</cp:revision>
  <cp:lastPrinted>2025-01-10T13:32:00Z</cp:lastPrinted>
  <dcterms:created xsi:type="dcterms:W3CDTF">2024-12-10T13:54:00Z</dcterms:created>
  <dcterms:modified xsi:type="dcterms:W3CDTF">2025-01-20T13:09:00Z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