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A0626" w:rsidRDefault="00496E7A">
      <w:pPr>
        <w:pStyle w:val="Titolo1"/>
        <w:spacing w:before="90"/>
        <w:ind w:left="112"/>
      </w:pPr>
      <w:r w:rsidRPr="00A83CB4">
        <w:t>Bando</w:t>
      </w:r>
      <w:r w:rsidRPr="00A83CB4">
        <w:rPr>
          <w:spacing w:val="-1"/>
        </w:rPr>
        <w:t xml:space="preserve"> </w:t>
      </w:r>
      <w:r w:rsidRPr="00A83CB4">
        <w:t>n.</w:t>
      </w:r>
      <w:r w:rsidR="00385C8F" w:rsidRPr="00A83CB4">
        <w:t xml:space="preserve"> </w:t>
      </w:r>
      <w:r w:rsidR="002A7E93">
        <w:t>8</w:t>
      </w:r>
      <w:r w:rsidR="00383FEB" w:rsidRPr="00A83CB4">
        <w:t>/202</w:t>
      </w:r>
      <w:r w:rsidR="005A2D77" w:rsidRPr="00A83CB4">
        <w:t>5</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 xml:space="preserve">ISTITUTO </w:t>
      </w:r>
      <w:r w:rsidR="00D01A6A">
        <w:rPr>
          <w:b/>
          <w:sz w:val="24"/>
        </w:rPr>
        <w:t>REGINA ELENA</w:t>
      </w:r>
      <w:r w:rsidR="00095699">
        <w:rPr>
          <w:b/>
          <w:sz w:val="24"/>
        </w:rPr>
        <w:t xml:space="preserve"> (I</w:t>
      </w:r>
      <w:r w:rsidR="00D01A6A">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2A7E93" w:rsidRPr="002A7E93" w:rsidRDefault="003B795C" w:rsidP="006F0C8E">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w:t>
      </w:r>
      <w:r w:rsidR="00AF442C">
        <w:rPr>
          <w:sz w:val="24"/>
          <w:szCs w:val="24"/>
        </w:rPr>
        <w:t>e</w:t>
      </w:r>
      <w:r w:rsidRPr="00D360BE">
        <w:rPr>
          <w:sz w:val="24"/>
          <w:szCs w:val="24"/>
        </w:rPr>
        <w:t xml:space="preserve"> colloquio, per il conferimento di n</w:t>
      </w:r>
      <w:r w:rsidR="002A7E93">
        <w:rPr>
          <w:b/>
          <w:sz w:val="24"/>
          <w:szCs w:val="24"/>
        </w:rPr>
        <w:t>. 2</w:t>
      </w:r>
      <w:r w:rsidR="002A7E93">
        <w:rPr>
          <w:sz w:val="24"/>
          <w:szCs w:val="24"/>
        </w:rPr>
        <w:t xml:space="preserve"> borse</w:t>
      </w:r>
      <w:r w:rsidRPr="00D360BE">
        <w:rPr>
          <w:sz w:val="24"/>
          <w:szCs w:val="24"/>
        </w:rPr>
        <w:t xml:space="preserve"> di studio, tipologia </w:t>
      </w:r>
      <w:r w:rsidR="002A7E93">
        <w:rPr>
          <w:b/>
          <w:sz w:val="24"/>
          <w:szCs w:val="24"/>
        </w:rPr>
        <w:t>C</w:t>
      </w:r>
      <w:r w:rsidR="00022263">
        <w:rPr>
          <w:b/>
          <w:sz w:val="24"/>
          <w:szCs w:val="24"/>
        </w:rPr>
        <w:t>,</w:t>
      </w:r>
      <w:r w:rsidR="00F74778">
        <w:rPr>
          <w:b/>
          <w:sz w:val="24"/>
          <w:szCs w:val="24"/>
        </w:rPr>
        <w:t xml:space="preserve"> </w:t>
      </w:r>
      <w:proofErr w:type="spellStart"/>
      <w:r w:rsidR="002A7E93" w:rsidRPr="002A7E93">
        <w:rPr>
          <w:sz w:val="24"/>
          <w:szCs w:val="24"/>
        </w:rPr>
        <w:t>Early</w:t>
      </w:r>
      <w:proofErr w:type="spellEnd"/>
      <w:r w:rsidR="002A7E93" w:rsidRPr="002A7E93">
        <w:rPr>
          <w:sz w:val="24"/>
          <w:szCs w:val="24"/>
        </w:rPr>
        <w:t xml:space="preserve">-Stage </w:t>
      </w:r>
      <w:proofErr w:type="spellStart"/>
      <w:r w:rsidR="002A7E93" w:rsidRPr="002A7E93">
        <w:rPr>
          <w:sz w:val="24"/>
          <w:szCs w:val="24"/>
        </w:rPr>
        <w:t>Researcher</w:t>
      </w:r>
      <w:proofErr w:type="spellEnd"/>
      <w:r w:rsidR="002A7E93" w:rsidRPr="002A7E93">
        <w:rPr>
          <w:sz w:val="24"/>
          <w:szCs w:val="24"/>
        </w:rPr>
        <w:t xml:space="preserve"> (così come previsto dall’Investigator Grant-IG2022 finanziato dalla Fondazione AIRC), </w:t>
      </w:r>
      <w:r w:rsidR="002A7E93">
        <w:rPr>
          <w:sz w:val="24"/>
          <w:szCs w:val="24"/>
        </w:rPr>
        <w:t xml:space="preserve">nell’ambito del </w:t>
      </w:r>
      <w:r w:rsidR="002A7E93" w:rsidRPr="002A7E93">
        <w:rPr>
          <w:sz w:val="24"/>
          <w:szCs w:val="24"/>
        </w:rPr>
        <w:t>Progetto dal titolo “</w:t>
      </w:r>
      <w:proofErr w:type="spellStart"/>
      <w:r w:rsidR="002A7E93" w:rsidRPr="002A7E93">
        <w:rPr>
          <w:i/>
          <w:sz w:val="24"/>
          <w:szCs w:val="24"/>
        </w:rPr>
        <w:t>Bio-Metros</w:t>
      </w:r>
      <w:proofErr w:type="spellEnd"/>
      <w:r w:rsidR="002A7E93" w:rsidRPr="002A7E93">
        <w:rPr>
          <w:i/>
          <w:sz w:val="24"/>
          <w:szCs w:val="24"/>
        </w:rPr>
        <w:t xml:space="preserve"> “</w:t>
      </w:r>
      <w:proofErr w:type="spellStart"/>
      <w:r w:rsidR="002A7E93" w:rsidRPr="002A7E93">
        <w:rPr>
          <w:i/>
          <w:sz w:val="24"/>
          <w:szCs w:val="24"/>
        </w:rPr>
        <w:t>Biomarker</w:t>
      </w:r>
      <w:proofErr w:type="spellEnd"/>
      <w:r w:rsidR="002A7E93" w:rsidRPr="002A7E93">
        <w:rPr>
          <w:i/>
          <w:sz w:val="24"/>
          <w:szCs w:val="24"/>
        </w:rPr>
        <w:t xml:space="preserve"> </w:t>
      </w:r>
      <w:proofErr w:type="spellStart"/>
      <w:r w:rsidR="002A7E93" w:rsidRPr="002A7E93">
        <w:rPr>
          <w:i/>
          <w:sz w:val="24"/>
          <w:szCs w:val="24"/>
        </w:rPr>
        <w:t>assessment</w:t>
      </w:r>
      <w:proofErr w:type="spellEnd"/>
      <w:r w:rsidR="002A7E93" w:rsidRPr="002A7E93">
        <w:rPr>
          <w:i/>
          <w:sz w:val="24"/>
          <w:szCs w:val="24"/>
        </w:rPr>
        <w:t xml:space="preserve"> in ROS1 positive or MET </w:t>
      </w:r>
      <w:proofErr w:type="spellStart"/>
      <w:r w:rsidR="002A7E93" w:rsidRPr="002A7E93">
        <w:rPr>
          <w:i/>
          <w:sz w:val="24"/>
          <w:szCs w:val="24"/>
        </w:rPr>
        <w:t>deregulated</w:t>
      </w:r>
      <w:proofErr w:type="spellEnd"/>
      <w:r w:rsidR="002A7E93" w:rsidRPr="002A7E93">
        <w:rPr>
          <w:i/>
          <w:sz w:val="24"/>
          <w:szCs w:val="24"/>
        </w:rPr>
        <w:t xml:space="preserve"> NSCLC</w:t>
      </w:r>
      <w:r w:rsidR="002A7E93">
        <w:rPr>
          <w:i/>
          <w:sz w:val="24"/>
          <w:szCs w:val="24"/>
        </w:rPr>
        <w:t>,</w:t>
      </w:r>
      <w:r w:rsidR="002A7E93" w:rsidRPr="002A7E93">
        <w:rPr>
          <w:sz w:val="24"/>
          <w:szCs w:val="24"/>
        </w:rPr>
        <w:t xml:space="preserve"> Cod. IFO 25/30/R/03</w:t>
      </w:r>
      <w:r w:rsidR="002A7E93">
        <w:rPr>
          <w:sz w:val="24"/>
          <w:szCs w:val="24"/>
        </w:rPr>
        <w:t>, CUP</w:t>
      </w:r>
      <w:r w:rsidR="002A7E93" w:rsidRPr="002A7E93">
        <w:rPr>
          <w:sz w:val="24"/>
          <w:szCs w:val="24"/>
        </w:rPr>
        <w:t xml:space="preserve"> </w:t>
      </w:r>
      <w:r w:rsidR="00D91DF4" w:rsidRPr="00D91DF4">
        <w:rPr>
          <w:sz w:val="24"/>
          <w:szCs w:val="24"/>
        </w:rPr>
        <w:t>H53C24001700007</w:t>
      </w:r>
      <w:r w:rsidR="00D91DF4">
        <w:rPr>
          <w:sz w:val="24"/>
          <w:szCs w:val="24"/>
        </w:rPr>
        <w:t xml:space="preserve"> </w:t>
      </w:r>
      <w:r w:rsidR="002A7E93" w:rsidRPr="002A7E93">
        <w:rPr>
          <w:sz w:val="24"/>
          <w:szCs w:val="24"/>
        </w:rPr>
        <w:t>del quale è Res</w:t>
      </w:r>
      <w:r w:rsidR="00D91DF4">
        <w:rPr>
          <w:sz w:val="24"/>
          <w:szCs w:val="24"/>
        </w:rPr>
        <w:t xml:space="preserve">ponsabile il Prof. F. </w:t>
      </w:r>
      <w:proofErr w:type="spellStart"/>
      <w:r w:rsidR="00D91DF4">
        <w:rPr>
          <w:sz w:val="24"/>
          <w:szCs w:val="24"/>
        </w:rPr>
        <w:t>Cappuzzo</w:t>
      </w:r>
      <w:proofErr w:type="spellEnd"/>
      <w:r w:rsidR="00D91DF4">
        <w:rPr>
          <w:sz w:val="24"/>
          <w:szCs w:val="24"/>
        </w:rPr>
        <w:t>.</w:t>
      </w:r>
    </w:p>
    <w:p w:rsidR="002A7E93" w:rsidRDefault="002A7E93" w:rsidP="006F0C8E">
      <w:pPr>
        <w:pBdr>
          <w:top w:val="nil"/>
          <w:left w:val="nil"/>
          <w:bottom w:val="nil"/>
          <w:right w:val="nil"/>
          <w:between w:val="nil"/>
        </w:pBdr>
        <w:spacing w:line="360" w:lineRule="auto"/>
        <w:ind w:right="1021" w:hanging="2"/>
        <w:jc w:val="both"/>
        <w:rPr>
          <w:sz w:val="24"/>
          <w:szCs w:val="24"/>
        </w:rPr>
      </w:pPr>
    </w:p>
    <w:p w:rsidR="0062604F" w:rsidRPr="002F6070" w:rsidRDefault="006F0C8E" w:rsidP="006F0C8E">
      <w:pPr>
        <w:pBdr>
          <w:top w:val="nil"/>
          <w:left w:val="nil"/>
          <w:bottom w:val="nil"/>
          <w:right w:val="nil"/>
          <w:between w:val="nil"/>
        </w:pBdr>
        <w:spacing w:line="360" w:lineRule="auto"/>
        <w:ind w:right="1021" w:hanging="2"/>
        <w:jc w:val="both"/>
        <w:rPr>
          <w:spacing w:val="1"/>
          <w:sz w:val="24"/>
          <w:szCs w:val="24"/>
        </w:rPr>
      </w:pPr>
      <w:r w:rsidRPr="006F0C8E">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6F0C8E" w:rsidRPr="00270283" w:rsidRDefault="00141CA8" w:rsidP="00270283">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270283" w:rsidRPr="00270283">
        <w:rPr>
          <w:sz w:val="24"/>
          <w:szCs w:val="24"/>
        </w:rPr>
        <w:t>Attività di ricerca richieste nel progetto: creazione di database clinici e inserimento dati, compilazione delle schede di raccolta dati online e/o cartacee dei pazienti oncologici; raccolta e gestione della documentazione; elaborazione di statistiche descrittive.</w:t>
      </w: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00AF442C">
        <w:rPr>
          <w:b/>
          <w:sz w:val="24"/>
        </w:rPr>
        <w:t xml:space="preserve"> </w:t>
      </w:r>
      <w:r w:rsidR="00270283">
        <w:rPr>
          <w:b/>
          <w:sz w:val="24"/>
        </w:rPr>
        <w:t>complessivo</w:t>
      </w:r>
      <w:r w:rsidRPr="006C0787">
        <w:rPr>
          <w:b/>
          <w:sz w:val="24"/>
        </w:rPr>
        <w:t>:</w:t>
      </w:r>
      <w:r w:rsidRPr="006C0787">
        <w:rPr>
          <w:b/>
          <w:spacing w:val="-2"/>
          <w:sz w:val="24"/>
        </w:rPr>
        <w:t xml:space="preserve"> </w:t>
      </w:r>
      <w:r w:rsidRPr="006C0787">
        <w:rPr>
          <w:sz w:val="24"/>
        </w:rPr>
        <w:t xml:space="preserve">€ </w:t>
      </w:r>
      <w:r w:rsidR="006F0C8E">
        <w:rPr>
          <w:sz w:val="24"/>
        </w:rPr>
        <w:t>2</w:t>
      </w:r>
      <w:r w:rsidR="00D91DF4">
        <w:rPr>
          <w:sz w:val="24"/>
        </w:rPr>
        <w:t>8</w:t>
      </w:r>
      <w:r w:rsidR="003B795C">
        <w:rPr>
          <w:sz w:val="24"/>
        </w:rPr>
        <w:t>.000,00</w:t>
      </w:r>
      <w:r w:rsidR="00AF442C">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270283" w:rsidRPr="00270283" w:rsidRDefault="00496E7A" w:rsidP="00270283">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p>
    <w:p w:rsidR="006F0C8E" w:rsidRPr="00270283" w:rsidRDefault="00270283" w:rsidP="00270283">
      <w:pPr>
        <w:pBdr>
          <w:top w:val="nil"/>
          <w:left w:val="nil"/>
          <w:bottom w:val="nil"/>
          <w:right w:val="nil"/>
          <w:between w:val="nil"/>
        </w:pBdr>
        <w:spacing w:line="360" w:lineRule="auto"/>
        <w:ind w:right="737"/>
        <w:rPr>
          <w:sz w:val="24"/>
          <w:szCs w:val="24"/>
        </w:rPr>
      </w:pPr>
      <w:r>
        <w:rPr>
          <w:sz w:val="24"/>
          <w:szCs w:val="24"/>
        </w:rPr>
        <w:t>Laurea in Farmacia</w:t>
      </w:r>
    </w:p>
    <w:p w:rsidR="006F0C8E" w:rsidRDefault="00496E7A" w:rsidP="006F0C8E">
      <w:pPr>
        <w:spacing w:line="360" w:lineRule="auto"/>
        <w:ind w:right="1021"/>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005A2D77" w:rsidRPr="005A2D77">
        <w:rPr>
          <w:sz w:val="24"/>
          <w:szCs w:val="24"/>
        </w:rPr>
        <w:t xml:space="preserve">: </w:t>
      </w:r>
    </w:p>
    <w:p w:rsidR="00270283" w:rsidRPr="00270283" w:rsidRDefault="00270283" w:rsidP="00270283">
      <w:pPr>
        <w:pBdr>
          <w:top w:val="nil"/>
          <w:left w:val="nil"/>
          <w:bottom w:val="nil"/>
          <w:right w:val="nil"/>
          <w:between w:val="nil"/>
        </w:pBdr>
        <w:spacing w:line="360" w:lineRule="auto"/>
        <w:ind w:right="737"/>
        <w:rPr>
          <w:sz w:val="24"/>
          <w:szCs w:val="24"/>
        </w:rPr>
      </w:pPr>
      <w:proofErr w:type="gramStart"/>
      <w:r w:rsidRPr="00270283">
        <w:rPr>
          <w:sz w:val="24"/>
          <w:szCs w:val="24"/>
        </w:rPr>
        <w:t>E’</w:t>
      </w:r>
      <w:proofErr w:type="gramEnd"/>
      <w:r w:rsidRPr="00270283">
        <w:rPr>
          <w:sz w:val="24"/>
          <w:szCs w:val="24"/>
        </w:rPr>
        <w:t xml:space="preserve"> richiesta esperienza post-laurea di minimo 2 anni nell’attività di ricerca clinica, ottima conoscenza del pacchetto Office e di piattaforme di raccolta web-</w:t>
      </w:r>
      <w:proofErr w:type="spellStart"/>
      <w:r w:rsidRPr="00270283">
        <w:rPr>
          <w:sz w:val="24"/>
          <w:szCs w:val="24"/>
        </w:rPr>
        <w:t>based</w:t>
      </w:r>
      <w:proofErr w:type="spellEnd"/>
      <w:r w:rsidRPr="00270283">
        <w:rPr>
          <w:sz w:val="24"/>
          <w:szCs w:val="24"/>
        </w:rPr>
        <w:t>, buona conoscenza della lingua inglese.</w:t>
      </w:r>
    </w:p>
    <w:p w:rsidR="00CF09E8" w:rsidRPr="006C0787" w:rsidRDefault="00CF09E8"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Default="00496E7A" w:rsidP="00415202">
      <w:pPr>
        <w:spacing w:line="360" w:lineRule="auto"/>
        <w:ind w:right="1021"/>
        <w:jc w:val="both"/>
        <w:rPr>
          <w:sz w:val="24"/>
          <w:szCs w:val="24"/>
        </w:rPr>
      </w:pPr>
      <w:r w:rsidRPr="00265399">
        <w:rPr>
          <w:spacing w:val="1"/>
          <w:sz w:val="24"/>
        </w:rPr>
        <w:t>I</w:t>
      </w:r>
      <w:r w:rsidR="00EF535C">
        <w:rPr>
          <w:spacing w:val="1"/>
          <w:sz w:val="24"/>
        </w:rPr>
        <w:t xml:space="preserve">l </w:t>
      </w:r>
      <w:r w:rsidR="00EF535C" w:rsidRPr="00415202">
        <w:rPr>
          <w:sz w:val="24"/>
          <w:szCs w:val="24"/>
        </w:rPr>
        <w:t>vincitore della borsa</w:t>
      </w:r>
      <w:r w:rsidRPr="00415202">
        <w:rPr>
          <w:sz w:val="24"/>
          <w:szCs w:val="24"/>
        </w:rPr>
        <w:t xml:space="preserve"> di studio </w:t>
      </w:r>
      <w:r w:rsidR="00F9234E" w:rsidRPr="00415202">
        <w:rPr>
          <w:sz w:val="24"/>
          <w:szCs w:val="24"/>
        </w:rPr>
        <w:t xml:space="preserve">è tenuto a frequentare </w:t>
      </w:r>
      <w:r w:rsidR="008920A0" w:rsidRPr="00415202">
        <w:rPr>
          <w:sz w:val="24"/>
          <w:szCs w:val="24"/>
        </w:rPr>
        <w:t xml:space="preserve">la </w:t>
      </w:r>
      <w:r w:rsidR="00312864">
        <w:rPr>
          <w:sz w:val="24"/>
          <w:szCs w:val="24"/>
        </w:rPr>
        <w:t>UOC Oncologia Medica 2</w:t>
      </w:r>
      <w:r w:rsidR="009E2200">
        <w:rPr>
          <w:sz w:val="24"/>
          <w:szCs w:val="24"/>
        </w:rPr>
        <w:t xml:space="preserve"> </w:t>
      </w:r>
      <w:r w:rsidR="00312864">
        <w:rPr>
          <w:sz w:val="24"/>
          <w:szCs w:val="24"/>
        </w:rPr>
        <w:t>dell’Istituto Regina Elena</w:t>
      </w:r>
      <w:r w:rsidR="00415202">
        <w:rPr>
          <w:sz w:val="24"/>
          <w:szCs w:val="24"/>
        </w:rPr>
        <w:t xml:space="preserve">, </w:t>
      </w:r>
      <w:r w:rsidR="004542E1" w:rsidRPr="00415202">
        <w:rPr>
          <w:sz w:val="24"/>
          <w:szCs w:val="24"/>
        </w:rPr>
        <w:t xml:space="preserve">sotto la supervisione del </w:t>
      </w:r>
      <w:r w:rsidR="00312864">
        <w:rPr>
          <w:sz w:val="24"/>
          <w:szCs w:val="24"/>
        </w:rPr>
        <w:t xml:space="preserve">Prof. Federico </w:t>
      </w:r>
      <w:proofErr w:type="spellStart"/>
      <w:r w:rsidR="00312864">
        <w:rPr>
          <w:sz w:val="24"/>
          <w:szCs w:val="24"/>
        </w:rPr>
        <w:t>Cappuzzo</w:t>
      </w:r>
      <w:proofErr w:type="spellEnd"/>
      <w:r w:rsidR="000B7B48" w:rsidRPr="00415202">
        <w:rPr>
          <w:sz w:val="24"/>
          <w:szCs w:val="24"/>
        </w:rPr>
        <w:t xml:space="preserve"> </w:t>
      </w:r>
      <w:r w:rsidR="00EC1735" w:rsidRPr="00415202">
        <w:rPr>
          <w:sz w:val="24"/>
          <w:szCs w:val="24"/>
        </w:rPr>
        <w:t>per tutta la durata del godimento della borsa medesima</w:t>
      </w:r>
      <w:r w:rsidR="00867386" w:rsidRPr="00415202">
        <w:rPr>
          <w:sz w:val="24"/>
          <w:szCs w:val="24"/>
        </w:rPr>
        <w:t>.</w:t>
      </w:r>
    </w:p>
    <w:p w:rsidR="009E2200" w:rsidRDefault="009E2200" w:rsidP="00415202">
      <w:pPr>
        <w:spacing w:line="360" w:lineRule="auto"/>
        <w:ind w:right="1021"/>
        <w:jc w:val="both"/>
        <w:rPr>
          <w:sz w:val="24"/>
          <w:szCs w:val="24"/>
        </w:rPr>
      </w:pPr>
    </w:p>
    <w:p w:rsidR="00270283" w:rsidRPr="00415202" w:rsidRDefault="00270283" w:rsidP="00415202">
      <w:pPr>
        <w:spacing w:line="360" w:lineRule="auto"/>
        <w:ind w:right="1021"/>
        <w:jc w:val="both"/>
        <w:rPr>
          <w:sz w:val="24"/>
          <w:szCs w:val="24"/>
        </w:rPr>
      </w:pPr>
    </w:p>
    <w:p w:rsidR="00E056A3" w:rsidRPr="005D6414" w:rsidRDefault="00E056A3" w:rsidP="00E056A3">
      <w:pPr>
        <w:spacing w:before="6"/>
        <w:ind w:left="111" w:right="907"/>
        <w:jc w:val="center"/>
        <w:outlineLvl w:val="0"/>
        <w:rPr>
          <w:b/>
          <w:bCs/>
          <w:sz w:val="24"/>
          <w:szCs w:val="24"/>
        </w:rPr>
      </w:pPr>
      <w:r w:rsidRPr="005D6414">
        <w:rPr>
          <w:b/>
          <w:bCs/>
          <w:sz w:val="24"/>
          <w:szCs w:val="24"/>
        </w:rPr>
        <w:lastRenderedPageBreak/>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774074" w:rsidP="00AF442C">
      <w:pPr>
        <w:spacing w:line="360" w:lineRule="auto"/>
        <w:ind w:left="112" w:right="879"/>
        <w:jc w:val="both"/>
      </w:pPr>
      <w:hyperlink r:id="rId8" w:history="1">
        <w:r w:rsidR="00415202" w:rsidRPr="00811497">
          <w:rPr>
            <w:rStyle w:val="Collegamentoipertestuale"/>
          </w:rPr>
          <w:t>https://www.ifo.it/amministrazione-trasparente/bandi-di-concorso/borse-di-studio/borse-di-studio-2025-2022/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w:t>
      </w:r>
      <w:r w:rsidRPr="005D6414">
        <w:rPr>
          <w:spacing w:val="1"/>
          <w:sz w:val="24"/>
          <w:szCs w:val="24"/>
        </w:rPr>
        <w:lastRenderedPageBreak/>
        <w:t xml:space="preserve">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6F0C8E" w:rsidRDefault="006F0C8E" w:rsidP="00E056A3">
      <w:pPr>
        <w:pStyle w:val="Titolo1"/>
        <w:spacing w:before="6" w:line="360" w:lineRule="auto"/>
        <w:ind w:right="907"/>
        <w:jc w:val="center"/>
        <w:rPr>
          <w:bCs w:val="0"/>
          <w:spacing w:val="1"/>
          <w:szCs w:val="22"/>
        </w:rPr>
      </w:pP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w:t>
      </w:r>
      <w:r w:rsidR="00EE5B55">
        <w:rPr>
          <w:i/>
          <w:spacing w:val="1"/>
          <w:szCs w:val="22"/>
        </w:rPr>
        <w:t>5</w:t>
      </w:r>
      <w:r w:rsidRPr="00121AAA">
        <w:rPr>
          <w:i/>
          <w:spacing w:val="1"/>
          <w:szCs w:val="22"/>
        </w:rPr>
        <w:t>-2022</w:t>
      </w:r>
      <w:r>
        <w:rPr>
          <w:spacing w:val="1"/>
          <w:szCs w:val="22"/>
        </w:rPr>
        <w:t xml:space="preserve">” al seguente link: </w:t>
      </w:r>
      <w:hyperlink r:id="rId10" w:history="1">
        <w:r w:rsidR="00415202" w:rsidRPr="00811497">
          <w:rPr>
            <w:rStyle w:val="Collegamentoipertestuale"/>
            <w:spacing w:val="1"/>
            <w:szCs w:val="22"/>
          </w:rPr>
          <w:t>https://www.ifo.it/amministrazione-trasparente/bandi-di-concorso/borse-di-studio/borse-di-studio-2025-2022/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6F0C8E" w:rsidRDefault="006F0C8E" w:rsidP="00E056A3">
      <w:pPr>
        <w:pStyle w:val="Corpotesto"/>
        <w:spacing w:line="360" w:lineRule="auto"/>
        <w:ind w:right="903"/>
        <w:jc w:val="center"/>
        <w:rPr>
          <w:b/>
          <w:spacing w:val="1"/>
          <w:szCs w:val="22"/>
        </w:rPr>
      </w:pP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6F0C8E" w:rsidRDefault="006F0C8E" w:rsidP="00E056A3">
      <w:pPr>
        <w:pStyle w:val="Corpotesto"/>
        <w:spacing w:line="360" w:lineRule="auto"/>
        <w:ind w:right="903"/>
        <w:jc w:val="center"/>
        <w:rPr>
          <w:b/>
          <w:spacing w:val="1"/>
          <w:szCs w:val="22"/>
        </w:rPr>
      </w:pP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010667" w:rsidRDefault="00E056A3" w:rsidP="00010667">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6F0C8E" w:rsidRDefault="006F0C8E" w:rsidP="00010667">
      <w:pPr>
        <w:pStyle w:val="Corpotesto"/>
        <w:spacing w:line="360" w:lineRule="auto"/>
        <w:ind w:right="903"/>
        <w:jc w:val="center"/>
        <w:rPr>
          <w:b/>
          <w:spacing w:val="1"/>
          <w:szCs w:val="22"/>
        </w:rPr>
      </w:pPr>
    </w:p>
    <w:p w:rsidR="00E056A3" w:rsidRPr="003B03D2" w:rsidRDefault="00E056A3" w:rsidP="00010667">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70283" w:rsidRPr="006A3498" w:rsidRDefault="00270283" w:rsidP="00E056A3">
      <w:pPr>
        <w:pStyle w:val="Corpotesto"/>
        <w:spacing w:line="360" w:lineRule="auto"/>
        <w:ind w:right="1021"/>
        <w:rPr>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2E074A" w:rsidRDefault="002E074A" w:rsidP="00E056A3">
      <w:pPr>
        <w:pStyle w:val="Corpotesto"/>
        <w:spacing w:line="360" w:lineRule="auto"/>
        <w:ind w:right="903"/>
        <w:rPr>
          <w:b/>
          <w:bCs/>
        </w:rPr>
      </w:pPr>
    </w:p>
    <w:p w:rsidR="00270283" w:rsidRDefault="00270283" w:rsidP="00E056A3">
      <w:pPr>
        <w:pStyle w:val="Corpotesto"/>
        <w:spacing w:line="360" w:lineRule="auto"/>
        <w:ind w:right="903"/>
        <w:rPr>
          <w:b/>
          <w:bCs/>
        </w:rPr>
      </w:pPr>
    </w:p>
    <w:p w:rsidR="00E056A3" w:rsidRPr="002C2D13" w:rsidRDefault="00E056A3" w:rsidP="00E056A3">
      <w:pPr>
        <w:pStyle w:val="Corpotesto"/>
        <w:spacing w:line="360" w:lineRule="auto"/>
        <w:ind w:right="903"/>
        <w:rPr>
          <w:b/>
          <w:bCs/>
          <w:color w:val="FF0000"/>
        </w:rPr>
      </w:pPr>
      <w:r w:rsidRPr="002C2D13">
        <w:rPr>
          <w:b/>
          <w:bCs/>
        </w:rPr>
        <w:t xml:space="preserve">Il presente avviso è pubblicato per 15 gg. sul sito degli IFO a far data dal </w:t>
      </w:r>
      <w:r w:rsidR="00774074">
        <w:rPr>
          <w:b/>
          <w:bCs/>
          <w:color w:val="FF0000"/>
        </w:rPr>
        <w:t>03/02</w:t>
      </w:r>
      <w:r w:rsidR="005A2D77" w:rsidRPr="002C2D13">
        <w:rPr>
          <w:b/>
          <w:bCs/>
          <w:color w:val="FF0000"/>
        </w:rPr>
        <w:t>/2025</w:t>
      </w:r>
    </w:p>
    <w:p w:rsidR="00E056A3" w:rsidRPr="005A2D77" w:rsidRDefault="00E056A3" w:rsidP="00E056A3">
      <w:pPr>
        <w:pStyle w:val="Corpotesto"/>
        <w:spacing w:line="360" w:lineRule="auto"/>
        <w:ind w:right="903"/>
        <w:rPr>
          <w:b/>
          <w:bCs/>
          <w:color w:val="FF0000"/>
        </w:rPr>
      </w:pPr>
      <w:r w:rsidRPr="002C2D13">
        <w:rPr>
          <w:b/>
          <w:bCs/>
        </w:rPr>
        <w:t xml:space="preserve">Le domande dovranno essere inviate entro il </w:t>
      </w:r>
      <w:r w:rsidR="00774074">
        <w:rPr>
          <w:b/>
          <w:bCs/>
          <w:color w:val="FF0000"/>
        </w:rPr>
        <w:t>18</w:t>
      </w:r>
      <w:bookmarkStart w:id="0" w:name="_GoBack"/>
      <w:bookmarkEnd w:id="0"/>
      <w:r w:rsidR="005A2D77" w:rsidRPr="002C2D13">
        <w:rPr>
          <w:b/>
          <w:bCs/>
          <w:color w:val="FF0000"/>
        </w:rPr>
        <w:t>/0</w:t>
      </w:r>
      <w:r w:rsidR="005E39C8" w:rsidRPr="002C2D13">
        <w:rPr>
          <w:b/>
          <w:bCs/>
          <w:color w:val="FF0000"/>
        </w:rPr>
        <w:t>2</w:t>
      </w:r>
      <w:r w:rsidR="005A2D77" w:rsidRPr="002C2D13">
        <w:rPr>
          <w:b/>
          <w:bCs/>
          <w:color w:val="FF0000"/>
        </w:rPr>
        <w:t>/2025</w:t>
      </w:r>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119C8" w:rsidRPr="00891880" w:rsidRDefault="00E056A3" w:rsidP="00E83ADE">
      <w:pPr>
        <w:pStyle w:val="Corpotesto"/>
        <w:ind w:right="903"/>
        <w:rPr>
          <w:sz w:val="18"/>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10667"/>
    <w:rsid w:val="00022263"/>
    <w:rsid w:val="0006617A"/>
    <w:rsid w:val="000708F9"/>
    <w:rsid w:val="0007747A"/>
    <w:rsid w:val="00080AA4"/>
    <w:rsid w:val="0009024E"/>
    <w:rsid w:val="00095699"/>
    <w:rsid w:val="000B6938"/>
    <w:rsid w:val="000B7B48"/>
    <w:rsid w:val="000C6262"/>
    <w:rsid w:val="000F19B7"/>
    <w:rsid w:val="000F6A32"/>
    <w:rsid w:val="00141CA8"/>
    <w:rsid w:val="00143413"/>
    <w:rsid w:val="00154F33"/>
    <w:rsid w:val="0016123D"/>
    <w:rsid w:val="00162CAF"/>
    <w:rsid w:val="00174A7E"/>
    <w:rsid w:val="001B1275"/>
    <w:rsid w:val="001E233F"/>
    <w:rsid w:val="00213B40"/>
    <w:rsid w:val="002269AE"/>
    <w:rsid w:val="00247AD0"/>
    <w:rsid w:val="00260C60"/>
    <w:rsid w:val="00265399"/>
    <w:rsid w:val="00270283"/>
    <w:rsid w:val="00272FB9"/>
    <w:rsid w:val="00276EA4"/>
    <w:rsid w:val="002823E5"/>
    <w:rsid w:val="002A0626"/>
    <w:rsid w:val="002A6BF3"/>
    <w:rsid w:val="002A7E93"/>
    <w:rsid w:val="002C04BC"/>
    <w:rsid w:val="002C2D13"/>
    <w:rsid w:val="002E074A"/>
    <w:rsid w:val="002F0FEB"/>
    <w:rsid w:val="002F6070"/>
    <w:rsid w:val="00312864"/>
    <w:rsid w:val="0032703F"/>
    <w:rsid w:val="00334DFC"/>
    <w:rsid w:val="0036189C"/>
    <w:rsid w:val="00383FEB"/>
    <w:rsid w:val="00385C8F"/>
    <w:rsid w:val="003B03D2"/>
    <w:rsid w:val="003B795C"/>
    <w:rsid w:val="003D1A95"/>
    <w:rsid w:val="00404D86"/>
    <w:rsid w:val="00413A74"/>
    <w:rsid w:val="00415202"/>
    <w:rsid w:val="00421700"/>
    <w:rsid w:val="004542E1"/>
    <w:rsid w:val="0049656C"/>
    <w:rsid w:val="00496E7A"/>
    <w:rsid w:val="004B51CD"/>
    <w:rsid w:val="004F329D"/>
    <w:rsid w:val="004F6EC6"/>
    <w:rsid w:val="005032BF"/>
    <w:rsid w:val="00506947"/>
    <w:rsid w:val="0050739C"/>
    <w:rsid w:val="005430C8"/>
    <w:rsid w:val="00551030"/>
    <w:rsid w:val="005578D2"/>
    <w:rsid w:val="005805CA"/>
    <w:rsid w:val="005A2D77"/>
    <w:rsid w:val="005C5F5F"/>
    <w:rsid w:val="005E39C8"/>
    <w:rsid w:val="005F120F"/>
    <w:rsid w:val="006051B1"/>
    <w:rsid w:val="006110D7"/>
    <w:rsid w:val="0062604F"/>
    <w:rsid w:val="00627AA6"/>
    <w:rsid w:val="00645FFE"/>
    <w:rsid w:val="00653997"/>
    <w:rsid w:val="006A11C7"/>
    <w:rsid w:val="006A3498"/>
    <w:rsid w:val="006C0787"/>
    <w:rsid w:val="006C45C9"/>
    <w:rsid w:val="006E7169"/>
    <w:rsid w:val="006F0C8E"/>
    <w:rsid w:val="006F2BFB"/>
    <w:rsid w:val="00723463"/>
    <w:rsid w:val="0076566E"/>
    <w:rsid w:val="00767E57"/>
    <w:rsid w:val="00774074"/>
    <w:rsid w:val="007C21B5"/>
    <w:rsid w:val="007C66D0"/>
    <w:rsid w:val="007F04A0"/>
    <w:rsid w:val="008174C5"/>
    <w:rsid w:val="008227DB"/>
    <w:rsid w:val="00850D1F"/>
    <w:rsid w:val="00855860"/>
    <w:rsid w:val="00862060"/>
    <w:rsid w:val="00867386"/>
    <w:rsid w:val="00880A28"/>
    <w:rsid w:val="00891880"/>
    <w:rsid w:val="008920A0"/>
    <w:rsid w:val="00892937"/>
    <w:rsid w:val="008940A3"/>
    <w:rsid w:val="00894F9C"/>
    <w:rsid w:val="008C3F38"/>
    <w:rsid w:val="008D2911"/>
    <w:rsid w:val="00906FD5"/>
    <w:rsid w:val="00912EB0"/>
    <w:rsid w:val="00920F12"/>
    <w:rsid w:val="00924044"/>
    <w:rsid w:val="009254EA"/>
    <w:rsid w:val="009403E5"/>
    <w:rsid w:val="009827CC"/>
    <w:rsid w:val="00991E8C"/>
    <w:rsid w:val="009B0950"/>
    <w:rsid w:val="009C0F84"/>
    <w:rsid w:val="009D08EB"/>
    <w:rsid w:val="009D4129"/>
    <w:rsid w:val="009D4CC9"/>
    <w:rsid w:val="009E2200"/>
    <w:rsid w:val="009E3F86"/>
    <w:rsid w:val="009F1392"/>
    <w:rsid w:val="009F55BC"/>
    <w:rsid w:val="00A24F44"/>
    <w:rsid w:val="00A52394"/>
    <w:rsid w:val="00A53607"/>
    <w:rsid w:val="00A72835"/>
    <w:rsid w:val="00A83CB4"/>
    <w:rsid w:val="00A90F2C"/>
    <w:rsid w:val="00AA1D67"/>
    <w:rsid w:val="00AA3717"/>
    <w:rsid w:val="00AD2436"/>
    <w:rsid w:val="00AE3F52"/>
    <w:rsid w:val="00AF442C"/>
    <w:rsid w:val="00B06180"/>
    <w:rsid w:val="00B2215F"/>
    <w:rsid w:val="00B604E3"/>
    <w:rsid w:val="00B840C9"/>
    <w:rsid w:val="00B85CCD"/>
    <w:rsid w:val="00B90CB1"/>
    <w:rsid w:val="00B90E3E"/>
    <w:rsid w:val="00BB3AFE"/>
    <w:rsid w:val="00BD27D2"/>
    <w:rsid w:val="00BD3243"/>
    <w:rsid w:val="00C05E73"/>
    <w:rsid w:val="00C46680"/>
    <w:rsid w:val="00C62830"/>
    <w:rsid w:val="00C816BF"/>
    <w:rsid w:val="00C87790"/>
    <w:rsid w:val="00CA16CC"/>
    <w:rsid w:val="00CC3DA0"/>
    <w:rsid w:val="00CC6A99"/>
    <w:rsid w:val="00CE345F"/>
    <w:rsid w:val="00CF09E8"/>
    <w:rsid w:val="00D01A6A"/>
    <w:rsid w:val="00D1048F"/>
    <w:rsid w:val="00D157AA"/>
    <w:rsid w:val="00D34784"/>
    <w:rsid w:val="00D360BE"/>
    <w:rsid w:val="00D50C73"/>
    <w:rsid w:val="00D5646F"/>
    <w:rsid w:val="00D87D99"/>
    <w:rsid w:val="00D91DF4"/>
    <w:rsid w:val="00DA2C2F"/>
    <w:rsid w:val="00DB5D48"/>
    <w:rsid w:val="00DE021F"/>
    <w:rsid w:val="00E056A3"/>
    <w:rsid w:val="00E119C8"/>
    <w:rsid w:val="00E57C6D"/>
    <w:rsid w:val="00E63490"/>
    <w:rsid w:val="00E710E2"/>
    <w:rsid w:val="00E717F0"/>
    <w:rsid w:val="00E82527"/>
    <w:rsid w:val="00E83ADE"/>
    <w:rsid w:val="00E859F8"/>
    <w:rsid w:val="00E9060E"/>
    <w:rsid w:val="00E913BE"/>
    <w:rsid w:val="00EC1735"/>
    <w:rsid w:val="00EC1C05"/>
    <w:rsid w:val="00EE2652"/>
    <w:rsid w:val="00EE5B55"/>
    <w:rsid w:val="00EE5BF9"/>
    <w:rsid w:val="00EF535C"/>
    <w:rsid w:val="00F5610E"/>
    <w:rsid w:val="00F632F6"/>
    <w:rsid w:val="00F74778"/>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6C662B45"/>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 w:type="paragraph" w:styleId="PreformattatoHTML">
    <w:name w:val="HTML Preformatted"/>
    <w:basedOn w:val="Normale"/>
    <w:link w:val="PreformattatoHTMLCarattere"/>
    <w:uiPriority w:val="99"/>
    <w:semiHidden/>
    <w:unhideWhenUsed/>
    <w:rsid w:val="006F0C8E"/>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6F0C8E"/>
    <w:rPr>
      <w:rFonts w:ascii="Consolas" w:eastAsia="Times New Roman" w:hAnsi="Consolas"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9175">
      <w:bodyDiv w:val="1"/>
      <w:marLeft w:val="0"/>
      <w:marRight w:val="0"/>
      <w:marTop w:val="0"/>
      <w:marBottom w:val="0"/>
      <w:divBdr>
        <w:top w:val="none" w:sz="0" w:space="0" w:color="auto"/>
        <w:left w:val="none" w:sz="0" w:space="0" w:color="auto"/>
        <w:bottom w:val="none" w:sz="0" w:space="0" w:color="auto"/>
        <w:right w:val="none" w:sz="0" w:space="0" w:color="auto"/>
      </w:divBdr>
    </w:div>
    <w:div w:id="124474066">
      <w:bodyDiv w:val="1"/>
      <w:marLeft w:val="0"/>
      <w:marRight w:val="0"/>
      <w:marTop w:val="0"/>
      <w:marBottom w:val="0"/>
      <w:divBdr>
        <w:top w:val="none" w:sz="0" w:space="0" w:color="auto"/>
        <w:left w:val="none" w:sz="0" w:space="0" w:color="auto"/>
        <w:bottom w:val="none" w:sz="0" w:space="0" w:color="auto"/>
        <w:right w:val="none" w:sz="0" w:space="0" w:color="auto"/>
      </w:divBdr>
    </w:div>
    <w:div w:id="147941397">
      <w:bodyDiv w:val="1"/>
      <w:marLeft w:val="0"/>
      <w:marRight w:val="0"/>
      <w:marTop w:val="0"/>
      <w:marBottom w:val="0"/>
      <w:divBdr>
        <w:top w:val="none" w:sz="0" w:space="0" w:color="auto"/>
        <w:left w:val="none" w:sz="0" w:space="0" w:color="auto"/>
        <w:bottom w:val="none" w:sz="0" w:space="0" w:color="auto"/>
        <w:right w:val="none" w:sz="0" w:space="0" w:color="auto"/>
      </w:divBdr>
    </w:div>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742529913">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5-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5-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9AC1C-BAB4-45C7-A912-1E52B957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2397</Words>
  <Characters>13669</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37</cp:revision>
  <cp:lastPrinted>2025-01-10T13:32:00Z</cp:lastPrinted>
  <dcterms:created xsi:type="dcterms:W3CDTF">2024-12-10T13:54:00Z</dcterms:created>
  <dcterms:modified xsi:type="dcterms:W3CDTF">2025-01-31T13:50:00Z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